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BF4" w:rsidRPr="00CB12CD" w:rsidP="00CB12C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05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B34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CB12CD" w:rsidR="00B34147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CB12CD">
        <w:rPr>
          <w:rFonts w:ascii="Times New Roman" w:eastAsia="Times New Roman" w:hAnsi="Times New Roman" w:cs="Times New Roman"/>
          <w:lang w:eastAsia="ru-RU"/>
        </w:rPr>
        <w:t xml:space="preserve">    Дело № 5-</w:t>
      </w:r>
      <w:r w:rsidRPr="00CB12CD" w:rsidR="00465E53">
        <w:rPr>
          <w:rFonts w:ascii="Times New Roman" w:eastAsia="Times New Roman" w:hAnsi="Times New Roman" w:cs="Times New Roman"/>
          <w:lang w:eastAsia="ru-RU"/>
        </w:rPr>
        <w:t>60</w:t>
      </w:r>
      <w:r w:rsidRPr="00CB12CD" w:rsidR="00465E53">
        <w:rPr>
          <w:rFonts w:ascii="Times New Roman" w:eastAsia="Times New Roman" w:hAnsi="Times New Roman" w:cs="Times New Roman"/>
          <w:lang w:eastAsia="ru-RU"/>
        </w:rPr>
        <w:t>-313</w:t>
      </w:r>
      <w:r w:rsidRPr="00CB12CD" w:rsidR="007B0350">
        <w:rPr>
          <w:rFonts w:ascii="Times New Roman" w:eastAsia="Times New Roman" w:hAnsi="Times New Roman" w:cs="Times New Roman"/>
          <w:lang w:eastAsia="ru-RU"/>
        </w:rPr>
        <w:t>/2021</w:t>
      </w:r>
    </w:p>
    <w:p w:rsidR="00830BF4" w:rsidRPr="00CB12CD" w:rsidP="00CB12C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CB12C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УИД 91</w:t>
      </w:r>
      <w:r w:rsidRPr="00CB12CD">
        <w:rPr>
          <w:rFonts w:ascii="Times New Roman" w:eastAsia="Times New Roman" w:hAnsi="Times New Roman" w:cs="Times New Roman"/>
          <w:lang w:val="en-US" w:eastAsia="ru-RU"/>
        </w:rPr>
        <w:t>MS</w:t>
      </w:r>
      <w:r w:rsidRPr="00CB12CD" w:rsidR="00DC1DC8">
        <w:rPr>
          <w:rFonts w:ascii="Times New Roman" w:eastAsia="Times New Roman" w:hAnsi="Times New Roman" w:cs="Times New Roman"/>
          <w:lang w:eastAsia="ru-RU"/>
        </w:rPr>
        <w:t>0060-01-2021-001406-86</w:t>
      </w:r>
    </w:p>
    <w:p w:rsidR="00830BF4" w:rsidRPr="00CB12CD" w:rsidP="00CB12C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30BF4" w:rsidRPr="00CB12CD" w:rsidP="00CB12C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B12CD">
        <w:rPr>
          <w:rFonts w:ascii="Times New Roman" w:eastAsia="Times New Roman" w:hAnsi="Times New Roman" w:cs="Times New Roman"/>
          <w:b/>
          <w:lang w:eastAsia="ru-RU"/>
        </w:rPr>
        <w:t>ПОСТАНОВЛЕНИЕ</w:t>
      </w:r>
    </w:p>
    <w:p w:rsidR="00830BF4" w:rsidRPr="00CB12CD" w:rsidP="00CB12C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B12CD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830BF4" w:rsidRPr="00CB12CD" w:rsidP="00CB12C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30BF4" w:rsidRPr="00CB12CD" w:rsidP="00CB12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B12CD">
        <w:rPr>
          <w:rFonts w:ascii="Times New Roman" w:eastAsia="Arial Unicode MS" w:hAnsi="Times New Roman" w:cs="Times New Roman"/>
          <w:lang w:eastAsia="ru-RU"/>
        </w:rPr>
        <w:t xml:space="preserve">         18 но</w:t>
      </w:r>
      <w:r w:rsidRPr="00CB12CD" w:rsidR="0099795E">
        <w:rPr>
          <w:rFonts w:ascii="Times New Roman" w:eastAsia="Arial Unicode MS" w:hAnsi="Times New Roman" w:cs="Times New Roman"/>
          <w:lang w:eastAsia="ru-RU"/>
        </w:rPr>
        <w:t>ября</w:t>
      </w:r>
      <w:r w:rsidRPr="00CB12CD" w:rsidR="007B0350">
        <w:rPr>
          <w:rFonts w:ascii="Times New Roman" w:eastAsia="Arial Unicode MS" w:hAnsi="Times New Roman" w:cs="Times New Roman"/>
          <w:lang w:eastAsia="ru-RU"/>
        </w:rPr>
        <w:t xml:space="preserve"> 2021</w:t>
      </w:r>
      <w:r w:rsidRPr="00CB12CD">
        <w:rPr>
          <w:rFonts w:ascii="Times New Roman" w:eastAsia="Arial Unicode MS" w:hAnsi="Times New Roman" w:cs="Times New Roman"/>
          <w:lang w:eastAsia="ru-RU"/>
        </w:rPr>
        <w:t xml:space="preserve"> года</w:t>
      </w:r>
      <w:r w:rsidRPr="00CB12CD">
        <w:rPr>
          <w:rFonts w:ascii="Times New Roman" w:eastAsia="Arial Unicode MS" w:hAnsi="Times New Roman" w:cs="Times New Roman"/>
          <w:lang w:eastAsia="ru-RU"/>
        </w:rPr>
        <w:tab/>
      </w:r>
      <w:r w:rsidRPr="00CB12CD">
        <w:rPr>
          <w:rFonts w:ascii="Times New Roman" w:eastAsia="Arial Unicode MS" w:hAnsi="Times New Roman" w:cs="Times New Roman"/>
          <w:lang w:eastAsia="ru-RU"/>
        </w:rPr>
        <w:tab/>
      </w:r>
      <w:r w:rsidRPr="00CB12CD">
        <w:rPr>
          <w:rFonts w:ascii="Times New Roman" w:eastAsia="Arial Unicode MS" w:hAnsi="Times New Roman" w:cs="Times New Roman"/>
          <w:lang w:eastAsia="ru-RU"/>
        </w:rPr>
        <w:tab/>
      </w:r>
      <w:r w:rsidRPr="00CB12CD">
        <w:rPr>
          <w:rFonts w:ascii="Times New Roman" w:eastAsia="Arial Unicode MS" w:hAnsi="Times New Roman" w:cs="Times New Roman"/>
          <w:lang w:eastAsia="ru-RU"/>
        </w:rPr>
        <w:tab/>
      </w:r>
      <w:r w:rsidRPr="00CB12CD" w:rsidR="0099795E">
        <w:rPr>
          <w:rFonts w:ascii="Times New Roman" w:eastAsia="Arial Unicode MS" w:hAnsi="Times New Roman" w:cs="Times New Roman"/>
          <w:lang w:eastAsia="ru-RU"/>
        </w:rPr>
        <w:t xml:space="preserve">    </w:t>
      </w:r>
      <w:r w:rsidRPr="00CB12CD">
        <w:rPr>
          <w:rFonts w:ascii="Times New Roman" w:eastAsia="Arial Unicode MS" w:hAnsi="Times New Roman" w:cs="Times New Roman"/>
          <w:lang w:eastAsia="ru-RU"/>
        </w:rPr>
        <w:t xml:space="preserve">     </w:t>
      </w:r>
      <w:r w:rsidRPr="00CB12CD" w:rsidR="00907A74">
        <w:rPr>
          <w:rFonts w:ascii="Times New Roman" w:eastAsia="Arial Unicode MS" w:hAnsi="Times New Roman" w:cs="Times New Roman"/>
          <w:lang w:eastAsia="ru-RU"/>
        </w:rPr>
        <w:t xml:space="preserve">        </w:t>
      </w:r>
      <w:r w:rsidRPr="00CB12CD">
        <w:rPr>
          <w:rFonts w:ascii="Times New Roman" w:eastAsia="Arial Unicode MS" w:hAnsi="Times New Roman" w:cs="Times New Roman"/>
          <w:lang w:eastAsia="ru-RU"/>
        </w:rPr>
        <w:t xml:space="preserve"> </w:t>
      </w:r>
      <w:r w:rsidR="00CB12CD">
        <w:rPr>
          <w:rFonts w:ascii="Times New Roman" w:eastAsia="Arial Unicode MS" w:hAnsi="Times New Roman" w:cs="Times New Roman"/>
          <w:lang w:eastAsia="ru-RU"/>
        </w:rPr>
        <w:t xml:space="preserve">                                  </w:t>
      </w:r>
      <w:r w:rsidRPr="00CB12CD">
        <w:rPr>
          <w:rFonts w:ascii="Times New Roman" w:eastAsia="Arial Unicode MS" w:hAnsi="Times New Roman" w:cs="Times New Roman"/>
          <w:lang w:eastAsia="ru-RU"/>
        </w:rPr>
        <w:t xml:space="preserve"> г. Красноперекопск </w:t>
      </w:r>
    </w:p>
    <w:p w:rsidR="00830BF4" w:rsidRPr="00CB12CD" w:rsidP="00CB12CD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CB12CD">
        <w:rPr>
          <w:rFonts w:ascii="Times New Roman" w:eastAsia="Arial Unicode MS" w:hAnsi="Times New Roman" w:cs="Times New Roman"/>
          <w:lang w:eastAsia="ru-RU"/>
        </w:rPr>
        <w:t>Исполняющий обязанности мирового судьи судебного участка № 60</w:t>
      </w:r>
      <w:r w:rsidRPr="00CB12C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B12CD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CB12CD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Крым, м</w:t>
      </w:r>
      <w:r w:rsidRPr="00CB12CD">
        <w:rPr>
          <w:rFonts w:ascii="Times New Roman" w:eastAsia="Arial Unicode MS" w:hAnsi="Times New Roman" w:cs="Times New Roman"/>
          <w:lang w:eastAsia="ru-RU"/>
        </w:rPr>
        <w:t xml:space="preserve">ировой судья </w:t>
      </w:r>
      <w:r w:rsidRPr="00CB12CD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58 </w:t>
      </w:r>
      <w:r w:rsidRPr="00CB12CD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CB12CD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Матюшенко М.В. </w:t>
      </w:r>
      <w:r w:rsidRPr="00CB12CD">
        <w:rPr>
          <w:rFonts w:ascii="Times New Roman" w:eastAsia="Arial Unicode MS" w:hAnsi="Times New Roman" w:cs="Times New Roman"/>
          <w:lang w:eastAsia="ru-RU"/>
        </w:rPr>
        <w:t>(296000, РФ, Республика Крым, г. Красноперекопск, микрорайон 10, дом 4)</w:t>
      </w:r>
      <w:r w:rsidRPr="00CB12CD" w:rsidR="00720FF8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CB12CD">
        <w:rPr>
          <w:rFonts w:ascii="Times New Roman" w:eastAsia="Arial Unicode MS" w:hAnsi="Times New Roman" w:cs="Times New Roman"/>
          <w:lang w:eastAsia="ru-RU"/>
        </w:rPr>
        <w:t>рассмотрев в открытом судебном заседании дело об административном правонар</w:t>
      </w:r>
      <w:r w:rsidRPr="00CB12CD" w:rsidR="0063195C">
        <w:rPr>
          <w:rFonts w:ascii="Times New Roman" w:eastAsia="Arial Unicode MS" w:hAnsi="Times New Roman" w:cs="Times New Roman"/>
          <w:lang w:eastAsia="ru-RU"/>
        </w:rPr>
        <w:t>ушении, предусмотренном частью 2 статьи 12.26</w:t>
      </w:r>
      <w:r w:rsidRPr="00CB12CD">
        <w:rPr>
          <w:rFonts w:ascii="Times New Roman" w:eastAsia="Arial Unicode MS" w:hAnsi="Times New Roman" w:cs="Times New Roman"/>
          <w:lang w:eastAsia="ru-RU"/>
        </w:rPr>
        <w:t xml:space="preserve"> Кодекса Российской Федерации об административных правонарушениях (далее – КоАП РФ) в отношении</w:t>
      </w:r>
    </w:p>
    <w:p w:rsidR="002A5F20" w:rsidRPr="00CB12CD" w:rsidP="00CB12CD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CB12CD">
        <w:rPr>
          <w:rFonts w:ascii="Times New Roman" w:eastAsia="Arial Unicode MS" w:hAnsi="Times New Roman" w:cs="Times New Roman"/>
          <w:color w:val="000000"/>
          <w:lang w:eastAsia="ru-RU"/>
        </w:rPr>
        <w:t xml:space="preserve">   </w:t>
      </w:r>
      <w:r w:rsidRPr="00CB12CD" w:rsidR="007B0350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CB12CD" w:rsidR="00720FF8">
        <w:rPr>
          <w:rFonts w:ascii="Times New Roman" w:eastAsia="Arial Unicode MS" w:hAnsi="Times New Roman" w:cs="Times New Roman"/>
          <w:color w:val="000000"/>
          <w:lang w:eastAsia="ru-RU"/>
        </w:rPr>
        <w:t xml:space="preserve">    </w:t>
      </w:r>
      <w:r w:rsidRPr="00CB12CD" w:rsidR="00DC1DC8">
        <w:rPr>
          <w:rFonts w:ascii="Times New Roman" w:eastAsia="Arial Unicode MS" w:hAnsi="Times New Roman" w:cs="Times New Roman"/>
          <w:color w:val="000000"/>
          <w:lang w:eastAsia="ru-RU"/>
        </w:rPr>
        <w:t xml:space="preserve"> Мамонтова Александра Васильевича, </w:t>
      </w:r>
      <w:r w:rsidRPr="00CB12CD" w:rsidR="00CB12CD">
        <w:rPr>
          <w:rFonts w:ascii="Times New Roman" w:hAnsi="Times New Roman" w:cs="Times New Roman"/>
          <w:bCs/>
          <w:iCs/>
        </w:rPr>
        <w:t>&lt;персональные данные&gt;</w:t>
      </w:r>
      <w:r w:rsidRPr="00CB12CD" w:rsidR="00CB12CD">
        <w:rPr>
          <w:rFonts w:ascii="Times New Roman" w:hAnsi="Times New Roman" w:cs="Times New Roman"/>
          <w:bCs/>
          <w:iCs/>
        </w:rPr>
        <w:t xml:space="preserve"> </w:t>
      </w:r>
      <w:r w:rsidRPr="00CB12CD" w:rsidR="0099795E">
        <w:rPr>
          <w:rFonts w:ascii="Times New Roman" w:eastAsia="Arial Unicode MS" w:hAnsi="Times New Roman" w:cs="Times New Roman"/>
          <w:color w:val="000000"/>
          <w:lang w:eastAsia="ru-RU"/>
        </w:rPr>
        <w:t>,</w:t>
      </w:r>
    </w:p>
    <w:p w:rsidR="00162D95" w:rsidRPr="00CB12CD" w:rsidP="00CB12CD">
      <w:pPr>
        <w:spacing w:after="0" w:line="240" w:lineRule="auto"/>
        <w:jc w:val="center"/>
        <w:rPr>
          <w:rFonts w:ascii="Times New Roman" w:eastAsia="Arial Unicode MS" w:hAnsi="Times New Roman" w:cs="Times New Roman"/>
        </w:rPr>
      </w:pPr>
      <w:r w:rsidRPr="00CB12CD">
        <w:rPr>
          <w:rFonts w:ascii="Times New Roman" w:eastAsia="Arial Unicode MS" w:hAnsi="Times New Roman" w:cs="Times New Roman"/>
        </w:rPr>
        <w:t>УСТАНОВИЛ:</w:t>
      </w:r>
    </w:p>
    <w:p w:rsidR="00162D95" w:rsidRPr="00CB12CD" w:rsidP="00CB12CD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</w:rPr>
      </w:pPr>
    </w:p>
    <w:p w:rsidR="004C272F" w:rsidRPr="00CB12CD" w:rsidP="00CB12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CB12CD">
        <w:rPr>
          <w:rFonts w:ascii="Times New Roman" w:eastAsia="Calibri" w:hAnsi="Times New Roman" w:cs="Times New Roman"/>
        </w:rPr>
        <w:t xml:space="preserve">          </w:t>
      </w:r>
      <w:r w:rsidRPr="00CB12CD">
        <w:rPr>
          <w:rFonts w:ascii="Times New Roman" w:eastAsia="Calibri" w:hAnsi="Times New Roman" w:cs="Times New Roman"/>
        </w:rPr>
        <w:t>Мамонтов</w:t>
      </w:r>
      <w:r w:rsidRPr="00CB12CD" w:rsidR="000813AF">
        <w:rPr>
          <w:rFonts w:ascii="Times New Roman" w:eastAsia="Calibri" w:hAnsi="Times New Roman" w:cs="Times New Roman"/>
          <w:color w:val="000000"/>
        </w:rPr>
        <w:t xml:space="preserve"> А.В.</w:t>
      </w:r>
      <w:r w:rsidRPr="00CB12CD">
        <w:rPr>
          <w:rFonts w:ascii="Times New Roman" w:eastAsia="Calibri" w:hAnsi="Times New Roman" w:cs="Times New Roman"/>
          <w:color w:val="000000"/>
        </w:rPr>
        <w:t xml:space="preserve"> нарушил пункт 2.3.2 Правил </w:t>
      </w:r>
      <w:r w:rsidRPr="00CB12CD" w:rsidR="00720FF8">
        <w:rPr>
          <w:rFonts w:ascii="Times New Roman" w:eastAsia="Calibri" w:hAnsi="Times New Roman" w:cs="Times New Roman"/>
          <w:color w:val="000000"/>
        </w:rPr>
        <w:t>дорожного движения РФ, а именно</w:t>
      </w:r>
      <w:r w:rsidRPr="00CB12CD">
        <w:rPr>
          <w:rFonts w:ascii="Times New Roman" w:eastAsia="Calibri" w:hAnsi="Times New Roman" w:cs="Times New Roman"/>
          <w:color w:val="000000"/>
        </w:rPr>
        <w:t xml:space="preserve">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</w:t>
      </w:r>
      <w:r w:rsidRPr="00CB12CD">
        <w:rPr>
          <w:rFonts w:ascii="Times New Roman" w:eastAsia="Calibri" w:hAnsi="Times New Roman" w:cs="Times New Roman"/>
        </w:rPr>
        <w:t xml:space="preserve">не имея права управления транспортными средствами, </w:t>
      </w:r>
      <w:r w:rsidRPr="00CB12CD">
        <w:rPr>
          <w:rFonts w:ascii="Times New Roman" w:eastAsia="Calibri" w:hAnsi="Times New Roman" w:cs="Times New Roman"/>
          <w:color w:val="000000"/>
        </w:rPr>
        <w:t>то есть совершил правонарушение, предусмотренное ч. 2 ст. 12.26 КоАП РФ, при следующих обстоятельствах.</w:t>
      </w:r>
    </w:p>
    <w:p w:rsidR="004C272F" w:rsidRPr="00CB12CD" w:rsidP="00CB12CD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CB12CD">
        <w:rPr>
          <w:rFonts w:ascii="Times New Roman" w:eastAsia="Calibri" w:hAnsi="Times New Roman" w:cs="Times New Roman"/>
          <w:color w:val="000000"/>
        </w:rPr>
        <w:t xml:space="preserve">          </w:t>
      </w:r>
      <w:r w:rsidRPr="00CB12CD" w:rsidR="00CB12CD">
        <w:rPr>
          <w:rFonts w:ascii="Times New Roman" w:hAnsi="Times New Roman" w:cs="Times New Roman"/>
          <w:bCs/>
          <w:iCs/>
        </w:rPr>
        <w:t>&lt;дата &gt;</w:t>
      </w:r>
      <w:r w:rsidRPr="00CB12CD" w:rsidR="00CB12CD">
        <w:rPr>
          <w:rFonts w:ascii="Times New Roman" w:hAnsi="Times New Roman" w:cs="Times New Roman"/>
          <w:bCs/>
          <w:iCs/>
        </w:rPr>
        <w:t xml:space="preserve"> </w:t>
      </w:r>
      <w:r w:rsidRPr="00CB12CD">
        <w:rPr>
          <w:rFonts w:ascii="Times New Roman" w:eastAsia="Calibri" w:hAnsi="Times New Roman" w:cs="Times New Roman"/>
          <w:color w:val="000000"/>
        </w:rPr>
        <w:t>в 18 час. 30 мин. Мамонтов</w:t>
      </w:r>
      <w:r w:rsidRPr="00CB12CD" w:rsidR="000813AF">
        <w:rPr>
          <w:rFonts w:ascii="Times New Roman" w:eastAsia="Calibri" w:hAnsi="Times New Roman" w:cs="Times New Roman"/>
          <w:color w:val="000000"/>
        </w:rPr>
        <w:t xml:space="preserve"> А.В.</w:t>
      </w:r>
      <w:r w:rsidRPr="00CB12CD">
        <w:rPr>
          <w:rFonts w:ascii="Times New Roman" w:eastAsia="Calibri" w:hAnsi="Times New Roman" w:cs="Times New Roman"/>
          <w:color w:val="000000"/>
        </w:rPr>
        <w:t xml:space="preserve">, </w:t>
      </w:r>
      <w:r w:rsidRPr="00CB12CD" w:rsidR="002A5F20">
        <w:rPr>
          <w:rFonts w:ascii="Times New Roman" w:eastAsia="Calibri" w:hAnsi="Times New Roman" w:cs="Times New Roman"/>
          <w:color w:val="000000"/>
        </w:rPr>
        <w:t>будучи водителем</w:t>
      </w:r>
      <w:r w:rsidRPr="00CB12CD" w:rsidR="00907A74">
        <w:rPr>
          <w:rFonts w:ascii="Times New Roman" w:eastAsia="Calibri" w:hAnsi="Times New Roman" w:cs="Times New Roman"/>
          <w:color w:val="000000"/>
        </w:rPr>
        <w:t xml:space="preserve"> </w:t>
      </w:r>
      <w:r w:rsidRPr="00CB12CD">
        <w:rPr>
          <w:rFonts w:ascii="Times New Roman" w:eastAsia="Calibri" w:hAnsi="Times New Roman" w:cs="Times New Roman"/>
          <w:color w:val="000000"/>
        </w:rPr>
        <w:t xml:space="preserve">принадлежащего ему </w:t>
      </w:r>
      <w:r w:rsidRPr="00CB12CD">
        <w:rPr>
          <w:rFonts w:ascii="Times New Roman" w:eastAsia="Calibri" w:hAnsi="Times New Roman" w:cs="Times New Roman"/>
          <w:color w:val="000000"/>
        </w:rPr>
        <w:t xml:space="preserve">транспортного средства – </w:t>
      </w:r>
      <w:r w:rsidRPr="00CB12CD" w:rsidR="000813AF">
        <w:rPr>
          <w:rFonts w:ascii="Times New Roman" w:eastAsia="Calibri" w:hAnsi="Times New Roman" w:cs="Times New Roman"/>
          <w:color w:val="000000"/>
        </w:rPr>
        <w:t>м</w:t>
      </w:r>
      <w:r w:rsidRPr="00CB12CD" w:rsidR="00BA059C">
        <w:rPr>
          <w:rFonts w:ascii="Times New Roman" w:eastAsia="Calibri" w:hAnsi="Times New Roman" w:cs="Times New Roman"/>
          <w:color w:val="000000"/>
        </w:rPr>
        <w:t xml:space="preserve">опеда </w:t>
      </w:r>
      <w:r w:rsidRPr="00CB12CD" w:rsidR="00CB12CD">
        <w:rPr>
          <w:rFonts w:ascii="Times New Roman" w:hAnsi="Times New Roman" w:cs="Times New Roman"/>
          <w:bCs/>
          <w:iCs/>
        </w:rPr>
        <w:t>&lt;данные изъяты&gt;</w:t>
      </w:r>
      <w:r w:rsidRPr="00CB12CD" w:rsidR="00CB12CD">
        <w:rPr>
          <w:rFonts w:ascii="Times New Roman" w:hAnsi="Times New Roman" w:cs="Times New Roman"/>
          <w:bCs/>
          <w:iCs/>
        </w:rPr>
        <w:t xml:space="preserve"> </w:t>
      </w:r>
      <w:r w:rsidRPr="00CB12CD" w:rsidR="000813AF">
        <w:rPr>
          <w:rFonts w:ascii="Times New Roman" w:eastAsia="Calibri" w:hAnsi="Times New Roman" w:cs="Times New Roman"/>
          <w:color w:val="000000"/>
        </w:rPr>
        <w:t>,</w:t>
      </w:r>
      <w:r w:rsidRPr="00CB12CD" w:rsidR="00BA059C">
        <w:rPr>
          <w:rFonts w:ascii="Times New Roman" w:eastAsia="Calibri" w:hAnsi="Times New Roman" w:cs="Times New Roman"/>
          <w:color w:val="000000"/>
        </w:rPr>
        <w:t xml:space="preserve"> без государственного</w:t>
      </w:r>
      <w:r w:rsidRPr="00CB12CD">
        <w:rPr>
          <w:rFonts w:ascii="Times New Roman" w:eastAsia="Calibri" w:hAnsi="Times New Roman" w:cs="Times New Roman"/>
          <w:color w:val="000000"/>
        </w:rPr>
        <w:t xml:space="preserve"> </w:t>
      </w:r>
      <w:r w:rsidRPr="00CB12CD" w:rsidR="00BA059C">
        <w:rPr>
          <w:rFonts w:ascii="Times New Roman" w:eastAsia="Calibri" w:hAnsi="Times New Roman" w:cs="Times New Roman"/>
          <w:color w:val="000000"/>
        </w:rPr>
        <w:t>регистрационного</w:t>
      </w:r>
      <w:r w:rsidRPr="00CB12CD" w:rsidR="000813AF">
        <w:rPr>
          <w:rFonts w:ascii="Times New Roman" w:eastAsia="Calibri" w:hAnsi="Times New Roman" w:cs="Times New Roman"/>
          <w:color w:val="000000"/>
        </w:rPr>
        <w:t xml:space="preserve"> знак</w:t>
      </w:r>
      <w:r w:rsidRPr="00CB12CD">
        <w:rPr>
          <w:rFonts w:ascii="Times New Roman" w:eastAsia="Calibri" w:hAnsi="Times New Roman" w:cs="Times New Roman"/>
          <w:color w:val="000000"/>
        </w:rPr>
        <w:t>а</w:t>
      </w:r>
      <w:r w:rsidRPr="00CB12CD">
        <w:rPr>
          <w:rFonts w:ascii="Times New Roman" w:eastAsia="Calibri" w:hAnsi="Times New Roman" w:cs="Times New Roman"/>
          <w:color w:val="000000"/>
        </w:rPr>
        <w:t xml:space="preserve">, </w:t>
      </w:r>
      <w:r w:rsidRPr="00CB12CD">
        <w:rPr>
          <w:rFonts w:ascii="Times New Roman" w:eastAsia="Calibri" w:hAnsi="Times New Roman" w:cs="Times New Roman"/>
        </w:rPr>
        <w:t xml:space="preserve">не имея права управления транспортными средствами, </w:t>
      </w:r>
      <w:r w:rsidRPr="00CB12CD">
        <w:rPr>
          <w:rFonts w:ascii="Times New Roman" w:eastAsia="Calibri" w:hAnsi="Times New Roman" w:cs="Times New Roman"/>
        </w:rPr>
        <w:t xml:space="preserve">на 9 км автодороги </w:t>
      </w:r>
      <w:r w:rsidRPr="00CB12CD">
        <w:rPr>
          <w:rFonts w:ascii="Times New Roman" w:eastAsia="Calibri" w:hAnsi="Times New Roman" w:cs="Times New Roman"/>
        </w:rPr>
        <w:t>Воинка</w:t>
      </w:r>
      <w:r w:rsidRPr="00CB12CD">
        <w:rPr>
          <w:rFonts w:ascii="Times New Roman" w:eastAsia="Calibri" w:hAnsi="Times New Roman" w:cs="Times New Roman"/>
        </w:rPr>
        <w:t xml:space="preserve">-Джанкой </w:t>
      </w:r>
      <w:r w:rsidRPr="00CB12CD">
        <w:rPr>
          <w:rFonts w:ascii="Times New Roman" w:eastAsia="Calibri" w:hAnsi="Times New Roman" w:cs="Times New Roman"/>
          <w:color w:val="000000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DC1DC8" w:rsidRPr="00CB12CD" w:rsidP="00CB12CD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lang w:eastAsia="ru-RU"/>
        </w:rPr>
      </w:pPr>
      <w:r w:rsidRPr="00CB12CD">
        <w:rPr>
          <w:rFonts w:ascii="Times New Roman" w:eastAsia="Calibri" w:hAnsi="Times New Roman" w:cs="Times New Roman"/>
          <w:color w:val="000000"/>
        </w:rPr>
        <w:t xml:space="preserve">           </w:t>
      </w:r>
      <w:r w:rsidRPr="00CB12CD">
        <w:rPr>
          <w:rFonts w:ascii="Times New Roman" w:eastAsia="Arial Unicode MS" w:hAnsi="Times New Roman" w:cs="Times New Roman"/>
          <w:lang w:eastAsia="ru-RU"/>
        </w:rPr>
        <w:t>В судебном заседании</w:t>
      </w:r>
      <w:r w:rsidRPr="00CB12CD">
        <w:rPr>
          <w:rFonts w:ascii="Times New Roman" w:eastAsia="Arial" w:hAnsi="Times New Roman" w:cs="Times New Roman"/>
          <w:lang w:eastAsia="ru-RU"/>
        </w:rPr>
        <w:t xml:space="preserve"> Мамонтову</w:t>
      </w:r>
      <w:r w:rsidRPr="00CB12CD" w:rsidR="000813AF">
        <w:rPr>
          <w:rFonts w:ascii="Times New Roman" w:eastAsia="Calibri" w:hAnsi="Times New Roman" w:cs="Times New Roman"/>
          <w:color w:val="000000"/>
        </w:rPr>
        <w:t xml:space="preserve"> А.В.</w:t>
      </w:r>
      <w:r w:rsidRPr="00CB12CD" w:rsidR="002A5F20">
        <w:rPr>
          <w:rFonts w:ascii="Times New Roman" w:eastAsia="Arial" w:hAnsi="Times New Roman" w:cs="Times New Roman"/>
          <w:lang w:eastAsia="ru-RU"/>
        </w:rPr>
        <w:t xml:space="preserve"> 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</w:t>
      </w:r>
      <w:r w:rsidRPr="00CB12CD" w:rsidR="0099795E">
        <w:rPr>
          <w:rFonts w:ascii="Times New Roman" w:eastAsia="Arial" w:hAnsi="Times New Roman" w:cs="Times New Roman"/>
          <w:lang w:eastAsia="ru-RU"/>
        </w:rPr>
        <w:t>датайств не заявил</w:t>
      </w:r>
      <w:r w:rsidRPr="00CB12CD" w:rsidR="002A5F20">
        <w:rPr>
          <w:rFonts w:ascii="Times New Roman" w:eastAsia="Arial" w:hAnsi="Times New Roman" w:cs="Times New Roman"/>
          <w:lang w:eastAsia="ru-RU"/>
        </w:rPr>
        <w:t xml:space="preserve">, </w:t>
      </w:r>
      <w:r w:rsidRPr="00CB12CD" w:rsidR="00BA059C">
        <w:rPr>
          <w:rFonts w:ascii="Times New Roman" w:eastAsia="Arial" w:hAnsi="Times New Roman" w:cs="Times New Roman"/>
          <w:lang w:eastAsia="ru-RU"/>
        </w:rPr>
        <w:t xml:space="preserve">вину признал, </w:t>
      </w:r>
      <w:r w:rsidRPr="00CB12CD" w:rsidR="00F3444D">
        <w:rPr>
          <w:rFonts w:ascii="Times New Roman" w:eastAsia="Arial" w:hAnsi="Times New Roman" w:cs="Times New Roman"/>
          <w:lang w:eastAsia="ru-RU"/>
        </w:rPr>
        <w:t xml:space="preserve">не оспаривал факт управления транспортным средством, при этом </w:t>
      </w:r>
      <w:r w:rsidRPr="00CB12CD" w:rsidR="00BA059C">
        <w:rPr>
          <w:rFonts w:ascii="Times New Roman" w:eastAsia="Arial" w:hAnsi="Times New Roman" w:cs="Times New Roman"/>
          <w:lang w:eastAsia="ru-RU"/>
        </w:rPr>
        <w:t xml:space="preserve">пояснил, что пройти медицинское освидетельствование на состояние опьянения </w:t>
      </w:r>
      <w:r w:rsidRPr="00CB12CD">
        <w:rPr>
          <w:rFonts w:ascii="Times New Roman" w:eastAsia="Arial" w:hAnsi="Times New Roman" w:cs="Times New Roman"/>
          <w:lang w:eastAsia="ru-RU"/>
        </w:rPr>
        <w:t>он отказался, так как ему инспектор ДПС</w:t>
      </w:r>
      <w:r w:rsidRPr="00CB12CD">
        <w:rPr>
          <w:rFonts w:ascii="Times New Roman" w:eastAsia="Arial" w:hAnsi="Times New Roman" w:cs="Times New Roman"/>
          <w:lang w:eastAsia="ru-RU"/>
        </w:rPr>
        <w:t xml:space="preserve"> сказал писать об отказе от прохождения медицинского освидетельствования, также указал, что до настоящего времени с </w:t>
      </w:r>
      <w:r w:rsidRPr="00CB12CD">
        <w:rPr>
          <w:rFonts w:ascii="Times New Roman" w:eastAsia="Arial" w:hAnsi="Times New Roman" w:cs="Times New Roman"/>
          <w:lang w:eastAsia="ru-RU"/>
        </w:rPr>
        <w:t>динспансерного</w:t>
      </w:r>
      <w:r w:rsidRPr="00CB12CD">
        <w:rPr>
          <w:rFonts w:ascii="Times New Roman" w:eastAsia="Arial" w:hAnsi="Times New Roman" w:cs="Times New Roman"/>
          <w:lang w:eastAsia="ru-RU"/>
        </w:rPr>
        <w:t xml:space="preserve"> учета у врача нарколога он не снят, наблюдается у врача нарколога по месту жительства, сдает анализы, чтобы получить медицинское заключение, необходимое для снятия с учета. </w:t>
      </w:r>
    </w:p>
    <w:p w:rsidR="004C272F" w:rsidRPr="00CB12CD" w:rsidP="00CB12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CB12CD">
        <w:rPr>
          <w:rFonts w:ascii="Times New Roman" w:eastAsia="Arial Unicode MS" w:hAnsi="Times New Roman" w:cs="Times New Roman"/>
          <w:lang w:eastAsia="ru-RU"/>
        </w:rPr>
        <w:t xml:space="preserve">  </w:t>
      </w:r>
      <w:r w:rsidRPr="00CB12CD" w:rsidR="0099795E">
        <w:rPr>
          <w:rFonts w:ascii="Times New Roman" w:eastAsia="Arial Unicode MS" w:hAnsi="Times New Roman" w:cs="Times New Roman"/>
          <w:lang w:eastAsia="ru-RU"/>
        </w:rPr>
        <w:t xml:space="preserve">    </w:t>
      </w:r>
      <w:r w:rsidRPr="00CB12CD" w:rsidR="00DC1DC8">
        <w:rPr>
          <w:rFonts w:ascii="Times New Roman" w:eastAsia="Arial Unicode MS" w:hAnsi="Times New Roman" w:cs="Times New Roman"/>
          <w:lang w:eastAsia="ru-RU"/>
        </w:rPr>
        <w:t xml:space="preserve">     Выслушав Мамонтова</w:t>
      </w:r>
      <w:r w:rsidRPr="00CB12CD" w:rsidR="000813AF">
        <w:rPr>
          <w:rFonts w:ascii="Times New Roman" w:eastAsia="Arial Unicode MS" w:hAnsi="Times New Roman" w:cs="Times New Roman"/>
          <w:lang w:eastAsia="ru-RU"/>
        </w:rPr>
        <w:t xml:space="preserve"> А.В.</w:t>
      </w:r>
      <w:r w:rsidRPr="00CB12CD">
        <w:rPr>
          <w:rFonts w:ascii="Times New Roman" w:eastAsia="Arial Unicode MS" w:hAnsi="Times New Roman" w:cs="Times New Roman"/>
          <w:lang w:eastAsia="ru-RU"/>
        </w:rPr>
        <w:t>,</w:t>
      </w:r>
      <w:r w:rsidRPr="00CB12CD" w:rsidR="00862FC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CB12CD" w:rsidR="00862FC5">
        <w:rPr>
          <w:rFonts w:ascii="Times New Roman" w:eastAsia="Calibri" w:hAnsi="Times New Roman" w:cs="Times New Roman"/>
          <w:color w:val="000000"/>
        </w:rPr>
        <w:t>исследовав материалы дела</w:t>
      </w:r>
      <w:r w:rsidRPr="00CB12CD">
        <w:rPr>
          <w:rFonts w:ascii="Times New Roman" w:eastAsia="Calibri" w:hAnsi="Times New Roman" w:cs="Times New Roman"/>
          <w:color w:val="000000"/>
        </w:rPr>
        <w:t>, мировой судья пришёл к следующему.</w:t>
      </w:r>
    </w:p>
    <w:p w:rsidR="004C272F" w:rsidRPr="00CB12CD" w:rsidP="00CB12C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CB12CD">
        <w:rPr>
          <w:rFonts w:ascii="Times New Roman" w:eastAsia="Calibri" w:hAnsi="Times New Roman" w:cs="Times New Roman"/>
          <w:color w:val="000000"/>
        </w:rPr>
        <w:t>Совершение Мамонтовым</w:t>
      </w:r>
      <w:r w:rsidRPr="00CB12CD" w:rsidR="000813AF">
        <w:rPr>
          <w:rFonts w:ascii="Times New Roman" w:eastAsia="Calibri" w:hAnsi="Times New Roman" w:cs="Times New Roman"/>
          <w:color w:val="000000"/>
        </w:rPr>
        <w:t xml:space="preserve"> А.В.</w:t>
      </w:r>
      <w:r w:rsidRPr="00CB12CD">
        <w:rPr>
          <w:rFonts w:ascii="Times New Roman" w:eastAsia="Calibri" w:hAnsi="Times New Roman" w:cs="Times New Roman"/>
          <w:color w:val="000000"/>
        </w:rPr>
        <w:t xml:space="preserve"> административного правонарушения подтверждается следующими доказательствами:</w:t>
      </w:r>
    </w:p>
    <w:p w:rsidR="004C272F" w:rsidRPr="00CB12CD" w:rsidP="00CB12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CB12CD">
        <w:rPr>
          <w:rFonts w:ascii="Times New Roman" w:eastAsia="Calibri" w:hAnsi="Times New Roman" w:cs="Times New Roman"/>
          <w:color w:val="000000"/>
        </w:rPr>
        <w:t xml:space="preserve">- протоколом </w:t>
      </w:r>
      <w:r w:rsidRPr="00CB12CD" w:rsidR="00DC1DC8">
        <w:rPr>
          <w:rFonts w:ascii="Times New Roman" w:eastAsia="Calibri" w:hAnsi="Times New Roman" w:cs="Times New Roman"/>
          <w:color w:val="000000"/>
        </w:rPr>
        <w:t xml:space="preserve">82 АП № </w:t>
      </w:r>
      <w:r w:rsidRPr="00CB12CD">
        <w:rPr>
          <w:rFonts w:ascii="Times New Roman" w:eastAsia="Calibri" w:hAnsi="Times New Roman" w:cs="Times New Roman"/>
          <w:color w:val="000000"/>
        </w:rPr>
        <w:t>об админ</w:t>
      </w:r>
      <w:r w:rsidRPr="00CB12CD" w:rsidR="00DC1DC8">
        <w:rPr>
          <w:rFonts w:ascii="Times New Roman" w:eastAsia="Calibri" w:hAnsi="Times New Roman" w:cs="Times New Roman"/>
          <w:color w:val="000000"/>
        </w:rPr>
        <w:t>истративном правонарушении от 17.11</w:t>
      </w:r>
      <w:r w:rsidRPr="00CB12CD" w:rsidR="00E0298B">
        <w:rPr>
          <w:rFonts w:ascii="Times New Roman" w:eastAsia="Calibri" w:hAnsi="Times New Roman" w:cs="Times New Roman"/>
          <w:color w:val="000000"/>
        </w:rPr>
        <w:t>.2021</w:t>
      </w:r>
      <w:r w:rsidRPr="00CB12CD" w:rsidR="000813AF">
        <w:rPr>
          <w:rFonts w:ascii="Times New Roman" w:eastAsia="Calibri" w:hAnsi="Times New Roman" w:cs="Times New Roman"/>
          <w:color w:val="000000"/>
        </w:rPr>
        <w:t xml:space="preserve">, в объяснении к которому </w:t>
      </w:r>
      <w:r w:rsidRPr="00CB12CD" w:rsidR="00DC1DC8">
        <w:rPr>
          <w:rFonts w:ascii="Times New Roman" w:eastAsia="Calibri" w:hAnsi="Times New Roman" w:cs="Times New Roman"/>
          <w:color w:val="000000"/>
        </w:rPr>
        <w:t>Мамонтов</w:t>
      </w:r>
      <w:r w:rsidRPr="00CB12CD" w:rsidR="000813AF">
        <w:rPr>
          <w:rFonts w:ascii="Times New Roman" w:eastAsia="Calibri" w:hAnsi="Times New Roman" w:cs="Times New Roman"/>
          <w:color w:val="000000"/>
        </w:rPr>
        <w:t xml:space="preserve"> А.В. указал «</w:t>
      </w:r>
      <w:r w:rsidRPr="00CB12CD" w:rsidR="00DC1DC8">
        <w:rPr>
          <w:rFonts w:ascii="Times New Roman" w:eastAsia="Calibri" w:hAnsi="Times New Roman" w:cs="Times New Roman"/>
          <w:color w:val="000000"/>
        </w:rPr>
        <w:t xml:space="preserve">с протоколом ознакомлен, </w:t>
      </w:r>
      <w:r w:rsidRPr="00CB12CD" w:rsidR="000813AF">
        <w:rPr>
          <w:rFonts w:ascii="Times New Roman" w:eastAsia="Calibri" w:hAnsi="Times New Roman" w:cs="Times New Roman"/>
          <w:color w:val="000000"/>
        </w:rPr>
        <w:t>согласен</w:t>
      </w:r>
      <w:r w:rsidRPr="00CB12CD" w:rsidR="00DC1DC8">
        <w:rPr>
          <w:rFonts w:ascii="Times New Roman" w:eastAsia="Calibri" w:hAnsi="Times New Roman" w:cs="Times New Roman"/>
          <w:color w:val="000000"/>
        </w:rPr>
        <w:t>, явка в суд объявлена</w:t>
      </w:r>
      <w:r w:rsidRPr="00CB12CD" w:rsidR="000813AF">
        <w:rPr>
          <w:rFonts w:ascii="Times New Roman" w:eastAsia="Calibri" w:hAnsi="Times New Roman" w:cs="Times New Roman"/>
          <w:color w:val="000000"/>
        </w:rPr>
        <w:t>»</w:t>
      </w:r>
      <w:r w:rsidRPr="00CB12CD">
        <w:rPr>
          <w:rFonts w:ascii="Times New Roman" w:eastAsia="Calibri" w:hAnsi="Times New Roman" w:cs="Times New Roman"/>
          <w:color w:val="000000"/>
        </w:rPr>
        <w:t xml:space="preserve"> (</w:t>
      </w:r>
      <w:r w:rsidRPr="00CB12CD">
        <w:rPr>
          <w:rFonts w:ascii="Times New Roman" w:eastAsia="Calibri" w:hAnsi="Times New Roman" w:cs="Times New Roman"/>
          <w:color w:val="000000"/>
        </w:rPr>
        <w:t>л.д</w:t>
      </w:r>
      <w:r w:rsidRPr="00CB12CD">
        <w:rPr>
          <w:rFonts w:ascii="Times New Roman" w:eastAsia="Calibri" w:hAnsi="Times New Roman" w:cs="Times New Roman"/>
          <w:color w:val="000000"/>
        </w:rPr>
        <w:t>. 3);</w:t>
      </w:r>
    </w:p>
    <w:p w:rsidR="00DC1DC8" w:rsidRPr="00CB12CD" w:rsidP="00CB12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CB12CD">
        <w:rPr>
          <w:rFonts w:ascii="Times New Roman" w:eastAsia="Calibri" w:hAnsi="Times New Roman" w:cs="Times New Roman"/>
          <w:color w:val="000000"/>
        </w:rPr>
        <w:t xml:space="preserve">- бумажным носителем с результатом </w:t>
      </w:r>
      <w:r w:rsidRPr="00CB12CD">
        <w:rPr>
          <w:rFonts w:ascii="Times New Roman" w:eastAsia="Calibri" w:hAnsi="Times New Roman" w:cs="Times New Roman"/>
          <w:color w:val="000000"/>
        </w:rPr>
        <w:t>продутия</w:t>
      </w:r>
      <w:r w:rsidRPr="00CB12CD">
        <w:rPr>
          <w:rFonts w:ascii="Times New Roman" w:eastAsia="Calibri" w:hAnsi="Times New Roman" w:cs="Times New Roman"/>
          <w:color w:val="000000"/>
        </w:rPr>
        <w:t xml:space="preserve"> газоанализатора 0,00 мг/л (</w:t>
      </w:r>
      <w:r w:rsidRPr="00CB12CD">
        <w:rPr>
          <w:rFonts w:ascii="Times New Roman" w:eastAsia="Calibri" w:hAnsi="Times New Roman" w:cs="Times New Roman"/>
          <w:color w:val="000000"/>
        </w:rPr>
        <w:t>л.д</w:t>
      </w:r>
      <w:r w:rsidRPr="00CB12CD">
        <w:rPr>
          <w:rFonts w:ascii="Times New Roman" w:eastAsia="Calibri" w:hAnsi="Times New Roman" w:cs="Times New Roman"/>
          <w:color w:val="000000"/>
        </w:rPr>
        <w:t>. 4),</w:t>
      </w:r>
    </w:p>
    <w:p w:rsidR="00BA059C" w:rsidRPr="00CB12CD" w:rsidP="00CB12C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B12CD">
        <w:rPr>
          <w:rFonts w:ascii="Times New Roman" w:eastAsia="Calibri" w:hAnsi="Times New Roman" w:cs="Times New Roman"/>
        </w:rPr>
        <w:t>- протоколом 82 ОТ № об отстранении от управлени</w:t>
      </w:r>
      <w:r w:rsidRPr="00CB12CD" w:rsidR="00DC1DC8">
        <w:rPr>
          <w:rFonts w:ascii="Times New Roman" w:eastAsia="Calibri" w:hAnsi="Times New Roman" w:cs="Times New Roman"/>
        </w:rPr>
        <w:t>я транспортным средством (</w:t>
      </w:r>
      <w:r w:rsidRPr="00CB12CD" w:rsidR="00DC1DC8">
        <w:rPr>
          <w:rFonts w:ascii="Times New Roman" w:eastAsia="Calibri" w:hAnsi="Times New Roman" w:cs="Times New Roman"/>
        </w:rPr>
        <w:t>л.д</w:t>
      </w:r>
      <w:r w:rsidRPr="00CB12CD" w:rsidR="00DC1DC8">
        <w:rPr>
          <w:rFonts w:ascii="Times New Roman" w:eastAsia="Calibri" w:hAnsi="Times New Roman" w:cs="Times New Roman"/>
        </w:rPr>
        <w:t>. 5</w:t>
      </w:r>
      <w:r w:rsidRPr="00CB12CD">
        <w:rPr>
          <w:rFonts w:ascii="Times New Roman" w:eastAsia="Calibri" w:hAnsi="Times New Roman" w:cs="Times New Roman"/>
        </w:rPr>
        <w:t>);</w:t>
      </w:r>
    </w:p>
    <w:p w:rsidR="00DC1DC8" w:rsidRPr="00CB12CD" w:rsidP="00CB12C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B12CD">
        <w:rPr>
          <w:rFonts w:ascii="Times New Roman" w:eastAsia="Calibri" w:hAnsi="Times New Roman" w:cs="Times New Roman"/>
        </w:rPr>
        <w:t>- актом освидетельствования на состояние алкогольного опьянения 82 АО  от 17.11.2021, согласно которому  не установлено состояние алкогольного опьянения Мамонтова А.В. (</w:t>
      </w:r>
      <w:r w:rsidRPr="00CB12CD">
        <w:rPr>
          <w:rFonts w:ascii="Times New Roman" w:eastAsia="Calibri" w:hAnsi="Times New Roman" w:cs="Times New Roman"/>
        </w:rPr>
        <w:t>л.д</w:t>
      </w:r>
      <w:r w:rsidRPr="00CB12CD">
        <w:rPr>
          <w:rFonts w:ascii="Times New Roman" w:eastAsia="Calibri" w:hAnsi="Times New Roman" w:cs="Times New Roman"/>
        </w:rPr>
        <w:t>. 6);</w:t>
      </w:r>
    </w:p>
    <w:p w:rsidR="00BA059C" w:rsidRPr="00CB12CD" w:rsidP="00CB12C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B12CD">
        <w:rPr>
          <w:rFonts w:ascii="Times New Roman" w:eastAsia="Calibri" w:hAnsi="Times New Roman" w:cs="Times New Roman"/>
        </w:rPr>
        <w:t xml:space="preserve">- протоколом 61 АК </w:t>
      </w:r>
      <w:r w:rsidRPr="00CB12CD">
        <w:rPr>
          <w:rFonts w:ascii="Times New Roman" w:eastAsia="Calibri" w:hAnsi="Times New Roman" w:cs="Times New Roman"/>
        </w:rPr>
        <w:t>о направлении на медицинское освидетельствование на состояние опьянения, согласно которому пройти медицинское освидетель</w:t>
      </w:r>
      <w:r w:rsidRPr="00CB12CD">
        <w:rPr>
          <w:rFonts w:ascii="Times New Roman" w:eastAsia="Calibri" w:hAnsi="Times New Roman" w:cs="Times New Roman"/>
        </w:rPr>
        <w:t>ствование Мамонтов А.В. отказался (л.д.7</w:t>
      </w:r>
      <w:r w:rsidRPr="00CB12CD">
        <w:rPr>
          <w:rFonts w:ascii="Times New Roman" w:eastAsia="Calibri" w:hAnsi="Times New Roman" w:cs="Times New Roman"/>
        </w:rPr>
        <w:t>);</w:t>
      </w:r>
    </w:p>
    <w:p w:rsidR="00BA059C" w:rsidRPr="00CB12CD" w:rsidP="00CB1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B12CD">
        <w:rPr>
          <w:rFonts w:ascii="Times New Roman" w:eastAsia="Calibri" w:hAnsi="Times New Roman" w:cs="Times New Roman"/>
        </w:rPr>
        <w:t>- требованием ИЦ МВД Республике Кр</w:t>
      </w:r>
      <w:r w:rsidRPr="00CB12CD" w:rsidR="00D8769E">
        <w:rPr>
          <w:rFonts w:ascii="Times New Roman" w:eastAsia="Calibri" w:hAnsi="Times New Roman" w:cs="Times New Roman"/>
        </w:rPr>
        <w:t xml:space="preserve">ым, согласно которому Мамонтов </w:t>
      </w:r>
      <w:r w:rsidRPr="00CB12CD">
        <w:rPr>
          <w:rFonts w:ascii="Times New Roman" w:eastAsia="Calibri" w:hAnsi="Times New Roman" w:cs="Times New Roman"/>
        </w:rPr>
        <w:t xml:space="preserve">А.В.  по </w:t>
      </w:r>
      <w:hyperlink r:id="rId5" w:history="1">
        <w:r w:rsidRPr="00CB12CD">
          <w:rPr>
            <w:rFonts w:ascii="Times New Roman" w:hAnsi="Times New Roman" w:cs="Times New Roman"/>
          </w:rPr>
          <w:t>ч.ч</w:t>
        </w:r>
        <w:r w:rsidRPr="00CB12CD">
          <w:rPr>
            <w:rFonts w:ascii="Times New Roman" w:hAnsi="Times New Roman" w:cs="Times New Roman"/>
          </w:rPr>
          <w:t>. 2</w:t>
        </w:r>
      </w:hyperlink>
      <w:r w:rsidRPr="00CB12CD">
        <w:rPr>
          <w:rFonts w:ascii="Times New Roman" w:hAnsi="Times New Roman" w:cs="Times New Roman"/>
        </w:rPr>
        <w:t xml:space="preserve">, </w:t>
      </w:r>
      <w:hyperlink r:id="rId6" w:history="1">
        <w:r w:rsidRPr="00CB12CD">
          <w:rPr>
            <w:rFonts w:ascii="Times New Roman" w:hAnsi="Times New Roman" w:cs="Times New Roman"/>
          </w:rPr>
          <w:t>4</w:t>
        </w:r>
      </w:hyperlink>
      <w:r w:rsidRPr="00CB12CD">
        <w:rPr>
          <w:rFonts w:ascii="Times New Roman" w:hAnsi="Times New Roman" w:cs="Times New Roman"/>
        </w:rPr>
        <w:t xml:space="preserve">, </w:t>
      </w:r>
      <w:hyperlink r:id="rId7" w:history="1">
        <w:r w:rsidRPr="00CB12CD">
          <w:rPr>
            <w:rFonts w:ascii="Times New Roman" w:hAnsi="Times New Roman" w:cs="Times New Roman"/>
          </w:rPr>
          <w:t>6 ст. 264</w:t>
        </w:r>
      </w:hyperlink>
      <w:r w:rsidRPr="00CB12CD">
        <w:rPr>
          <w:rFonts w:ascii="Times New Roman" w:hAnsi="Times New Roman" w:cs="Times New Roman"/>
        </w:rPr>
        <w:t>,</w:t>
      </w:r>
      <w:hyperlink r:id="rId8" w:history="1">
        <w:r w:rsidRPr="00CB12CD">
          <w:rPr>
            <w:rFonts w:ascii="Times New Roman" w:hAnsi="Times New Roman" w:cs="Times New Roman"/>
          </w:rPr>
          <w:t>ст. 264.1</w:t>
        </w:r>
      </w:hyperlink>
      <w:r w:rsidRPr="00CB12CD">
        <w:rPr>
          <w:rFonts w:ascii="Times New Roman" w:hAnsi="Times New Roman" w:cs="Times New Roman"/>
        </w:rPr>
        <w:t xml:space="preserve"> УК РФ </w:t>
      </w:r>
      <w:r w:rsidRPr="00CB12CD">
        <w:rPr>
          <w:rFonts w:ascii="Times New Roman" w:eastAsia="Calibri" w:hAnsi="Times New Roman" w:cs="Times New Roman"/>
        </w:rPr>
        <w:t>не судим (</w:t>
      </w:r>
      <w:r w:rsidRPr="00CB12CD">
        <w:rPr>
          <w:rFonts w:ascii="Times New Roman" w:eastAsia="Calibri" w:hAnsi="Times New Roman" w:cs="Times New Roman"/>
        </w:rPr>
        <w:t>л.д</w:t>
      </w:r>
      <w:r w:rsidRPr="00CB12CD">
        <w:rPr>
          <w:rFonts w:ascii="Times New Roman" w:eastAsia="Calibri" w:hAnsi="Times New Roman" w:cs="Times New Roman"/>
        </w:rPr>
        <w:t>. 8),</w:t>
      </w:r>
    </w:p>
    <w:p w:rsidR="00D8769E" w:rsidRPr="00CB12CD" w:rsidP="00CB1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B12CD">
        <w:rPr>
          <w:rFonts w:ascii="Times New Roman" w:eastAsia="Calibri" w:hAnsi="Times New Roman" w:cs="Times New Roman"/>
        </w:rPr>
        <w:t xml:space="preserve">- копией решения </w:t>
      </w:r>
      <w:r w:rsidRPr="00CB12CD">
        <w:rPr>
          <w:rFonts w:ascii="Times New Roman" w:eastAsia="Calibri" w:hAnsi="Times New Roman" w:cs="Times New Roman"/>
        </w:rPr>
        <w:t>Джанкойского</w:t>
      </w:r>
      <w:r w:rsidRPr="00CB12CD">
        <w:rPr>
          <w:rFonts w:ascii="Times New Roman" w:eastAsia="Calibri" w:hAnsi="Times New Roman" w:cs="Times New Roman"/>
        </w:rPr>
        <w:t xml:space="preserve"> районного суда Республики Крым от 21.06.2018, вступившего в законную силу 24.07.2018, по делу № 2а-701/2018, которым прекращено действие права управления Мамонтова А.В. на управление транспортными средствами на основании водительского удостоверения № 8225813576, выданного 11.07.2017 до снятия с диспансерного учета (</w:t>
      </w:r>
      <w:r w:rsidRPr="00CB12CD">
        <w:rPr>
          <w:rFonts w:ascii="Times New Roman" w:eastAsia="Calibri" w:hAnsi="Times New Roman" w:cs="Times New Roman"/>
        </w:rPr>
        <w:t>л.д</w:t>
      </w:r>
      <w:r w:rsidRPr="00CB12CD">
        <w:rPr>
          <w:rFonts w:ascii="Times New Roman" w:eastAsia="Calibri" w:hAnsi="Times New Roman" w:cs="Times New Roman"/>
        </w:rPr>
        <w:t>. 9-14),</w:t>
      </w:r>
    </w:p>
    <w:p w:rsidR="00D8769E" w:rsidRPr="00CB12CD" w:rsidP="00CB1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B12CD">
        <w:rPr>
          <w:rFonts w:ascii="Times New Roman" w:eastAsia="Calibri" w:hAnsi="Times New Roman" w:cs="Times New Roman"/>
        </w:rPr>
        <w:t>- карточкой операций с водительским удостоверением (</w:t>
      </w:r>
      <w:r w:rsidRPr="00CB12CD">
        <w:rPr>
          <w:rFonts w:ascii="Times New Roman" w:eastAsia="Calibri" w:hAnsi="Times New Roman" w:cs="Times New Roman"/>
        </w:rPr>
        <w:t>л.д</w:t>
      </w:r>
      <w:r w:rsidRPr="00CB12CD">
        <w:rPr>
          <w:rFonts w:ascii="Times New Roman" w:eastAsia="Calibri" w:hAnsi="Times New Roman" w:cs="Times New Roman"/>
        </w:rPr>
        <w:t xml:space="preserve">. 15), </w:t>
      </w:r>
    </w:p>
    <w:p w:rsidR="00D8769E" w:rsidRPr="00CB12CD" w:rsidP="00CB1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B12CD">
        <w:rPr>
          <w:rFonts w:ascii="Times New Roman" w:eastAsia="Calibri" w:hAnsi="Times New Roman" w:cs="Times New Roman"/>
        </w:rPr>
        <w:t>- карточкой учета, согласно которой прекращено действие водительского удостоверения  8225 813576 с 29.08.2018 (</w:t>
      </w:r>
      <w:r w:rsidRPr="00CB12CD">
        <w:rPr>
          <w:rFonts w:ascii="Times New Roman" w:eastAsia="Calibri" w:hAnsi="Times New Roman" w:cs="Times New Roman"/>
        </w:rPr>
        <w:t>л.д</w:t>
      </w:r>
      <w:r w:rsidRPr="00CB12CD">
        <w:rPr>
          <w:rFonts w:ascii="Times New Roman" w:eastAsia="Calibri" w:hAnsi="Times New Roman" w:cs="Times New Roman"/>
        </w:rPr>
        <w:t>. 16),</w:t>
      </w:r>
    </w:p>
    <w:p w:rsidR="00D8769E" w:rsidRPr="00CB12CD" w:rsidP="00CB12C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B12CD">
        <w:rPr>
          <w:rFonts w:ascii="Times New Roman" w:eastAsia="Calibri" w:hAnsi="Times New Roman" w:cs="Times New Roman"/>
        </w:rPr>
        <w:t xml:space="preserve">- видеозаписью, просмотренной в судебном заседании (диск, </w:t>
      </w:r>
      <w:r w:rsidRPr="00CB12CD">
        <w:rPr>
          <w:rFonts w:ascii="Times New Roman" w:eastAsia="Calibri" w:hAnsi="Times New Roman" w:cs="Times New Roman"/>
        </w:rPr>
        <w:t>л.д</w:t>
      </w:r>
      <w:r w:rsidRPr="00CB12CD">
        <w:rPr>
          <w:rFonts w:ascii="Times New Roman" w:eastAsia="Calibri" w:hAnsi="Times New Roman" w:cs="Times New Roman"/>
        </w:rPr>
        <w:t xml:space="preserve">. 18), </w:t>
      </w:r>
    </w:p>
    <w:p w:rsidR="00EA55C7" w:rsidRPr="00CB12CD" w:rsidP="00CB12C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B12CD">
        <w:rPr>
          <w:rFonts w:ascii="Times New Roman" w:eastAsia="Calibri" w:hAnsi="Times New Roman" w:cs="Times New Roman"/>
        </w:rPr>
        <w:t>- сведениями ОГИБДД по правонаруше</w:t>
      </w:r>
      <w:r w:rsidRPr="00CB12CD" w:rsidR="00D8769E">
        <w:rPr>
          <w:rFonts w:ascii="Times New Roman" w:eastAsia="Calibri" w:hAnsi="Times New Roman" w:cs="Times New Roman"/>
        </w:rPr>
        <w:t>ниям, согласно которым Мамонтов</w:t>
      </w:r>
      <w:r w:rsidRPr="00CB12CD">
        <w:rPr>
          <w:rFonts w:ascii="Times New Roman" w:eastAsia="Calibri" w:hAnsi="Times New Roman" w:cs="Times New Roman"/>
        </w:rPr>
        <w:t xml:space="preserve"> А.В. ранее к административной </w:t>
      </w:r>
      <w:r w:rsidRPr="00CB12CD" w:rsidR="00D8769E">
        <w:rPr>
          <w:rFonts w:ascii="Times New Roman" w:eastAsia="Calibri" w:hAnsi="Times New Roman" w:cs="Times New Roman"/>
        </w:rPr>
        <w:t xml:space="preserve">ответственности не привлекался </w:t>
      </w:r>
      <w:r w:rsidRPr="00CB12CD">
        <w:rPr>
          <w:rFonts w:ascii="Times New Roman" w:eastAsia="Calibri" w:hAnsi="Times New Roman" w:cs="Times New Roman"/>
        </w:rPr>
        <w:t>(</w:t>
      </w:r>
      <w:r w:rsidRPr="00CB12CD">
        <w:rPr>
          <w:rFonts w:ascii="Times New Roman" w:eastAsia="Calibri" w:hAnsi="Times New Roman" w:cs="Times New Roman"/>
        </w:rPr>
        <w:t>л.д</w:t>
      </w:r>
      <w:r w:rsidRPr="00CB12CD">
        <w:rPr>
          <w:rFonts w:ascii="Times New Roman" w:eastAsia="Calibri" w:hAnsi="Times New Roman" w:cs="Times New Roman"/>
        </w:rPr>
        <w:t xml:space="preserve">. </w:t>
      </w:r>
      <w:r w:rsidRPr="00CB12CD" w:rsidR="00D8769E">
        <w:rPr>
          <w:rFonts w:ascii="Times New Roman" w:eastAsia="Calibri" w:hAnsi="Times New Roman" w:cs="Times New Roman"/>
        </w:rPr>
        <w:t>19).</w:t>
      </w:r>
    </w:p>
    <w:p w:rsidR="004C272F" w:rsidRPr="00CB12CD" w:rsidP="00CB12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B12CD">
        <w:rPr>
          <w:rFonts w:ascii="Times New Roman" w:eastAsia="Calibri" w:hAnsi="Times New Roman" w:cs="Times New Roman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4C272F" w:rsidRPr="00CB12CD" w:rsidP="00CB12C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CB12CD">
        <w:rPr>
          <w:rFonts w:ascii="Times New Roman" w:eastAsia="Calibri" w:hAnsi="Times New Roman" w:cs="Times New Roman"/>
        </w:rPr>
        <w:t>Согласно п.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РФ от 26 июня 2008 г. № 475 (далее – Правила), достаточными основаниями полагать, что водитель нетрезв, является наличие одного или</w:t>
      </w:r>
      <w:r w:rsidRPr="00CB12CD">
        <w:rPr>
          <w:rFonts w:ascii="Times New Roman" w:eastAsia="Calibri" w:hAnsi="Times New Roman" w:cs="Times New Roman"/>
        </w:rPr>
        <w:t xml:space="preserve">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4C272F" w:rsidRPr="00CB12CD" w:rsidP="00CB12C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CB12CD">
        <w:rPr>
          <w:rFonts w:ascii="Times New Roman" w:eastAsia="Calibri" w:hAnsi="Times New Roman" w:cs="Times New Roman"/>
        </w:rPr>
        <w:t>В соответствии с п.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при отрицательном результате освидетельствования на состояние алкогольного опьянения.</w:t>
      </w:r>
    </w:p>
    <w:p w:rsidR="004C272F" w:rsidRPr="00CB12CD" w:rsidP="00CB12C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CB12CD">
        <w:rPr>
          <w:rFonts w:ascii="Times New Roman" w:eastAsia="Calibri" w:hAnsi="Times New Roman" w:cs="Times New Roman"/>
        </w:rPr>
        <w:t>Из вышеуказанного усматривается, что сотрудник ДПС имеет право направить водителя на медицинское освидетельствование по своей инициативе, при наличии достаточных оснований полагать, что водитель транспортного средства находится в состоянии опьянения, при отказе от прохождения освидетельствования на состояние алкогольного опьянения.</w:t>
      </w:r>
    </w:p>
    <w:p w:rsidR="004C272F" w:rsidRPr="00CB12CD" w:rsidP="00CB12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B12CD">
        <w:rPr>
          <w:rFonts w:ascii="Times New Roman" w:eastAsia="Calibri" w:hAnsi="Times New Roman" w:cs="Times New Roman"/>
        </w:rPr>
        <w:t>Пунктом 2.3.2 Правил дорожного движения РФ предусмотрено, что водитель обязан по требованию должностных лиц, уполномоченных на осуществление федерального государственного надзора в области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4C272F" w:rsidRPr="00CB12CD" w:rsidP="00CB12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12CD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CB12CD"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hyperlink r:id="rId9" w:history="1">
        <w:r w:rsidRPr="00CB12CD">
          <w:rPr>
            <w:rFonts w:ascii="Times New Roman" w:eastAsia="Times New Roman" w:hAnsi="Times New Roman" w:cs="Times New Roman"/>
            <w:lang w:eastAsia="ru-RU"/>
          </w:rPr>
          <w:t>пунктом 2.1.1</w:t>
        </w:r>
      </w:hyperlink>
      <w:r w:rsidRPr="00CB12CD">
        <w:rPr>
          <w:rFonts w:ascii="Times New Roman" w:eastAsia="Times New Roman" w:hAnsi="Times New Roman" w:cs="Times New Roman"/>
          <w:lang w:eastAsia="ru-RU"/>
        </w:rPr>
        <w:t xml:space="preserve"> Правил дорожного движения Российской Федерации водитель механического транспортного средства обязан иметь при себе и по требованию сотрудников полиции передавать им, для проверки,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4C272F" w:rsidRPr="00CB12CD" w:rsidP="00CB12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B12CD">
        <w:rPr>
          <w:rFonts w:ascii="Times New Roman" w:eastAsia="Calibri" w:hAnsi="Times New Roman" w:cs="Times New Roman"/>
        </w:rPr>
        <w:t xml:space="preserve">С </w:t>
      </w:r>
      <w:r w:rsidRPr="00CB12CD">
        <w:rPr>
          <w:rFonts w:ascii="Times New Roman" w:eastAsia="Calibri" w:hAnsi="Times New Roman" w:cs="Times New Roman"/>
        </w:rPr>
        <w:t>учётом</w:t>
      </w:r>
      <w:r w:rsidRPr="00CB12CD">
        <w:rPr>
          <w:rFonts w:ascii="Times New Roman" w:eastAsia="Calibri" w:hAnsi="Times New Roman" w:cs="Times New Roman"/>
        </w:rPr>
        <w:t xml:space="preserve"> установленных по делу обстоятельств, требования </w:t>
      </w:r>
      <w:r w:rsidRPr="00CB12CD" w:rsidR="0099795E">
        <w:rPr>
          <w:rFonts w:ascii="Times New Roman" w:eastAsia="Calibri" w:hAnsi="Times New Roman" w:cs="Times New Roman"/>
        </w:rPr>
        <w:t>ук</w:t>
      </w:r>
      <w:r w:rsidRPr="00CB12CD" w:rsidR="00D8769E">
        <w:rPr>
          <w:rFonts w:ascii="Times New Roman" w:eastAsia="Calibri" w:hAnsi="Times New Roman" w:cs="Times New Roman"/>
        </w:rPr>
        <w:t>азанных норм Мамонтовым</w:t>
      </w:r>
      <w:r w:rsidRPr="00CB12CD" w:rsidR="00EA55C7">
        <w:rPr>
          <w:rFonts w:ascii="Times New Roman" w:eastAsia="Calibri" w:hAnsi="Times New Roman" w:cs="Times New Roman"/>
        </w:rPr>
        <w:t xml:space="preserve"> А.В.</w:t>
      </w:r>
      <w:r w:rsidRPr="00CB12CD">
        <w:rPr>
          <w:rFonts w:ascii="Times New Roman" w:eastAsia="Calibri" w:hAnsi="Times New Roman" w:cs="Times New Roman"/>
        </w:rPr>
        <w:t xml:space="preserve"> не соблюдены.</w:t>
      </w:r>
    </w:p>
    <w:p w:rsidR="004C272F" w:rsidRPr="00CB12CD" w:rsidP="00CB12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</w:rPr>
      </w:pPr>
      <w:r w:rsidRPr="00CB12CD">
        <w:rPr>
          <w:rFonts w:ascii="Times New Roman" w:eastAsia="Calibri" w:hAnsi="Times New Roman" w:cs="Times New Roman"/>
          <w:color w:val="000000"/>
        </w:rPr>
        <w:t>Таким образом, действия</w:t>
      </w:r>
      <w:r w:rsidRPr="00CB12CD" w:rsidR="00BA059C">
        <w:rPr>
          <w:rFonts w:ascii="Times New Roman" w:eastAsia="Calibri" w:hAnsi="Times New Roman" w:cs="Times New Roman"/>
          <w:color w:val="000000"/>
        </w:rPr>
        <w:t xml:space="preserve"> </w:t>
      </w:r>
      <w:r w:rsidRPr="00CB12CD" w:rsidR="00D8769E">
        <w:rPr>
          <w:rFonts w:ascii="Times New Roman" w:eastAsia="Arial Unicode MS" w:hAnsi="Times New Roman" w:cs="Times New Roman"/>
          <w:color w:val="000000"/>
          <w:lang w:eastAsia="ru-RU"/>
        </w:rPr>
        <w:t>Мамонтова Александра Васильевича</w:t>
      </w:r>
      <w:r w:rsidRPr="00CB12CD">
        <w:rPr>
          <w:rFonts w:ascii="Times New Roman" w:eastAsia="Calibri" w:hAnsi="Times New Roman" w:cs="Times New Roman"/>
        </w:rPr>
        <w:t xml:space="preserve"> мировой судья квалифицирует</w:t>
      </w:r>
      <w:r w:rsidRPr="00CB12CD">
        <w:rPr>
          <w:rFonts w:ascii="Times New Roman" w:eastAsia="Calibri" w:hAnsi="Times New Roman" w:cs="Times New Roman"/>
          <w:color w:val="000000"/>
        </w:rPr>
        <w:t xml:space="preserve"> по части 2 статьи 12.26 Кодекса Российской Федерации об административных правонарушениях – н</w:t>
      </w:r>
      <w:r w:rsidRPr="00CB12CD">
        <w:rPr>
          <w:rFonts w:ascii="Times New Roman" w:eastAsia="Calibri" w:hAnsi="Times New Roman" w:cs="Times New Roman"/>
        </w:rPr>
        <w:t>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CB12CD">
        <w:rPr>
          <w:rFonts w:ascii="Times New Roman" w:eastAsia="Calibri" w:hAnsi="Times New Roman" w:cs="Times New Roman"/>
          <w:color w:val="000000"/>
        </w:rPr>
        <w:t>.</w:t>
      </w:r>
    </w:p>
    <w:p w:rsidR="00BA059C" w:rsidRPr="00CB12CD" w:rsidP="00CB12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</w:rPr>
      </w:pPr>
      <w:r w:rsidRPr="00CB12CD">
        <w:rPr>
          <w:rFonts w:ascii="Times New Roman" w:eastAsia="Calibri" w:hAnsi="Times New Roman" w:cs="Times New Roman"/>
          <w:color w:val="000000"/>
        </w:rPr>
        <w:t>Довод Мамонтова</w:t>
      </w:r>
      <w:r w:rsidRPr="00CB12CD">
        <w:rPr>
          <w:rFonts w:ascii="Times New Roman" w:eastAsia="Calibri" w:hAnsi="Times New Roman" w:cs="Times New Roman"/>
          <w:color w:val="000000"/>
        </w:rPr>
        <w:t xml:space="preserve"> А.В. о том, что </w:t>
      </w:r>
      <w:r w:rsidRPr="00CB12CD">
        <w:rPr>
          <w:rFonts w:ascii="Times New Roman" w:eastAsia="Calibri" w:hAnsi="Times New Roman" w:cs="Times New Roman"/>
          <w:color w:val="000000"/>
        </w:rPr>
        <w:t>он отказался о</w:t>
      </w:r>
      <w:r w:rsidRPr="00CB12CD" w:rsidR="00B978FF">
        <w:rPr>
          <w:rFonts w:ascii="Times New Roman" w:eastAsia="Calibri" w:hAnsi="Times New Roman" w:cs="Times New Roman"/>
          <w:color w:val="000000"/>
        </w:rPr>
        <w:t>т</w:t>
      </w:r>
      <w:r w:rsidRPr="00CB12CD">
        <w:rPr>
          <w:rFonts w:ascii="Times New Roman" w:eastAsia="Calibri" w:hAnsi="Times New Roman" w:cs="Times New Roman"/>
          <w:color w:val="000000"/>
        </w:rPr>
        <w:t xml:space="preserve"> прохождения медицинского освидетельствования на состояние опьянения по указанию инспектора ДПС, опровергается исследованной в судебном заседании видеозаписью,</w:t>
      </w:r>
      <w:r w:rsidRPr="00CB12CD" w:rsidR="00B978FF">
        <w:rPr>
          <w:rFonts w:ascii="Times New Roman" w:eastAsia="Calibri" w:hAnsi="Times New Roman" w:cs="Times New Roman"/>
          <w:color w:val="000000"/>
        </w:rPr>
        <w:t xml:space="preserve"> данный довод суд</w:t>
      </w:r>
      <w:r w:rsidRPr="00CB12CD">
        <w:rPr>
          <w:rFonts w:ascii="Times New Roman" w:eastAsia="Calibri" w:hAnsi="Times New Roman" w:cs="Times New Roman"/>
          <w:color w:val="000000"/>
        </w:rPr>
        <w:t xml:space="preserve"> расценивает в качестве способа защиты</w:t>
      </w:r>
      <w:r w:rsidRPr="00CB12CD" w:rsidR="00B978FF">
        <w:rPr>
          <w:rFonts w:ascii="Times New Roman" w:eastAsia="Calibri" w:hAnsi="Times New Roman" w:cs="Times New Roman"/>
          <w:color w:val="000000"/>
        </w:rPr>
        <w:t xml:space="preserve"> с целью </w:t>
      </w:r>
      <w:r w:rsidRPr="00CB12CD" w:rsidR="00B978FF">
        <w:rPr>
          <w:rFonts w:ascii="Times New Roman" w:eastAsia="Calibri" w:hAnsi="Times New Roman" w:cs="Times New Roman"/>
          <w:color w:val="000000"/>
        </w:rPr>
        <w:t>избежания</w:t>
      </w:r>
      <w:r w:rsidRPr="00CB12CD" w:rsidR="00B978FF">
        <w:rPr>
          <w:rFonts w:ascii="Times New Roman" w:eastAsia="Calibri" w:hAnsi="Times New Roman" w:cs="Times New Roman"/>
          <w:color w:val="000000"/>
        </w:rPr>
        <w:t xml:space="preserve"> административной ответственности</w:t>
      </w:r>
      <w:r w:rsidRPr="00CB12CD">
        <w:rPr>
          <w:rFonts w:ascii="Times New Roman" w:eastAsia="Calibri" w:hAnsi="Times New Roman" w:cs="Times New Roman"/>
          <w:color w:val="000000"/>
        </w:rPr>
        <w:t xml:space="preserve">. </w:t>
      </w:r>
    </w:p>
    <w:p w:rsidR="004C272F" w:rsidRPr="00CB12CD" w:rsidP="00CB12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CB12CD">
        <w:rPr>
          <w:rFonts w:ascii="Times New Roman" w:eastAsia="Calibri" w:hAnsi="Times New Roman" w:cs="Times New Roman"/>
          <w:color w:val="000000"/>
        </w:rPr>
        <w:t>Обстоятельств, предусмотренных ст. 24.5 КоАП РФ, исключающих производство по делу, судом не установлено.</w:t>
      </w:r>
    </w:p>
    <w:p w:rsidR="004C272F" w:rsidRPr="00CB12CD" w:rsidP="00CB12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B12CD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4C272F" w:rsidRPr="00CB12CD" w:rsidP="00CB12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B12CD">
        <w:rPr>
          <w:rFonts w:ascii="Times New Roman" w:eastAsia="Calibri" w:hAnsi="Times New Roman" w:cs="Times New Roman"/>
        </w:rPr>
        <w:t>Мировым судьёй установлено, что</w:t>
      </w:r>
      <w:r w:rsidRPr="00CB12CD" w:rsidR="00B978FF">
        <w:rPr>
          <w:rFonts w:ascii="Times New Roman" w:eastAsia="Calibri" w:hAnsi="Times New Roman" w:cs="Times New Roman"/>
        </w:rPr>
        <w:t xml:space="preserve"> Мамонтов</w:t>
      </w:r>
      <w:r w:rsidRPr="00CB12CD" w:rsidR="00EA55C7">
        <w:rPr>
          <w:rFonts w:ascii="Times New Roman" w:eastAsia="Calibri" w:hAnsi="Times New Roman" w:cs="Times New Roman"/>
        </w:rPr>
        <w:t xml:space="preserve"> А.В.</w:t>
      </w:r>
      <w:r w:rsidRPr="00CB12CD">
        <w:rPr>
          <w:rFonts w:ascii="Times New Roman" w:eastAsia="Calibri" w:hAnsi="Times New Roman" w:cs="Times New Roman"/>
        </w:rPr>
        <w:t xml:space="preserve"> ограничений к отбыванию административного ареста не имеет.</w:t>
      </w:r>
    </w:p>
    <w:p w:rsidR="002A5F20" w:rsidRPr="00CB12CD" w:rsidP="00CB12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B12CD">
        <w:rPr>
          <w:rFonts w:ascii="Times New Roman" w:eastAsia="Calibri" w:hAnsi="Times New Roman" w:cs="Times New Roman"/>
        </w:rPr>
        <w:t>Обстоятельств</w:t>
      </w:r>
      <w:r w:rsidRPr="00CB12CD">
        <w:rPr>
          <w:rFonts w:ascii="Times New Roman" w:eastAsia="Calibri" w:hAnsi="Times New Roman" w:cs="Times New Roman"/>
        </w:rPr>
        <w:t>ом, смягчающим ответств</w:t>
      </w:r>
      <w:r w:rsidRPr="00CB12CD" w:rsidR="00B978FF">
        <w:rPr>
          <w:rFonts w:ascii="Times New Roman" w:eastAsia="Calibri" w:hAnsi="Times New Roman" w:cs="Times New Roman"/>
        </w:rPr>
        <w:t>енность, мировой судья признает наличие малолетних детей</w:t>
      </w:r>
      <w:r w:rsidRPr="00CB12CD">
        <w:rPr>
          <w:rFonts w:ascii="Times New Roman" w:eastAsia="Calibri" w:hAnsi="Times New Roman" w:cs="Times New Roman"/>
        </w:rPr>
        <w:t>.</w:t>
      </w:r>
    </w:p>
    <w:p w:rsidR="002A5F20" w:rsidRPr="00CB12CD" w:rsidP="00CB12CD">
      <w:pPr>
        <w:spacing w:after="0" w:line="240" w:lineRule="auto"/>
        <w:rPr>
          <w:rFonts w:ascii="Times New Roman" w:eastAsia="Calibri" w:hAnsi="Times New Roman" w:cs="Times New Roman"/>
        </w:rPr>
      </w:pPr>
      <w:r w:rsidRPr="00CB12CD">
        <w:rPr>
          <w:rFonts w:ascii="Times New Roman" w:eastAsia="Calibri" w:hAnsi="Times New Roman" w:cs="Times New Roman"/>
        </w:rPr>
        <w:t xml:space="preserve">          Обстоятельств, </w:t>
      </w:r>
      <w:r w:rsidRPr="00CB12CD" w:rsidR="00A96DEF">
        <w:rPr>
          <w:rFonts w:ascii="Times New Roman" w:eastAsia="Calibri" w:hAnsi="Times New Roman" w:cs="Times New Roman"/>
        </w:rPr>
        <w:t xml:space="preserve">отягчающих </w:t>
      </w:r>
      <w:r w:rsidRPr="00CB12CD" w:rsidR="004C272F">
        <w:rPr>
          <w:rFonts w:ascii="Times New Roman" w:eastAsia="Calibri" w:hAnsi="Times New Roman" w:cs="Times New Roman"/>
        </w:rPr>
        <w:t>административную ответственность</w:t>
      </w:r>
      <w:r w:rsidRPr="00CB12CD">
        <w:rPr>
          <w:rFonts w:ascii="Times New Roman" w:eastAsia="Calibri" w:hAnsi="Times New Roman" w:cs="Times New Roman"/>
        </w:rPr>
        <w:t>, мировым судьей не установлено.</w:t>
      </w:r>
    </w:p>
    <w:p w:rsidR="004C272F" w:rsidRPr="00CB12CD" w:rsidP="00CB12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highlight w:val="yellow"/>
        </w:rPr>
      </w:pPr>
      <w:r w:rsidRPr="00CB12CD">
        <w:rPr>
          <w:rFonts w:ascii="Times New Roman" w:eastAsia="Calibri" w:hAnsi="Times New Roman" w:cs="Times New Roman"/>
        </w:rPr>
        <w:t>При назначении административного наказания мировой судья учитывает характе</w:t>
      </w:r>
      <w:r w:rsidRPr="00CB12CD" w:rsidR="00E0298B">
        <w:rPr>
          <w:rFonts w:ascii="Times New Roman" w:eastAsia="Calibri" w:hAnsi="Times New Roman" w:cs="Times New Roman"/>
        </w:rPr>
        <w:t>р совершенног</w:t>
      </w:r>
      <w:r w:rsidRPr="00CB12CD" w:rsidR="00B978FF">
        <w:rPr>
          <w:rFonts w:ascii="Times New Roman" w:eastAsia="Calibri" w:hAnsi="Times New Roman" w:cs="Times New Roman"/>
        </w:rPr>
        <w:t>о Мамонтовым</w:t>
      </w:r>
      <w:r w:rsidRPr="00CB12CD" w:rsidR="00EA55C7">
        <w:rPr>
          <w:rFonts w:ascii="Times New Roman" w:eastAsia="Calibri" w:hAnsi="Times New Roman" w:cs="Times New Roman"/>
        </w:rPr>
        <w:t xml:space="preserve"> А.В.</w:t>
      </w:r>
      <w:r w:rsidRPr="00CB12CD">
        <w:rPr>
          <w:rFonts w:ascii="Times New Roman" w:eastAsia="Calibri" w:hAnsi="Times New Roman" w:cs="Times New Roman"/>
        </w:rPr>
        <w:t xml:space="preserve"> административного правонарушения, личность виновного, его </w:t>
      </w:r>
      <w:r w:rsidRPr="00CB12CD">
        <w:rPr>
          <w:rFonts w:ascii="Times New Roman" w:eastAsia="Calibri" w:hAnsi="Times New Roman" w:cs="Times New Roman"/>
        </w:rPr>
        <w:t>семейное и материальное положение, обстоятельства, смягчающие и отягчающие административную ответственность.</w:t>
      </w:r>
    </w:p>
    <w:p w:rsidR="004C272F" w:rsidRPr="00CB12CD" w:rsidP="00CB12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CB12CD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C272F" w:rsidRPr="00CB12CD" w:rsidP="00CB12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CB12CD">
        <w:rPr>
          <w:rFonts w:ascii="Times New Roman" w:eastAsia="Calibri" w:hAnsi="Times New Roman" w:cs="Times New Roman"/>
          <w:color w:val="000000"/>
        </w:rPr>
        <w:t xml:space="preserve">С учётом </w:t>
      </w:r>
      <w:r w:rsidRPr="00CB12CD">
        <w:rPr>
          <w:rFonts w:ascii="Times New Roman" w:eastAsia="Calibri" w:hAnsi="Times New Roman" w:cs="Times New Roman"/>
          <w:color w:val="000000"/>
        </w:rPr>
        <w:t>изложенного</w:t>
      </w:r>
      <w:r w:rsidRPr="00CB12CD">
        <w:rPr>
          <w:rFonts w:ascii="Times New Roman" w:eastAsia="Calibri" w:hAnsi="Times New Roman" w:cs="Times New Roman"/>
          <w:color w:val="000000"/>
        </w:rPr>
        <w:t xml:space="preserve">, руководствуясь </w:t>
      </w:r>
      <w:r w:rsidRPr="00CB12CD">
        <w:rPr>
          <w:rFonts w:ascii="Times New Roman" w:eastAsia="Calibri" w:hAnsi="Times New Roman" w:cs="Times New Roman"/>
          <w:color w:val="000000"/>
        </w:rPr>
        <w:t>ст.ст</w:t>
      </w:r>
      <w:r w:rsidRPr="00CB12CD">
        <w:rPr>
          <w:rFonts w:ascii="Times New Roman" w:eastAsia="Calibri" w:hAnsi="Times New Roman" w:cs="Times New Roman"/>
          <w:color w:val="000000"/>
        </w:rPr>
        <w:t>. 29.9-29.11 КоАП РФ, мировой судья</w:t>
      </w:r>
    </w:p>
    <w:p w:rsidR="004C272F" w:rsidRPr="00CB12CD" w:rsidP="00CB12CD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CB12CD">
        <w:rPr>
          <w:rFonts w:ascii="Times New Roman" w:eastAsia="Calibri" w:hAnsi="Times New Roman" w:cs="Times New Roman"/>
          <w:color w:val="000000"/>
        </w:rPr>
        <w:t>п</w:t>
      </w:r>
      <w:r w:rsidRPr="00CB12CD">
        <w:rPr>
          <w:rFonts w:ascii="Times New Roman" w:eastAsia="Calibri" w:hAnsi="Times New Roman" w:cs="Times New Roman"/>
          <w:color w:val="000000"/>
        </w:rPr>
        <w:t xml:space="preserve"> о с т а н о в и л:</w:t>
      </w:r>
    </w:p>
    <w:p w:rsidR="004C272F" w:rsidRPr="00CB12CD" w:rsidP="00CB12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B12CD">
        <w:rPr>
          <w:rFonts w:ascii="Times New Roman" w:eastAsia="Arial Unicode MS" w:hAnsi="Times New Roman" w:cs="Times New Roman"/>
          <w:color w:val="000000"/>
          <w:lang w:eastAsia="ru-RU"/>
        </w:rPr>
        <w:t>Мамонтова Александра Васильевича</w:t>
      </w:r>
      <w:r w:rsidRPr="00CB12C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CB12CD" w:rsidR="00EA55C7">
        <w:rPr>
          <w:rFonts w:ascii="Times New Roman" w:eastAsia="Calibri" w:hAnsi="Times New Roman" w:cs="Times New Roman"/>
        </w:rPr>
        <w:t xml:space="preserve"> </w:t>
      </w:r>
      <w:r w:rsidRPr="00CB12CD">
        <w:rPr>
          <w:rFonts w:ascii="Times New Roman" w:eastAsia="Arial Unicode MS" w:hAnsi="Times New Roman" w:cs="Times New Roman"/>
          <w:lang w:eastAsia="ru-RU"/>
        </w:rPr>
        <w:t xml:space="preserve">признать </w:t>
      </w:r>
      <w:r w:rsidRPr="00CB12CD">
        <w:rPr>
          <w:rFonts w:ascii="Times New Roman" w:eastAsia="Calibri" w:hAnsi="Times New Roman" w:cs="Times New Roman"/>
        </w:rPr>
        <w:t xml:space="preserve"> виновным в совершении административного правонарушения, предусмотренного ч. 2 ст. 12.26 Кодекса РФ об административных правонарушениях, и назначить ему наказание в виде административного ареста на срок 10 (десять) суток. </w:t>
      </w:r>
    </w:p>
    <w:p w:rsidR="004C272F" w:rsidRPr="00CB12CD" w:rsidP="00CB12C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B12CD">
        <w:rPr>
          <w:rFonts w:ascii="Times New Roman" w:eastAsia="Calibri" w:hAnsi="Times New Roman" w:cs="Times New Roman"/>
        </w:rPr>
        <w:tab/>
        <w:t>Исполнение административного ареста возложить на отделение ГИБДД Межмуниципального отдела МВД России «</w:t>
      </w:r>
      <w:r w:rsidRPr="00CB12CD">
        <w:rPr>
          <w:rFonts w:ascii="Times New Roman" w:eastAsia="Calibri" w:hAnsi="Times New Roman" w:cs="Times New Roman"/>
        </w:rPr>
        <w:t>Красноперекопский</w:t>
      </w:r>
      <w:r w:rsidRPr="00CB12CD">
        <w:rPr>
          <w:rFonts w:ascii="Times New Roman" w:eastAsia="Calibri" w:hAnsi="Times New Roman" w:cs="Times New Roman"/>
        </w:rPr>
        <w:t>».</w:t>
      </w:r>
    </w:p>
    <w:p w:rsidR="00BA059C" w:rsidRPr="00CB12CD" w:rsidP="00CB12CD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CB12CD">
        <w:rPr>
          <w:rFonts w:ascii="Times New Roman" w:eastAsia="Calibri" w:hAnsi="Times New Roman" w:cs="Times New Roman"/>
        </w:rPr>
        <w:tab/>
        <w:t xml:space="preserve">Срок административного ареста исчислять с момента административного задержания </w:t>
      </w:r>
      <w:r w:rsidRPr="00CB12CD" w:rsidR="007974C3">
        <w:rPr>
          <w:rFonts w:ascii="Times New Roman" w:eastAsia="Arial Unicode MS" w:hAnsi="Times New Roman" w:cs="Times New Roman"/>
          <w:color w:val="000000"/>
          <w:lang w:eastAsia="ru-RU"/>
        </w:rPr>
        <w:t>Мамонтова Александра Васильевича</w:t>
      </w:r>
      <w:r w:rsidRPr="00CB12CD">
        <w:rPr>
          <w:rFonts w:ascii="Times New Roman" w:eastAsia="Arial Unicode MS" w:hAnsi="Times New Roman" w:cs="Times New Roman"/>
          <w:color w:val="000000"/>
          <w:lang w:eastAsia="ru-RU"/>
        </w:rPr>
        <w:t>.</w:t>
      </w:r>
    </w:p>
    <w:p w:rsidR="002A5F20" w:rsidRPr="00CB12CD" w:rsidP="00CB12C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CB12CD">
        <w:rPr>
          <w:rFonts w:ascii="Times New Roman" w:eastAsia="Calibri" w:hAnsi="Times New Roman" w:cs="Times New Roman"/>
        </w:rPr>
        <w:t xml:space="preserve">     </w:t>
      </w:r>
      <w:r w:rsidRPr="00CB12CD">
        <w:rPr>
          <w:rFonts w:ascii="Times New Roman" w:hAnsi="Times New Roman" w:cs="Times New Roman"/>
          <w:color w:val="000000"/>
        </w:rPr>
        <w:t xml:space="preserve">    Постановление может быть обжаловано в </w:t>
      </w:r>
      <w:r w:rsidRPr="00CB12CD">
        <w:rPr>
          <w:rFonts w:ascii="Times New Roman" w:hAnsi="Times New Roman" w:cs="Times New Roman"/>
          <w:color w:val="000000"/>
        </w:rPr>
        <w:t>Красноперекопский</w:t>
      </w:r>
      <w:r w:rsidRPr="00CB12CD">
        <w:rPr>
          <w:rFonts w:ascii="Times New Roman" w:hAnsi="Times New Roman" w:cs="Times New Roman"/>
          <w:color w:val="000000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2A5F20" w:rsidRPr="00CB12CD" w:rsidP="00CB12C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4C272F" w:rsidRPr="00CB12CD" w:rsidP="00CB12C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B12CD">
        <w:rPr>
          <w:rFonts w:ascii="Times New Roman" w:eastAsia="Calibri" w:hAnsi="Times New Roman" w:cs="Times New Roman"/>
        </w:rPr>
        <w:t xml:space="preserve">       Мировой судья                                                              М.В. Матюшенко</w:t>
      </w:r>
    </w:p>
    <w:p w:rsidR="004C272F" w:rsidRPr="0000637B" w:rsidP="004C272F">
      <w:pPr>
        <w:rPr>
          <w:rFonts w:ascii="Times New Roman" w:hAnsi="Times New Roman" w:cs="Times New Roman"/>
          <w:sz w:val="28"/>
          <w:szCs w:val="28"/>
        </w:rPr>
      </w:pPr>
    </w:p>
    <w:sectPr w:rsidSect="00DB3E14">
      <w:headerReference w:type="default" r:id="rId10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862FC5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2C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315"/>
    <w:rsid w:val="00004FE6"/>
    <w:rsid w:val="0000637B"/>
    <w:rsid w:val="00010A72"/>
    <w:rsid w:val="000236AD"/>
    <w:rsid w:val="00032246"/>
    <w:rsid w:val="00036366"/>
    <w:rsid w:val="00045042"/>
    <w:rsid w:val="00045074"/>
    <w:rsid w:val="00046FD6"/>
    <w:rsid w:val="00054FAE"/>
    <w:rsid w:val="00067BAB"/>
    <w:rsid w:val="00074DEB"/>
    <w:rsid w:val="000813AF"/>
    <w:rsid w:val="00082C3C"/>
    <w:rsid w:val="00090F76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F6D81"/>
    <w:rsid w:val="001026D7"/>
    <w:rsid w:val="00107BC5"/>
    <w:rsid w:val="001179F8"/>
    <w:rsid w:val="00122236"/>
    <w:rsid w:val="00124340"/>
    <w:rsid w:val="001341A4"/>
    <w:rsid w:val="001367FA"/>
    <w:rsid w:val="001548B6"/>
    <w:rsid w:val="001615C6"/>
    <w:rsid w:val="00162D95"/>
    <w:rsid w:val="00164555"/>
    <w:rsid w:val="00167E5F"/>
    <w:rsid w:val="001720D8"/>
    <w:rsid w:val="00177E79"/>
    <w:rsid w:val="00197055"/>
    <w:rsid w:val="001A63A9"/>
    <w:rsid w:val="001B2FA4"/>
    <w:rsid w:val="001D1149"/>
    <w:rsid w:val="001E0657"/>
    <w:rsid w:val="001E677C"/>
    <w:rsid w:val="001F5840"/>
    <w:rsid w:val="001F5F88"/>
    <w:rsid w:val="001F799F"/>
    <w:rsid w:val="00202D45"/>
    <w:rsid w:val="00205006"/>
    <w:rsid w:val="00205155"/>
    <w:rsid w:val="00224EBF"/>
    <w:rsid w:val="0023119F"/>
    <w:rsid w:val="00232629"/>
    <w:rsid w:val="00236BD9"/>
    <w:rsid w:val="00251642"/>
    <w:rsid w:val="00252EA2"/>
    <w:rsid w:val="002825DE"/>
    <w:rsid w:val="00286388"/>
    <w:rsid w:val="00292C33"/>
    <w:rsid w:val="00295042"/>
    <w:rsid w:val="002A5F20"/>
    <w:rsid w:val="002A6059"/>
    <w:rsid w:val="002B0ACE"/>
    <w:rsid w:val="002B6A19"/>
    <w:rsid w:val="002B72A6"/>
    <w:rsid w:val="002C7E5A"/>
    <w:rsid w:val="002E1580"/>
    <w:rsid w:val="00300F5C"/>
    <w:rsid w:val="00301B82"/>
    <w:rsid w:val="00313323"/>
    <w:rsid w:val="00316F34"/>
    <w:rsid w:val="00317D79"/>
    <w:rsid w:val="0033642D"/>
    <w:rsid w:val="00351B4A"/>
    <w:rsid w:val="00356BDB"/>
    <w:rsid w:val="00377DCF"/>
    <w:rsid w:val="0038103D"/>
    <w:rsid w:val="0039780D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07DF0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5E53"/>
    <w:rsid w:val="0047054F"/>
    <w:rsid w:val="004747DC"/>
    <w:rsid w:val="00485437"/>
    <w:rsid w:val="00486001"/>
    <w:rsid w:val="00491927"/>
    <w:rsid w:val="00496CB2"/>
    <w:rsid w:val="004A1B00"/>
    <w:rsid w:val="004A6F91"/>
    <w:rsid w:val="004B5091"/>
    <w:rsid w:val="004C272F"/>
    <w:rsid w:val="004C3F56"/>
    <w:rsid w:val="004D0993"/>
    <w:rsid w:val="004D0E6F"/>
    <w:rsid w:val="004D0E8B"/>
    <w:rsid w:val="004D40E9"/>
    <w:rsid w:val="004E2CC5"/>
    <w:rsid w:val="004E62FB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C1E1C"/>
    <w:rsid w:val="005D0DFE"/>
    <w:rsid w:val="005D32DA"/>
    <w:rsid w:val="005E3F9F"/>
    <w:rsid w:val="005E63AB"/>
    <w:rsid w:val="005F3EE6"/>
    <w:rsid w:val="005F49E4"/>
    <w:rsid w:val="005F660F"/>
    <w:rsid w:val="00602F84"/>
    <w:rsid w:val="006140C4"/>
    <w:rsid w:val="00617C55"/>
    <w:rsid w:val="00630CA7"/>
    <w:rsid w:val="0063195C"/>
    <w:rsid w:val="00636FD9"/>
    <w:rsid w:val="006560BC"/>
    <w:rsid w:val="00660F0C"/>
    <w:rsid w:val="00667771"/>
    <w:rsid w:val="006730A0"/>
    <w:rsid w:val="00673851"/>
    <w:rsid w:val="0068205D"/>
    <w:rsid w:val="006921BD"/>
    <w:rsid w:val="00692B62"/>
    <w:rsid w:val="0069547C"/>
    <w:rsid w:val="006B46AC"/>
    <w:rsid w:val="006D2F92"/>
    <w:rsid w:val="006D4FE1"/>
    <w:rsid w:val="006E6932"/>
    <w:rsid w:val="00700329"/>
    <w:rsid w:val="00712180"/>
    <w:rsid w:val="00720FF8"/>
    <w:rsid w:val="007277C4"/>
    <w:rsid w:val="00734D25"/>
    <w:rsid w:val="00735AE9"/>
    <w:rsid w:val="007374DC"/>
    <w:rsid w:val="00756CBC"/>
    <w:rsid w:val="007750B0"/>
    <w:rsid w:val="007814F6"/>
    <w:rsid w:val="00785D5D"/>
    <w:rsid w:val="007903A1"/>
    <w:rsid w:val="007911A3"/>
    <w:rsid w:val="007974C3"/>
    <w:rsid w:val="00797A37"/>
    <w:rsid w:val="007A5245"/>
    <w:rsid w:val="007B0350"/>
    <w:rsid w:val="007B24B3"/>
    <w:rsid w:val="007B668A"/>
    <w:rsid w:val="007C3882"/>
    <w:rsid w:val="007D004E"/>
    <w:rsid w:val="007D0577"/>
    <w:rsid w:val="007D3D4C"/>
    <w:rsid w:val="007D5774"/>
    <w:rsid w:val="007D69DF"/>
    <w:rsid w:val="007E06F6"/>
    <w:rsid w:val="007F3D3E"/>
    <w:rsid w:val="007F4D2B"/>
    <w:rsid w:val="00803A2F"/>
    <w:rsid w:val="0080506D"/>
    <w:rsid w:val="008125B9"/>
    <w:rsid w:val="00813D13"/>
    <w:rsid w:val="00814BFB"/>
    <w:rsid w:val="00822A52"/>
    <w:rsid w:val="00823BEA"/>
    <w:rsid w:val="00830BF4"/>
    <w:rsid w:val="00833E82"/>
    <w:rsid w:val="00834FCA"/>
    <w:rsid w:val="00846BB7"/>
    <w:rsid w:val="00862FC5"/>
    <w:rsid w:val="008701FD"/>
    <w:rsid w:val="00874795"/>
    <w:rsid w:val="00885FF8"/>
    <w:rsid w:val="00895388"/>
    <w:rsid w:val="0089722B"/>
    <w:rsid w:val="008A1BE5"/>
    <w:rsid w:val="008B29EA"/>
    <w:rsid w:val="008B5DEC"/>
    <w:rsid w:val="008B73FA"/>
    <w:rsid w:val="008B7904"/>
    <w:rsid w:val="008D72E9"/>
    <w:rsid w:val="008E44D7"/>
    <w:rsid w:val="008E5807"/>
    <w:rsid w:val="008F3733"/>
    <w:rsid w:val="008F6070"/>
    <w:rsid w:val="008F7179"/>
    <w:rsid w:val="00900191"/>
    <w:rsid w:val="009025AB"/>
    <w:rsid w:val="009026B8"/>
    <w:rsid w:val="00903D3E"/>
    <w:rsid w:val="00904AF5"/>
    <w:rsid w:val="0090786B"/>
    <w:rsid w:val="00907A74"/>
    <w:rsid w:val="009224CE"/>
    <w:rsid w:val="00927583"/>
    <w:rsid w:val="00947C03"/>
    <w:rsid w:val="00956002"/>
    <w:rsid w:val="00974625"/>
    <w:rsid w:val="00982126"/>
    <w:rsid w:val="0099795E"/>
    <w:rsid w:val="009A3C3B"/>
    <w:rsid w:val="009A6181"/>
    <w:rsid w:val="009B4400"/>
    <w:rsid w:val="009B52FA"/>
    <w:rsid w:val="009C779A"/>
    <w:rsid w:val="009D7427"/>
    <w:rsid w:val="009E4AE2"/>
    <w:rsid w:val="00A03116"/>
    <w:rsid w:val="00A062C1"/>
    <w:rsid w:val="00A321DD"/>
    <w:rsid w:val="00A36B30"/>
    <w:rsid w:val="00A373DC"/>
    <w:rsid w:val="00A376A0"/>
    <w:rsid w:val="00A53725"/>
    <w:rsid w:val="00A54405"/>
    <w:rsid w:val="00A705F3"/>
    <w:rsid w:val="00A825FC"/>
    <w:rsid w:val="00A9615E"/>
    <w:rsid w:val="00A961EE"/>
    <w:rsid w:val="00A96DEF"/>
    <w:rsid w:val="00AA0BEA"/>
    <w:rsid w:val="00AA0E90"/>
    <w:rsid w:val="00AA7E44"/>
    <w:rsid w:val="00AB1367"/>
    <w:rsid w:val="00AD37D1"/>
    <w:rsid w:val="00AD49EA"/>
    <w:rsid w:val="00AE26E7"/>
    <w:rsid w:val="00AF7FC9"/>
    <w:rsid w:val="00B03A94"/>
    <w:rsid w:val="00B1051B"/>
    <w:rsid w:val="00B16C6A"/>
    <w:rsid w:val="00B2186B"/>
    <w:rsid w:val="00B228A8"/>
    <w:rsid w:val="00B339FB"/>
    <w:rsid w:val="00B34147"/>
    <w:rsid w:val="00B367F7"/>
    <w:rsid w:val="00B52424"/>
    <w:rsid w:val="00B61C86"/>
    <w:rsid w:val="00B646C2"/>
    <w:rsid w:val="00B71817"/>
    <w:rsid w:val="00B74E27"/>
    <w:rsid w:val="00B84B5F"/>
    <w:rsid w:val="00B902C8"/>
    <w:rsid w:val="00B978FF"/>
    <w:rsid w:val="00BA059C"/>
    <w:rsid w:val="00BA435F"/>
    <w:rsid w:val="00BB4440"/>
    <w:rsid w:val="00BC32C6"/>
    <w:rsid w:val="00BD54F3"/>
    <w:rsid w:val="00BE1FCC"/>
    <w:rsid w:val="00BE6079"/>
    <w:rsid w:val="00BF1F12"/>
    <w:rsid w:val="00BF7473"/>
    <w:rsid w:val="00BF79C7"/>
    <w:rsid w:val="00C10A06"/>
    <w:rsid w:val="00C2094B"/>
    <w:rsid w:val="00C23A5E"/>
    <w:rsid w:val="00C424D9"/>
    <w:rsid w:val="00C51125"/>
    <w:rsid w:val="00C53E07"/>
    <w:rsid w:val="00C57086"/>
    <w:rsid w:val="00C571DA"/>
    <w:rsid w:val="00C60486"/>
    <w:rsid w:val="00C66F63"/>
    <w:rsid w:val="00C67AD0"/>
    <w:rsid w:val="00C7050E"/>
    <w:rsid w:val="00C71060"/>
    <w:rsid w:val="00C76FF9"/>
    <w:rsid w:val="00C91238"/>
    <w:rsid w:val="00CB08E3"/>
    <w:rsid w:val="00CB12CD"/>
    <w:rsid w:val="00CC2A38"/>
    <w:rsid w:val="00CD1F31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51180"/>
    <w:rsid w:val="00D560F0"/>
    <w:rsid w:val="00D60EAA"/>
    <w:rsid w:val="00D64DAE"/>
    <w:rsid w:val="00D66E0F"/>
    <w:rsid w:val="00D80A10"/>
    <w:rsid w:val="00D83295"/>
    <w:rsid w:val="00D84D99"/>
    <w:rsid w:val="00D86904"/>
    <w:rsid w:val="00D8769E"/>
    <w:rsid w:val="00D91AD8"/>
    <w:rsid w:val="00DB3E14"/>
    <w:rsid w:val="00DC1DC8"/>
    <w:rsid w:val="00DE0A78"/>
    <w:rsid w:val="00DE142B"/>
    <w:rsid w:val="00DE373B"/>
    <w:rsid w:val="00DF3626"/>
    <w:rsid w:val="00E0298B"/>
    <w:rsid w:val="00E112CA"/>
    <w:rsid w:val="00E4114B"/>
    <w:rsid w:val="00E57F7D"/>
    <w:rsid w:val="00E718F0"/>
    <w:rsid w:val="00E80799"/>
    <w:rsid w:val="00E81B2E"/>
    <w:rsid w:val="00E82236"/>
    <w:rsid w:val="00E83899"/>
    <w:rsid w:val="00E85C1B"/>
    <w:rsid w:val="00E92654"/>
    <w:rsid w:val="00EA09CD"/>
    <w:rsid w:val="00EA55C7"/>
    <w:rsid w:val="00EB2667"/>
    <w:rsid w:val="00EB2B0E"/>
    <w:rsid w:val="00EB3D91"/>
    <w:rsid w:val="00EB5C04"/>
    <w:rsid w:val="00EB6718"/>
    <w:rsid w:val="00EC098D"/>
    <w:rsid w:val="00ED5602"/>
    <w:rsid w:val="00F01935"/>
    <w:rsid w:val="00F05512"/>
    <w:rsid w:val="00F07F04"/>
    <w:rsid w:val="00F139C0"/>
    <w:rsid w:val="00F15C59"/>
    <w:rsid w:val="00F3444D"/>
    <w:rsid w:val="00F36CE3"/>
    <w:rsid w:val="00F473E0"/>
    <w:rsid w:val="00F51D36"/>
    <w:rsid w:val="00F74279"/>
    <w:rsid w:val="00F85182"/>
    <w:rsid w:val="00F87370"/>
    <w:rsid w:val="00F90935"/>
    <w:rsid w:val="00F9093B"/>
    <w:rsid w:val="00F92657"/>
    <w:rsid w:val="00F93D4A"/>
    <w:rsid w:val="00F9464A"/>
    <w:rsid w:val="00F94854"/>
    <w:rsid w:val="00F95210"/>
    <w:rsid w:val="00F956FD"/>
    <w:rsid w:val="00F96D3D"/>
    <w:rsid w:val="00F97594"/>
    <w:rsid w:val="00FB4057"/>
    <w:rsid w:val="00FB6A1F"/>
    <w:rsid w:val="00FC5344"/>
    <w:rsid w:val="00FD401F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D9F2E4745D78080F4B92A7AA981D232D71A7991C13EC249D0B159420BB8CB8C0661FDF3C1387B04A76B1AB8C37FFEBBD74929F80B792135BFDEM" TargetMode="External" /><Relationship Id="rId6" Type="http://schemas.openxmlformats.org/officeDocument/2006/relationships/hyperlink" Target="consultantplus://offline/ref=ED9F2E4745D78080F4B92A7AA981D232D71A7991C13EC249D0B159420BB8CB8C0661FDF3C1387B0BA16B1AB8C37FFEBBD74929F80B792135BFDEM" TargetMode="External" /><Relationship Id="rId7" Type="http://schemas.openxmlformats.org/officeDocument/2006/relationships/hyperlink" Target="consultantplus://offline/ref=ED9F2E4745D78080F4B92A7AA981D232D71A7991C13EC249D0B159420BB8CB8C0661FDF3C1387B0BA56B1AB8C37FFEBBD74929F80B792135BFDEM" TargetMode="External" /><Relationship Id="rId8" Type="http://schemas.openxmlformats.org/officeDocument/2006/relationships/hyperlink" Target="consultantplus://offline/ref=ED9F2E4745D78080F4B92A7AA981D232D71A7991C13EC249D0B159420BB8CB8C0661FDF3C93A7308F4310ABC8A28F3A7D75037FD1579B2D1M" TargetMode="External" /><Relationship Id="rId9" Type="http://schemas.openxmlformats.org/officeDocument/2006/relationships/hyperlink" Target="consultantplus://offline/ref=48DC0E79BDC56AADC0987CA599A222901961E5C66A69F89EB22DF61D8A9EE90A1C2AC9F9EE8FDEBFE8299A7AA944D4DB361612E82AbEcF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C47E0-05FC-4B13-88AB-A8FA76DC6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