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A5735B">
        <w:rPr>
          <w:rFonts w:ascii="Times New Roman" w:eastAsia="Times New Roman" w:hAnsi="Times New Roman" w:cs="Times New Roman"/>
        </w:rPr>
        <w:t>3</w:t>
      </w:r>
      <w:r w:rsidR="009B19BD">
        <w:rPr>
          <w:rFonts w:ascii="Times New Roman" w:eastAsia="Times New Roman" w:hAnsi="Times New Roman" w:cs="Times New Roman"/>
        </w:rPr>
        <w:t>1</w:t>
      </w:r>
      <w:r w:rsidR="00076C5C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</w:t>
      </w:r>
      <w:r w:rsidR="0099482D">
        <w:rPr>
          <w:rFonts w:ascii="Times New Roman" w:eastAsia="Times New Roman" w:hAnsi="Times New Roman" w:cs="Times New Roman"/>
        </w:rPr>
        <w:t>4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</w:t>
      </w:r>
      <w:r w:rsidR="0099482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 w:rsidR="00A5735B">
        <w:rPr>
          <w:rFonts w:ascii="Times New Roman" w:eastAsia="Times New Roman" w:hAnsi="Times New Roman" w:cs="Times New Roman"/>
        </w:rPr>
        <w:t>105</w:t>
      </w:r>
      <w:r w:rsidR="00076C5C">
        <w:rPr>
          <w:rFonts w:ascii="Times New Roman" w:eastAsia="Times New Roman" w:hAnsi="Times New Roman" w:cs="Times New Roman"/>
        </w:rPr>
        <w:t>6</w:t>
      </w:r>
      <w:r w:rsidR="00A5735B">
        <w:rPr>
          <w:rFonts w:ascii="Times New Roman" w:eastAsia="Times New Roman" w:hAnsi="Times New Roman" w:cs="Times New Roman"/>
        </w:rPr>
        <w:t>-2</w:t>
      </w:r>
      <w:r w:rsidR="00076C5C">
        <w:rPr>
          <w:rFonts w:ascii="Times New Roman" w:eastAsia="Times New Roman" w:hAnsi="Times New Roman" w:cs="Times New Roman"/>
        </w:rPr>
        <w:t>0</w:t>
      </w:r>
      <w:r w:rsidR="0099482D">
        <w:rPr>
          <w:rFonts w:ascii="Times New Roman" w:eastAsia="Times New Roman" w:hAnsi="Times New Roman" w:cs="Times New Roman"/>
        </w:rPr>
        <w:t xml:space="preserve"> 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RPr="003E0610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г.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Красноперекопск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5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 июня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3E0610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Оконова Д.Б.,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3E0610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Салиной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Елены Александровны, </w:t>
      </w:r>
      <w:r w:rsidRPr="00234CE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&lt;персональные данные&gt;  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административное правонарушение, предусмотренное ч. 1 ст. 20.25 КоАП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РФ, при следующих обстоятельствах.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 xml:space="preserve">врио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заместителя начальника полиции по ООП МО МВД Росси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и «Красноперекопский» 82 04 №052850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09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1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0.202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3E0610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2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.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12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признан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виновн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ой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ст.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20.2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й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назначено наказание в виде адми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3E0610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 w:rsidRPr="00234CE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&lt;адрес&gt;  </w:t>
      </w:r>
      <w:r w:rsidRPr="003E0610" w:rsid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  <w:r w:rsidRPr="003E061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со дня вступления постановления в законную силу штраф в полном размере не уплатил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99482D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разъяснены процессуальные права, предусмотренные ч. 1 ст. 25.1 КоАП РФ, положения ст.51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Конституции РФ. Отвода судьи и ходатайств не поступило.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что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из-за отсутствия денег не 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ш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траф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Часть 1 ст. 20.25 КоАП РФ предусматривает административную ответственность за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неуплату административного штрафа в срок, предусмотренный ч. 1 ст. 32.2 КоАП РФ.</w:t>
      </w:r>
    </w:p>
    <w:p w:rsidR="00122D68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 доказательствами: прото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82 01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№ 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23307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>5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об административном правонарушении от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24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); копией постановления по делу об административном правонарушении </w:t>
      </w:r>
      <w:r w:rsidR="00076C5C">
        <w:rPr>
          <w:rFonts w:ascii="Times New Roman" w:eastAsia="Arial Unicode MS" w:hAnsi="Times New Roman" w:cs="Times New Roman"/>
          <w:sz w:val="25"/>
          <w:szCs w:val="25"/>
        </w:rPr>
        <w:t xml:space="preserve">82 04 №052850 от 09.10.2023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ст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20.20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КоАП РФ (л.д.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),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письменными объяснениями Салиной Е.А. (л.д.3); отчетом об отслеживании почтового отправления (л.д.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5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); справкой на физическое лицо (л.д.7).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E0610">
        <w:rPr>
          <w:rFonts w:ascii="Times New Roman" w:eastAsia="Calibri" w:hAnsi="Times New Roman" w:cs="Times New Roman"/>
          <w:sz w:val="25"/>
          <w:szCs w:val="25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</w:t>
      </w:r>
      <w:r w:rsidR="00E441F4">
        <w:rPr>
          <w:rFonts w:ascii="Times New Roman" w:eastAsia="Calibri" w:hAnsi="Times New Roman" w:cs="Times New Roman"/>
          <w:sz w:val="25"/>
          <w:szCs w:val="25"/>
        </w:rPr>
        <w:t>е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е действия по ч. 1 ст. 20.25 КоАП РФ – неуплата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3E061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</w:t>
      </w:r>
      <w:r w:rsidRPr="003E0610">
        <w:rPr>
          <w:rFonts w:ascii="Times New Roman" w:eastAsia="Calibri" w:hAnsi="Times New Roman" w:cs="Times New Roman"/>
          <w:sz w:val="25"/>
          <w:szCs w:val="25"/>
        </w:rPr>
        <w:t>оАП РФ, исключающих производство по делу, судом не установлено.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</w:t>
      </w:r>
      <w:r w:rsidRPr="003E0610">
        <w:rPr>
          <w:rFonts w:ascii="Times New Roman" w:eastAsia="Calibri" w:hAnsi="Times New Roman" w:cs="Times New Roman"/>
          <w:sz w:val="25"/>
          <w:szCs w:val="25"/>
        </w:rPr>
        <w:t>ие, обстоятельств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>а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3E0610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установлено, что он</w:t>
      </w:r>
      <w:r w:rsidR="00A5735B">
        <w:rPr>
          <w:rFonts w:ascii="Times New Roman" w:eastAsia="Calibri" w:hAnsi="Times New Roman" w:cs="Times New Roman"/>
          <w:sz w:val="25"/>
          <w:szCs w:val="25"/>
        </w:rPr>
        <w:t xml:space="preserve">а в браке не состоит, </w:t>
      </w:r>
      <w:r w:rsidRPr="003E0610">
        <w:rPr>
          <w:rFonts w:ascii="Times New Roman" w:eastAsia="Calibri" w:hAnsi="Times New Roman" w:cs="Times New Roman"/>
          <w:sz w:val="25"/>
          <w:szCs w:val="25"/>
        </w:rPr>
        <w:t>не работает, ограничений к отбыванию административного ареста не имеет.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Согласно ч. 1 ст. 3.1 КоАП РФ, ад</w:t>
      </w:r>
      <w:r w:rsidRPr="003E0610">
        <w:rPr>
          <w:rFonts w:ascii="Times New Roman" w:eastAsia="Calibri" w:hAnsi="Times New Roman" w:cs="Times New Roman"/>
          <w:sz w:val="25"/>
          <w:szCs w:val="25"/>
        </w:rPr>
        <w:t>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 учёт</w:t>
      </w:r>
      <w:r w:rsidRPr="003E0610">
        <w:rPr>
          <w:rFonts w:ascii="Times New Roman" w:eastAsia="Calibri" w:hAnsi="Times New Roman" w:cs="Times New Roman"/>
          <w:sz w:val="25"/>
          <w:szCs w:val="25"/>
        </w:rPr>
        <w:t>ом изложенного, руководствуясь ст. 29.9 – 29.11 КоАП РФ, мировой судья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E0610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Салину Елену Александровну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3E0610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</w:t>
      </w:r>
      <w:r w:rsidRPr="003E0610">
        <w:rPr>
          <w:rFonts w:ascii="Times New Roman" w:eastAsia="Calibri" w:hAnsi="Times New Roman" w:cs="Times New Roman"/>
          <w:sz w:val="25"/>
          <w:szCs w:val="25"/>
        </w:rPr>
        <w:t>ушениях, и назначить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административного ареста на срок 1 (одни) сутки. 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исчислять с момента задержания.</w:t>
      </w:r>
    </w:p>
    <w:p w:rsidR="00122D68" w:rsidRPr="003E0610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</w:t>
      </w:r>
      <w:r w:rsidRPr="003E0610">
        <w:rPr>
          <w:rFonts w:ascii="Times New Roman" w:hAnsi="Times New Roman" w:cs="Times New Roman"/>
          <w:sz w:val="25"/>
          <w:szCs w:val="25"/>
        </w:rPr>
        <w:t>тривать жалобу.</w:t>
      </w:r>
    </w:p>
    <w:p w:rsidR="00122D68" w:rsidRPr="003E0610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167F" w:rsidRPr="003E0610" w:rsidP="0099482D">
      <w:pPr>
        <w:spacing w:after="0" w:line="240" w:lineRule="auto"/>
        <w:jc w:val="both"/>
        <w:rPr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Мировой судья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004D6"/>
    <w:rsid w:val="00076C5C"/>
    <w:rsid w:val="00122D68"/>
    <w:rsid w:val="00205377"/>
    <w:rsid w:val="00220DD6"/>
    <w:rsid w:val="00234CE8"/>
    <w:rsid w:val="002B5C31"/>
    <w:rsid w:val="003E0610"/>
    <w:rsid w:val="004D6EDB"/>
    <w:rsid w:val="00554390"/>
    <w:rsid w:val="009546F1"/>
    <w:rsid w:val="0099482D"/>
    <w:rsid w:val="009B19BD"/>
    <w:rsid w:val="009E167F"/>
    <w:rsid w:val="00A5735B"/>
    <w:rsid w:val="00AB71DF"/>
    <w:rsid w:val="00AF19AD"/>
    <w:rsid w:val="00B56AE1"/>
    <w:rsid w:val="00B97CC9"/>
    <w:rsid w:val="00E441F4"/>
    <w:rsid w:val="00EE7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