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434" w:rsidRPr="00490CE4" w:rsidP="00490C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90CE4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5-60-3</w:t>
      </w:r>
      <w:r w:rsidRPr="00490CE4" w:rsidR="00720EB2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490CE4" w:rsidR="00B2636B">
        <w:rPr>
          <w:rFonts w:ascii="Times New Roman" w:eastAsia="Times New Roman" w:hAnsi="Times New Roman" w:cs="Times New Roman"/>
          <w:color w:val="000000" w:themeColor="text1"/>
          <w:lang w:eastAsia="ru-RU"/>
        </w:rPr>
        <w:t>7</w:t>
      </w:r>
      <w:r w:rsidRPr="00490CE4">
        <w:rPr>
          <w:rFonts w:ascii="Times New Roman" w:eastAsia="Times New Roman" w:hAnsi="Times New Roman" w:cs="Times New Roman"/>
          <w:color w:val="000000" w:themeColor="text1"/>
          <w:lang w:eastAsia="ru-RU"/>
        </w:rPr>
        <w:t>/2021</w:t>
      </w:r>
    </w:p>
    <w:p w:rsidR="00085434" w:rsidRPr="00490CE4" w:rsidP="00490C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90CE4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490CE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</w:t>
      </w:r>
      <w:r w:rsidRPr="00490CE4">
        <w:rPr>
          <w:rFonts w:ascii="Times New Roman" w:eastAsia="Times New Roman" w:hAnsi="Times New Roman" w:cs="Times New Roman"/>
          <w:color w:val="000000" w:themeColor="text1"/>
          <w:lang w:eastAsia="ru-RU"/>
        </w:rPr>
        <w:t>0060-01-2021-00</w:t>
      </w:r>
      <w:r w:rsidRPr="00490CE4" w:rsidR="00720EB2">
        <w:rPr>
          <w:rFonts w:ascii="Times New Roman" w:eastAsia="Times New Roman" w:hAnsi="Times New Roman" w:cs="Times New Roman"/>
          <w:color w:val="000000" w:themeColor="text1"/>
          <w:lang w:eastAsia="ru-RU"/>
        </w:rPr>
        <w:t>151</w:t>
      </w:r>
      <w:r w:rsidRPr="00490CE4" w:rsidR="00B2636B"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  <w:r w:rsidRPr="00490CE4" w:rsidR="00720EB2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490CE4" w:rsidR="00B2636B">
        <w:rPr>
          <w:rFonts w:ascii="Times New Roman" w:eastAsia="Times New Roman" w:hAnsi="Times New Roman" w:cs="Times New Roman"/>
          <w:color w:val="000000" w:themeColor="text1"/>
          <w:lang w:eastAsia="ru-RU"/>
        </w:rPr>
        <w:t>47</w:t>
      </w:r>
      <w:r w:rsidRPr="00490CE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085434" w:rsidRPr="00490CE4" w:rsidP="00490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85434" w:rsidRPr="00490CE4" w:rsidP="0049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90C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ПОСТАНОВЛЕНИЕ</w:t>
      </w:r>
    </w:p>
    <w:p w:rsidR="00085434" w:rsidRPr="00490CE4" w:rsidP="0049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90C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 назначении административного наказания</w:t>
      </w:r>
    </w:p>
    <w:p w:rsidR="000113E3" w:rsidRPr="00490CE4" w:rsidP="00490C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85434" w:rsidRPr="00490CE4" w:rsidP="00490C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90CE4">
        <w:rPr>
          <w:rFonts w:ascii="Times New Roman" w:hAnsi="Times New Roman" w:cs="Times New Roman"/>
        </w:rPr>
        <w:t xml:space="preserve">  г. Красноперекопск                                                                                       </w:t>
      </w:r>
      <w:r w:rsidRPr="00490CE4" w:rsidR="00720EB2">
        <w:rPr>
          <w:rFonts w:ascii="Times New Roman" w:hAnsi="Times New Roman" w:cs="Times New Roman"/>
        </w:rPr>
        <w:t>29</w:t>
      </w:r>
      <w:r w:rsidRPr="00490CE4">
        <w:rPr>
          <w:rFonts w:ascii="Times New Roman" w:hAnsi="Times New Roman" w:cs="Times New Roman"/>
        </w:rPr>
        <w:t xml:space="preserve"> декабря 2021 года </w:t>
      </w:r>
      <w:r w:rsidRPr="00490CE4">
        <w:rPr>
          <w:rFonts w:ascii="Times New Roman" w:hAnsi="Times New Roman" w:cs="Times New Roman"/>
        </w:rPr>
        <w:tab/>
      </w:r>
      <w:r w:rsidRPr="00490CE4">
        <w:rPr>
          <w:rFonts w:ascii="Times New Roman" w:hAnsi="Times New Roman" w:cs="Times New Roman"/>
        </w:rPr>
        <w:tab/>
      </w:r>
      <w:r w:rsidRPr="00490CE4">
        <w:rPr>
          <w:rFonts w:ascii="Times New Roman" w:hAnsi="Times New Roman" w:cs="Times New Roman"/>
        </w:rPr>
        <w:tab/>
      </w:r>
      <w:r w:rsidRPr="00490CE4">
        <w:rPr>
          <w:rFonts w:ascii="Times New Roman" w:hAnsi="Times New Roman" w:cs="Times New Roman"/>
        </w:rPr>
        <w:tab/>
      </w:r>
      <w:r w:rsidRPr="00490CE4">
        <w:rPr>
          <w:rFonts w:ascii="Times New Roman" w:hAnsi="Times New Roman" w:cs="Times New Roman"/>
        </w:rPr>
        <w:tab/>
        <w:t xml:space="preserve">           </w:t>
      </w:r>
    </w:p>
    <w:p w:rsidR="00085434" w:rsidRPr="00490CE4" w:rsidP="00490C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0CE4">
        <w:rPr>
          <w:rFonts w:ascii="Times New Roman" w:hAnsi="Times New Roman" w:cs="Times New Roman"/>
        </w:rPr>
        <w:t xml:space="preserve">          Мировой судья судебного участка № 60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>Красноперекопского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</w:t>
      </w:r>
      <w:r w:rsidRPr="00490CE4">
        <w:rPr>
          <w:rFonts w:ascii="Times New Roman" w:eastAsia="Times New Roman" w:hAnsi="Times New Roman" w:cs="Times New Roman"/>
          <w:color w:val="000000"/>
        </w:rPr>
        <w:t>Оконова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Д.Б., </w:t>
      </w:r>
      <w:r w:rsidRPr="00490CE4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490CE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490CE4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490CE4">
        <w:rPr>
          <w:rFonts w:ascii="Times New Roman" w:eastAsia="Arial Unicode MS" w:hAnsi="Times New Roman" w:cs="Times New Roman"/>
          <w:lang w:eastAsia="ru-RU"/>
        </w:rPr>
        <w:t>мкр</w:t>
      </w:r>
      <w:r w:rsidRPr="00490CE4">
        <w:rPr>
          <w:rFonts w:ascii="Times New Roman" w:eastAsia="Arial Unicode MS" w:hAnsi="Times New Roman" w:cs="Times New Roman"/>
          <w:lang w:eastAsia="ru-RU"/>
        </w:rPr>
        <w:t xml:space="preserve">., д. 4, </w:t>
      </w:r>
      <w:r w:rsidRPr="00490CE4">
        <w:rPr>
          <w:rFonts w:ascii="Times New Roman" w:eastAsia="Arial Unicode MS" w:hAnsi="Times New Roman" w:cs="Times New Roman"/>
        </w:rPr>
        <w:t>дело об административном правонарушении, предусмотренном ч. 4 ст. 15.12 Кодекса Российской Федерации об административных правонарушениях (далее – КоАП РФ) в отношении</w:t>
      </w:r>
    </w:p>
    <w:p w:rsidR="00085434" w:rsidRPr="00490CE4" w:rsidP="00490CE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Cs/>
          <w:iCs/>
        </w:rPr>
      </w:pPr>
      <w:r w:rsidRPr="00490CE4">
        <w:rPr>
          <w:rFonts w:ascii="Times New Roman" w:hAnsi="Times New Roman" w:cs="Times New Roman"/>
        </w:rPr>
        <w:t>Б</w:t>
      </w:r>
      <w:r w:rsidRPr="00490CE4" w:rsidR="00720EB2">
        <w:rPr>
          <w:rFonts w:ascii="Times New Roman" w:hAnsi="Times New Roman" w:cs="Times New Roman"/>
        </w:rPr>
        <w:t>у</w:t>
      </w:r>
      <w:r w:rsidRPr="00490CE4">
        <w:rPr>
          <w:rFonts w:ascii="Times New Roman" w:hAnsi="Times New Roman" w:cs="Times New Roman"/>
        </w:rPr>
        <w:t>г</w:t>
      </w:r>
      <w:r w:rsidRPr="00490CE4" w:rsidR="00720EB2">
        <w:rPr>
          <w:rFonts w:ascii="Times New Roman" w:hAnsi="Times New Roman" w:cs="Times New Roman"/>
        </w:rPr>
        <w:t>а</w:t>
      </w:r>
      <w:r w:rsidRPr="00490CE4">
        <w:rPr>
          <w:rFonts w:ascii="Times New Roman" w:hAnsi="Times New Roman" w:cs="Times New Roman"/>
        </w:rPr>
        <w:t>ё</w:t>
      </w:r>
      <w:r w:rsidRPr="00490CE4" w:rsidR="00720EB2">
        <w:rPr>
          <w:rFonts w:ascii="Times New Roman" w:hAnsi="Times New Roman" w:cs="Times New Roman"/>
        </w:rPr>
        <w:t>в</w:t>
      </w:r>
      <w:r w:rsidRPr="00490CE4" w:rsidR="006A704F">
        <w:rPr>
          <w:rFonts w:ascii="Times New Roman" w:hAnsi="Times New Roman" w:cs="Times New Roman"/>
        </w:rPr>
        <w:t xml:space="preserve">а Виталия Викторовича, </w:t>
      </w:r>
      <w:r w:rsidRPr="00490CE4" w:rsidR="00490CE4">
        <w:rPr>
          <w:rFonts w:ascii="Times New Roman" w:hAnsi="Times New Roman" w:cs="Times New Roman"/>
          <w:bCs/>
          <w:iCs/>
        </w:rPr>
        <w:t>&lt;персональные данные&gt;</w:t>
      </w:r>
      <w:r w:rsidRPr="00490CE4" w:rsidR="00490CE4">
        <w:rPr>
          <w:rFonts w:ascii="Times New Roman" w:hAnsi="Times New Roman" w:cs="Times New Roman"/>
          <w:bCs/>
          <w:iCs/>
        </w:rPr>
        <w:t xml:space="preserve"> </w:t>
      </w:r>
      <w:r w:rsidRPr="00490CE4" w:rsidR="00833076">
        <w:rPr>
          <w:rFonts w:ascii="Times New Roman" w:hAnsi="Times New Roman" w:cs="Times New Roman"/>
        </w:rPr>
        <w:t>,</w:t>
      </w:r>
      <w:r w:rsidRPr="00490CE4">
        <w:rPr>
          <w:rFonts w:ascii="Times New Roman" w:hAnsi="Times New Roman" w:cs="Times New Roman"/>
        </w:rPr>
        <w:t xml:space="preserve">  </w:t>
      </w:r>
    </w:p>
    <w:p w:rsidR="00085434" w:rsidRPr="00490CE4" w:rsidP="00490C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90CE4">
        <w:rPr>
          <w:rFonts w:ascii="Times New Roman" w:hAnsi="Times New Roman" w:cs="Times New Roman"/>
          <w:b/>
        </w:rPr>
        <w:t xml:space="preserve">у с т а н о в и </w:t>
      </w:r>
      <w:r w:rsidRPr="00490CE4">
        <w:rPr>
          <w:rFonts w:ascii="Times New Roman" w:hAnsi="Times New Roman" w:cs="Times New Roman"/>
          <w:b/>
        </w:rPr>
        <w:t>л</w:t>
      </w:r>
      <w:r w:rsidRPr="00490CE4">
        <w:rPr>
          <w:rFonts w:ascii="Times New Roman" w:hAnsi="Times New Roman" w:cs="Times New Roman"/>
          <w:b/>
        </w:rPr>
        <w:t>:</w:t>
      </w:r>
    </w:p>
    <w:p w:rsidR="00085434" w:rsidRPr="00490CE4" w:rsidP="00490C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85434" w:rsidRPr="00490CE4" w:rsidP="00490CE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490CE4">
        <w:rPr>
          <w:rFonts w:ascii="Times New Roman" w:hAnsi="Times New Roman" w:cs="Times New Roman"/>
        </w:rPr>
        <w:t xml:space="preserve">          </w:t>
      </w:r>
      <w:r w:rsidRPr="00490CE4" w:rsidR="00490CE4">
        <w:rPr>
          <w:rFonts w:ascii="Times New Roman" w:hAnsi="Times New Roman" w:cs="Times New Roman"/>
          <w:bCs/>
          <w:iCs/>
        </w:rPr>
        <w:t>&lt;дата &gt;</w:t>
      </w:r>
      <w:r w:rsidRPr="00490CE4" w:rsidR="00490CE4">
        <w:rPr>
          <w:rFonts w:ascii="Times New Roman" w:hAnsi="Times New Roman" w:cs="Times New Roman"/>
          <w:bCs/>
          <w:iCs/>
        </w:rPr>
        <w:t xml:space="preserve"> </w:t>
      </w:r>
      <w:r w:rsidRPr="00490CE4" w:rsidR="00490CE4">
        <w:rPr>
          <w:rFonts w:ascii="Times New Roman" w:eastAsia="Times New Roman" w:hAnsi="Times New Roman" w:cs="Times New Roman"/>
          <w:color w:val="000000"/>
        </w:rPr>
        <w:t>в **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час</w:t>
      </w:r>
      <w:r w:rsidRPr="00490CE4">
        <w:rPr>
          <w:rFonts w:ascii="Times New Roman" w:eastAsia="Times New Roman" w:hAnsi="Times New Roman" w:cs="Times New Roman"/>
          <w:color w:val="000000"/>
        </w:rPr>
        <w:t>.</w:t>
      </w:r>
      <w:r w:rsidRPr="00490CE4" w:rsidR="00490CE4">
        <w:rPr>
          <w:rFonts w:ascii="Times New Roman" w:eastAsia="Times New Roman" w:hAnsi="Times New Roman" w:cs="Times New Roman"/>
          <w:color w:val="000000"/>
        </w:rPr>
        <w:t xml:space="preserve"> **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>м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ин. в </w:t>
      </w:r>
      <w:r w:rsidRPr="00490CE4" w:rsidR="00720EB2">
        <w:rPr>
          <w:rFonts w:ascii="Times New Roman" w:eastAsia="Times New Roman" w:hAnsi="Times New Roman" w:cs="Times New Roman"/>
          <w:color w:val="000000"/>
        </w:rPr>
        <w:t xml:space="preserve">магазине </w:t>
      </w:r>
      <w:r w:rsidRPr="00490CE4" w:rsidR="00490CE4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по адресу: </w:t>
      </w:r>
      <w:r w:rsidRPr="00490CE4" w:rsidR="00490CE4">
        <w:rPr>
          <w:rFonts w:ascii="Times New Roman" w:hAnsi="Times New Roman" w:cs="Times New Roman"/>
          <w:bCs/>
          <w:iCs/>
        </w:rPr>
        <w:t>&lt;адрес&gt;</w:t>
      </w:r>
      <w:r w:rsidRPr="00490CE4" w:rsidR="00720EB2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индивидуальный предприниматель  </w:t>
      </w:r>
      <w:r w:rsidRPr="00490CE4" w:rsidR="004E3E0C">
        <w:rPr>
          <w:rFonts w:ascii="Times New Roman" w:hAnsi="Times New Roman" w:cs="Times New Roman"/>
        </w:rPr>
        <w:t>Бугаёв В.В.</w:t>
      </w:r>
      <w:r w:rsidRPr="00490CE4" w:rsidR="00720EB2">
        <w:rPr>
          <w:rFonts w:ascii="Times New Roman" w:eastAsia="Times New Roman" w:hAnsi="Times New Roman" w:cs="Times New Roman"/>
          <w:color w:val="000000"/>
        </w:rPr>
        <w:t xml:space="preserve"> о</w:t>
      </w:r>
      <w:r w:rsidRPr="00490CE4">
        <w:rPr>
          <w:rFonts w:ascii="Times New Roman" w:eastAsia="Times New Roman" w:hAnsi="Times New Roman" w:cs="Times New Roman"/>
          <w:color w:val="000000"/>
        </w:rPr>
        <w:t>существлял оборот табачной продукции в ассортимент</w:t>
      </w:r>
      <w:r w:rsidRPr="00490CE4" w:rsidR="004E3E0C">
        <w:rPr>
          <w:rFonts w:ascii="Times New Roman" w:eastAsia="Times New Roman" w:hAnsi="Times New Roman" w:cs="Times New Roman"/>
          <w:color w:val="000000"/>
        </w:rPr>
        <w:t xml:space="preserve">е (сигарет), а именно: сигарет </w:t>
      </w:r>
      <w:r w:rsidRPr="00490CE4" w:rsidR="00720EB2">
        <w:rPr>
          <w:rFonts w:ascii="Times New Roman" w:eastAsia="Times New Roman" w:hAnsi="Times New Roman" w:cs="Times New Roman"/>
          <w:color w:val="000000"/>
        </w:rPr>
        <w:t>«</w:t>
      </w:r>
      <w:r w:rsidRPr="00490CE4" w:rsidR="00720EB2">
        <w:rPr>
          <w:rFonts w:ascii="Times New Roman" w:eastAsia="Times New Roman" w:hAnsi="Times New Roman" w:cs="Times New Roman"/>
          <w:color w:val="000000"/>
          <w:lang w:val="en-US"/>
        </w:rPr>
        <w:t>NZ</w:t>
      </w:r>
      <w:r w:rsidRPr="00490CE4" w:rsidR="004E3E0C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4E3E0C">
        <w:rPr>
          <w:rFonts w:ascii="Times New Roman" w:eastAsia="Times New Roman" w:hAnsi="Times New Roman" w:cs="Times New Roman"/>
          <w:color w:val="000000"/>
          <w:lang w:val="en-US"/>
        </w:rPr>
        <w:t>Gold</w:t>
      </w:r>
      <w:r w:rsidRPr="00490CE4" w:rsidR="00720EB2">
        <w:rPr>
          <w:rFonts w:ascii="Times New Roman" w:eastAsia="Times New Roman" w:hAnsi="Times New Roman" w:cs="Times New Roman"/>
          <w:color w:val="000000"/>
        </w:rPr>
        <w:t xml:space="preserve">» в количестве 1 пачки </w:t>
      </w:r>
      <w:r w:rsidRPr="00490CE4">
        <w:rPr>
          <w:rFonts w:ascii="Times New Roman" w:eastAsia="Times New Roman" w:hAnsi="Times New Roman" w:cs="Times New Roman"/>
          <w:color w:val="000000"/>
        </w:rPr>
        <w:t>без соответствующих маркировок и акцизных марок образца, установленного законодательством РФ, в нарушение п. 5 ст. 4 Федерального закона № 268-ФЗ от 22.12.</w:t>
      </w:r>
      <w:r w:rsidRPr="00490CE4" w:rsidR="00D4352B">
        <w:rPr>
          <w:rFonts w:ascii="Times New Roman" w:eastAsia="Times New Roman" w:hAnsi="Times New Roman" w:cs="Times New Roman"/>
          <w:color w:val="000000"/>
        </w:rPr>
        <w:t>2008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«Технический регламент на табачную продукцию», п. 18 Технического регламента Таможенного союза «Технический регламент на табачную продукцию» (</w:t>
      </w:r>
      <w:r w:rsidRPr="00490CE4">
        <w:rPr>
          <w:rFonts w:ascii="Times New Roman" w:eastAsia="Times New Roman" w:hAnsi="Times New Roman" w:cs="Times New Roman"/>
          <w:color w:val="000000"/>
        </w:rPr>
        <w:t>ТР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ТС035-2014), принятым Решением </w:t>
      </w:r>
      <w:r w:rsidRPr="00490CE4">
        <w:rPr>
          <w:rFonts w:ascii="Times New Roman" w:eastAsia="Times New Roman" w:hAnsi="Times New Roman" w:cs="Times New Roman"/>
        </w:rPr>
        <w:t>Совета Евразийской экономической комиссии от 12 ноября 2014 года № 107,</w:t>
      </w:r>
      <w:r w:rsidRPr="00490CE4">
        <w:rPr>
          <w:rFonts w:ascii="Times New Roman" w:hAnsi="Times New Roman" w:cs="Times New Roman"/>
        </w:rPr>
        <w:t xml:space="preserve"> а также в нарушение </w:t>
      </w:r>
      <w:hyperlink r:id="rId4" w:history="1">
        <w:r w:rsidRPr="00490CE4">
          <w:rPr>
            <w:rFonts w:ascii="Times New Roman" w:hAnsi="Times New Roman" w:cs="Times New Roman"/>
          </w:rPr>
          <w:t>постановления</w:t>
        </w:r>
      </w:hyperlink>
      <w:r w:rsidRPr="00490CE4">
        <w:rPr>
          <w:rFonts w:ascii="Times New Roman" w:hAnsi="Times New Roman" w:cs="Times New Roman"/>
        </w:rPr>
        <w:t xml:space="preserve"> Правительства Российской Федерации от 20 февраля 2010 года № 76 «Об акцизных марках для маркировки</w:t>
      </w:r>
      <w:r w:rsidRPr="00490CE4" w:rsidR="00F761E0">
        <w:rPr>
          <w:rFonts w:ascii="Times New Roman" w:hAnsi="Times New Roman" w:cs="Times New Roman"/>
        </w:rPr>
        <w:t xml:space="preserve">, </w:t>
      </w:r>
      <w:r w:rsidRPr="00490CE4">
        <w:rPr>
          <w:rFonts w:ascii="Times New Roman" w:hAnsi="Times New Roman" w:cs="Times New Roman"/>
        </w:rPr>
        <w:t xml:space="preserve">ввозимой на </w:t>
      </w:r>
      <w:r w:rsidRPr="00490CE4" w:rsidR="00F761E0">
        <w:rPr>
          <w:rFonts w:ascii="Times New Roman" w:hAnsi="Times New Roman" w:cs="Times New Roman"/>
        </w:rPr>
        <w:t xml:space="preserve">таможенную </w:t>
      </w:r>
      <w:r w:rsidRPr="00490CE4">
        <w:rPr>
          <w:rFonts w:ascii="Times New Roman" w:hAnsi="Times New Roman" w:cs="Times New Roman"/>
        </w:rPr>
        <w:t>территорию Российской Федерации табачной продукции»</w:t>
      </w:r>
      <w:r w:rsidRPr="00490CE4" w:rsidR="00F761E0">
        <w:rPr>
          <w:rFonts w:ascii="Times New Roman" w:hAnsi="Times New Roman" w:cs="Times New Roman"/>
        </w:rPr>
        <w:t>, приказа Федеральной таможенной службы от 02</w:t>
      </w:r>
      <w:r w:rsidRPr="00490CE4" w:rsidR="004E3E0C">
        <w:rPr>
          <w:rFonts w:ascii="Times New Roman" w:hAnsi="Times New Roman" w:cs="Times New Roman"/>
        </w:rPr>
        <w:t xml:space="preserve"> августа </w:t>
      </w:r>
      <w:r w:rsidRPr="00490CE4" w:rsidR="00F761E0">
        <w:rPr>
          <w:rFonts w:ascii="Times New Roman" w:hAnsi="Times New Roman" w:cs="Times New Roman"/>
        </w:rPr>
        <w:t>2010</w:t>
      </w:r>
      <w:r w:rsidRPr="00490CE4" w:rsidR="004E3E0C">
        <w:rPr>
          <w:rFonts w:ascii="Times New Roman" w:hAnsi="Times New Roman" w:cs="Times New Roman"/>
        </w:rPr>
        <w:t xml:space="preserve"> г</w:t>
      </w:r>
      <w:r w:rsidRPr="00490CE4" w:rsidR="00024AD7">
        <w:rPr>
          <w:rFonts w:ascii="Times New Roman" w:hAnsi="Times New Roman" w:cs="Times New Roman"/>
        </w:rPr>
        <w:t>ода</w:t>
      </w:r>
      <w:r w:rsidRPr="00490CE4" w:rsidR="00F761E0">
        <w:rPr>
          <w:rFonts w:ascii="Times New Roman" w:hAnsi="Times New Roman" w:cs="Times New Roman"/>
        </w:rPr>
        <w:t xml:space="preserve"> №1437 «Об утверждении образцов акцизных марок для маркировки табачной продукции, ввозимой в Российскую Федерацию», Правил маркировки табачной продукции средствами идентификации, утвержденных постановлением Правительст</w:t>
      </w:r>
      <w:r w:rsidRPr="00490CE4" w:rsidR="00024AD7">
        <w:rPr>
          <w:rFonts w:ascii="Times New Roman" w:hAnsi="Times New Roman" w:cs="Times New Roman"/>
        </w:rPr>
        <w:t xml:space="preserve">ва РФ №224 от 28 февраля </w:t>
      </w:r>
      <w:r w:rsidRPr="00490CE4" w:rsidR="00F761E0">
        <w:rPr>
          <w:rFonts w:ascii="Times New Roman" w:hAnsi="Times New Roman" w:cs="Times New Roman"/>
        </w:rPr>
        <w:t>2019</w:t>
      </w:r>
      <w:r w:rsidRPr="00490CE4" w:rsidR="00024AD7">
        <w:rPr>
          <w:rFonts w:ascii="Times New Roman" w:hAnsi="Times New Roman" w:cs="Times New Roman"/>
        </w:rPr>
        <w:t xml:space="preserve"> года.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490CE4" w:rsidR="00D4352B">
        <w:rPr>
          <w:rFonts w:ascii="Times New Roman" w:eastAsia="Times New Roman" w:hAnsi="Times New Roman" w:cs="Times New Roman"/>
          <w:color w:val="000000"/>
        </w:rPr>
        <w:tab/>
      </w:r>
      <w:r w:rsidRPr="00490CE4">
        <w:rPr>
          <w:rFonts w:ascii="Times New Roman" w:eastAsia="Times New Roman" w:hAnsi="Times New Roman" w:cs="Times New Roman"/>
          <w:color w:val="000000"/>
        </w:rPr>
        <w:t>В судебно</w:t>
      </w:r>
      <w:r w:rsidRPr="00490CE4" w:rsidR="00720EB2">
        <w:rPr>
          <w:rFonts w:ascii="Times New Roman" w:eastAsia="Times New Roman" w:hAnsi="Times New Roman" w:cs="Times New Roman"/>
          <w:color w:val="000000"/>
        </w:rPr>
        <w:t xml:space="preserve">е </w:t>
      </w:r>
      <w:r w:rsidRPr="00490CE4">
        <w:rPr>
          <w:rFonts w:ascii="Times New Roman" w:eastAsia="Times New Roman" w:hAnsi="Times New Roman" w:cs="Times New Roman"/>
          <w:color w:val="000000"/>
        </w:rPr>
        <w:t>заседани</w:t>
      </w:r>
      <w:r w:rsidRPr="00490CE4" w:rsidR="00720EB2">
        <w:rPr>
          <w:rFonts w:ascii="Times New Roman" w:eastAsia="Times New Roman" w:hAnsi="Times New Roman" w:cs="Times New Roman"/>
          <w:color w:val="000000"/>
        </w:rPr>
        <w:t xml:space="preserve">е </w:t>
      </w:r>
      <w:r w:rsidRPr="00490CE4" w:rsidR="00024AD7">
        <w:rPr>
          <w:rFonts w:ascii="Times New Roman" w:eastAsia="Times New Roman" w:hAnsi="Times New Roman" w:cs="Times New Roman"/>
          <w:color w:val="000000"/>
        </w:rPr>
        <w:t xml:space="preserve">Бугаёв В.В. </w:t>
      </w:r>
      <w:r w:rsidRPr="00490CE4" w:rsidR="00720EB2">
        <w:rPr>
          <w:rFonts w:ascii="Times New Roman" w:eastAsia="Times New Roman" w:hAnsi="Times New Roman" w:cs="Times New Roman"/>
          <w:color w:val="000000"/>
        </w:rPr>
        <w:t>не явилс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я</w:t>
      </w:r>
      <w:r w:rsidRPr="00490CE4" w:rsidR="00720EB2">
        <w:rPr>
          <w:rFonts w:ascii="Times New Roman" w:eastAsia="Times New Roman" w:hAnsi="Times New Roman" w:cs="Times New Roman"/>
          <w:color w:val="000000"/>
        </w:rPr>
        <w:t>, в телефонограмме просил рассмотреть дело без е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го</w:t>
      </w:r>
      <w:r w:rsidRPr="00490CE4" w:rsidR="00720EB2">
        <w:rPr>
          <w:rFonts w:ascii="Times New Roman" w:eastAsia="Times New Roman" w:hAnsi="Times New Roman" w:cs="Times New Roman"/>
          <w:color w:val="000000"/>
        </w:rPr>
        <w:t xml:space="preserve"> участия, </w:t>
      </w:r>
      <w:r w:rsidRPr="00490CE4" w:rsidR="00D4352B">
        <w:rPr>
          <w:rFonts w:ascii="Times New Roman" w:eastAsia="Times New Roman" w:hAnsi="Times New Roman" w:cs="Times New Roman"/>
          <w:color w:val="000000"/>
        </w:rPr>
        <w:t>вину признал</w:t>
      </w:r>
      <w:r w:rsidRPr="00490CE4" w:rsidR="00720EB2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720EB2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ab/>
        <w:t>Мировой судья счел возможным рассмотреть дело в отсутствие привлекаемого к административной ответственности лица.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ab/>
      </w:r>
      <w:r w:rsidRPr="00490CE4" w:rsidR="00720EB2">
        <w:rPr>
          <w:rFonts w:ascii="Times New Roman" w:eastAsia="Times New Roman" w:hAnsi="Times New Roman" w:cs="Times New Roman"/>
          <w:color w:val="000000"/>
        </w:rPr>
        <w:t>И</w:t>
      </w:r>
      <w:r w:rsidRPr="00490CE4">
        <w:rPr>
          <w:rFonts w:ascii="Times New Roman" w:eastAsia="Times New Roman" w:hAnsi="Times New Roman" w:cs="Times New Roman"/>
          <w:color w:val="000000"/>
        </w:rPr>
        <w:t>сследовав материалы дела об административном правонарушении, мировой судья приходит к следующему.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490CE4">
        <w:rPr>
          <w:rFonts w:ascii="Times New Roman" w:eastAsia="Times New Roman" w:hAnsi="Times New Roman" w:cs="Times New Roman"/>
          <w:color w:val="000000"/>
        </w:rPr>
        <w:t>Согласно ч. 4 ст. 15.12 КоАП РФ оборот алкогольной продукции или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- 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правонарушения;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на должностных лиц - от десяти тысяч до пятнадцати тысяч рублей с конфискацией предметов административного правонарушения; на юридических лиц - от двухсот тысяч до трехсот тысяч рублей с конфискацией предметов административного правонарушения.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  Вина </w:t>
      </w:r>
      <w:r w:rsidRPr="00490CE4" w:rsidR="00024AD7">
        <w:rPr>
          <w:rFonts w:ascii="Times New Roman" w:eastAsia="Times New Roman" w:hAnsi="Times New Roman" w:cs="Times New Roman"/>
          <w:color w:val="000000"/>
        </w:rPr>
        <w:t xml:space="preserve">Бугаёва В.В. </w:t>
      </w:r>
      <w:r w:rsidRPr="00490CE4">
        <w:rPr>
          <w:rFonts w:ascii="Times New Roman" w:eastAsia="Times New Roman" w:hAnsi="Times New Roman" w:cs="Times New Roman"/>
          <w:color w:val="000000"/>
        </w:rPr>
        <w:t>в совершении административного правонарушения подтверждается: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- протоколом об административном правонарушении </w:t>
      </w:r>
      <w:r w:rsidRPr="00490CE4">
        <w:rPr>
          <w:rFonts w:ascii="Times New Roman" w:eastAsia="Times New Roman" w:hAnsi="Times New Roman" w:cs="Times New Roman"/>
          <w:color w:val="000000"/>
        </w:rPr>
        <w:t>от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490CE4">
        <w:rPr>
          <w:rFonts w:ascii="Times New Roman" w:hAnsi="Times New Roman" w:cs="Times New Roman"/>
          <w:bCs/>
          <w:iCs/>
        </w:rPr>
        <w:t>&lt;</w:t>
      </w:r>
      <w:r w:rsidRPr="00490CE4" w:rsidR="00490CE4">
        <w:rPr>
          <w:rFonts w:ascii="Times New Roman" w:hAnsi="Times New Roman" w:cs="Times New Roman"/>
          <w:bCs/>
          <w:iCs/>
        </w:rPr>
        <w:t>дата</w:t>
      </w:r>
      <w:r w:rsidRPr="00490CE4" w:rsidR="00490CE4">
        <w:rPr>
          <w:rFonts w:ascii="Times New Roman" w:hAnsi="Times New Roman" w:cs="Times New Roman"/>
          <w:bCs/>
          <w:iCs/>
        </w:rPr>
        <w:t xml:space="preserve"> &gt;</w:t>
      </w:r>
      <w:r w:rsidRPr="00490CE4" w:rsid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>(л.д.</w:t>
      </w:r>
      <w:r w:rsidRPr="00490CE4" w:rsidR="001B2683">
        <w:rPr>
          <w:rFonts w:ascii="Times New Roman" w:eastAsia="Times New Roman" w:hAnsi="Times New Roman" w:cs="Times New Roman"/>
          <w:color w:val="000000"/>
        </w:rPr>
        <w:t>4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5</w:t>
      </w:r>
      <w:r w:rsidRPr="00490CE4" w:rsidR="001B2683">
        <w:rPr>
          <w:rFonts w:ascii="Times New Roman" w:eastAsia="Times New Roman" w:hAnsi="Times New Roman" w:cs="Times New Roman"/>
          <w:color w:val="000000"/>
        </w:rPr>
        <w:t>-4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7</w:t>
      </w:r>
      <w:r w:rsidRPr="00490CE4">
        <w:rPr>
          <w:rFonts w:ascii="Times New Roman" w:eastAsia="Times New Roman" w:hAnsi="Times New Roman" w:cs="Times New Roman"/>
          <w:color w:val="000000"/>
        </w:rPr>
        <w:t>), в котором подробно изложены обстоятельства совершенного</w:t>
      </w:r>
      <w:r w:rsidRPr="00490CE4" w:rsidR="00D4352B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>противоправного деяния с указанием времени и места его совершения,</w:t>
      </w:r>
    </w:p>
    <w:p w:rsidR="00024AD7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- копией акта контрольной закупки (оказания услуги) </w:t>
      </w:r>
      <w:r w:rsidRPr="00490CE4">
        <w:rPr>
          <w:rFonts w:ascii="Times New Roman" w:eastAsia="Times New Roman" w:hAnsi="Times New Roman" w:cs="Times New Roman"/>
          <w:color w:val="000000"/>
        </w:rPr>
        <w:t>от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490CE4">
        <w:rPr>
          <w:rFonts w:ascii="Times New Roman" w:hAnsi="Times New Roman" w:cs="Times New Roman"/>
          <w:bCs/>
          <w:iCs/>
        </w:rPr>
        <w:t>&lt;дата &gt;</w:t>
      </w:r>
      <w:r w:rsidRPr="00490CE4" w:rsid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>(л.д.12);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- письменными объяснениями </w:t>
      </w:r>
      <w:r w:rsidRPr="00490CE4" w:rsidR="00024AD7">
        <w:rPr>
          <w:rFonts w:ascii="Times New Roman" w:hAnsi="Times New Roman" w:cs="Times New Roman"/>
        </w:rPr>
        <w:t>Бугаёва</w:t>
      </w:r>
      <w:r w:rsidRPr="00490CE4" w:rsidR="00024AD7">
        <w:rPr>
          <w:rFonts w:ascii="Times New Roman" w:hAnsi="Times New Roman" w:cs="Times New Roman"/>
        </w:rPr>
        <w:t xml:space="preserve"> В.В.</w:t>
      </w:r>
      <w:r w:rsidRPr="00490CE4" w:rsidR="001B2683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>(</w:t>
      </w:r>
      <w:r w:rsidRPr="00490CE4">
        <w:rPr>
          <w:rFonts w:ascii="Times New Roman" w:eastAsia="Times New Roman" w:hAnsi="Times New Roman" w:cs="Times New Roman"/>
          <w:color w:val="000000"/>
        </w:rPr>
        <w:t>л.д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. 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28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),  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- рапортом о </w:t>
      </w:r>
      <w:r w:rsidRPr="00490CE4" w:rsidR="001B2683">
        <w:rPr>
          <w:rFonts w:ascii="Times New Roman" w:eastAsia="Times New Roman" w:hAnsi="Times New Roman" w:cs="Times New Roman"/>
          <w:color w:val="000000"/>
        </w:rPr>
        <w:t xml:space="preserve">выявлении факта продажи сигарет без соответствующей акцизной марки 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(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л.д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. 23</w:t>
      </w:r>
      <w:r w:rsidRPr="00490CE4">
        <w:rPr>
          <w:rFonts w:ascii="Times New Roman" w:eastAsia="Times New Roman" w:hAnsi="Times New Roman" w:cs="Times New Roman"/>
          <w:color w:val="000000"/>
        </w:rPr>
        <w:t>),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- протоколом осмотра 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места происшествия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>от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490CE4">
        <w:rPr>
          <w:rFonts w:ascii="Times New Roman" w:hAnsi="Times New Roman" w:cs="Times New Roman"/>
          <w:bCs/>
          <w:iCs/>
        </w:rPr>
        <w:t>&lt;дата &gt;</w:t>
      </w:r>
      <w:r w:rsidRPr="00490CE4" w:rsid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1B2683">
        <w:rPr>
          <w:rFonts w:ascii="Times New Roman" w:eastAsia="Times New Roman" w:hAnsi="Times New Roman" w:cs="Times New Roman"/>
          <w:color w:val="000000"/>
        </w:rPr>
        <w:t>(</w:t>
      </w:r>
      <w:r w:rsidRPr="00490CE4" w:rsidR="001B2683">
        <w:rPr>
          <w:rFonts w:ascii="Times New Roman" w:eastAsia="Times New Roman" w:hAnsi="Times New Roman" w:cs="Times New Roman"/>
          <w:color w:val="000000"/>
        </w:rPr>
        <w:t>л.д</w:t>
      </w:r>
      <w:r w:rsidRPr="00490CE4" w:rsidR="001B2683">
        <w:rPr>
          <w:rFonts w:ascii="Times New Roman" w:eastAsia="Times New Roman" w:hAnsi="Times New Roman" w:cs="Times New Roman"/>
          <w:color w:val="000000"/>
        </w:rPr>
        <w:t>. 2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4-27</w:t>
      </w:r>
      <w:r w:rsidRPr="00490CE4">
        <w:rPr>
          <w:rFonts w:ascii="Times New Roman" w:eastAsia="Times New Roman" w:hAnsi="Times New Roman" w:cs="Times New Roman"/>
          <w:color w:val="000000"/>
        </w:rPr>
        <w:t>),</w:t>
      </w:r>
    </w:p>
    <w:p w:rsidR="00024AD7" w:rsidRPr="00490CE4" w:rsidP="00490CE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490CE4">
        <w:rPr>
          <w:rFonts w:ascii="Times New Roman" w:eastAsia="Times New Roman" w:hAnsi="Times New Roman" w:cs="Times New Roman"/>
          <w:color w:val="000000"/>
        </w:rPr>
        <w:t>- письменными объяснениями</w:t>
      </w:r>
      <w:r w:rsidRPr="00490CE4" w:rsidR="00D4352B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490CE4">
        <w:rPr>
          <w:rFonts w:ascii="Times New Roman" w:hAnsi="Times New Roman" w:cs="Times New Roman"/>
          <w:bCs/>
          <w:iCs/>
        </w:rPr>
        <w:t xml:space="preserve">&lt;ФИО&gt; </w:t>
      </w:r>
      <w:r w:rsidRPr="00490CE4">
        <w:rPr>
          <w:rFonts w:ascii="Times New Roman" w:eastAsia="Times New Roman" w:hAnsi="Times New Roman" w:cs="Times New Roman"/>
          <w:color w:val="000000"/>
        </w:rPr>
        <w:t>о</w:t>
      </w:r>
      <w:r w:rsidRPr="00490CE4">
        <w:rPr>
          <w:rFonts w:ascii="Times New Roman" w:eastAsia="Times New Roman" w:hAnsi="Times New Roman" w:cs="Times New Roman"/>
          <w:color w:val="000000"/>
        </w:rPr>
        <w:t>т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490CE4">
        <w:rPr>
          <w:rFonts w:ascii="Times New Roman" w:hAnsi="Times New Roman" w:cs="Times New Roman"/>
          <w:bCs/>
          <w:iCs/>
        </w:rPr>
        <w:t>&lt;дата &gt;</w:t>
      </w:r>
      <w:r w:rsidRPr="00490CE4" w:rsid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>(</w:t>
      </w:r>
      <w:r w:rsidRPr="00490CE4">
        <w:rPr>
          <w:rFonts w:ascii="Times New Roman" w:eastAsia="Times New Roman" w:hAnsi="Times New Roman" w:cs="Times New Roman"/>
          <w:color w:val="000000"/>
        </w:rPr>
        <w:t>л.д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. </w:t>
      </w:r>
      <w:r w:rsidRPr="00490CE4" w:rsidR="00D4352B">
        <w:rPr>
          <w:rFonts w:ascii="Times New Roman" w:eastAsia="Times New Roman" w:hAnsi="Times New Roman" w:cs="Times New Roman"/>
          <w:color w:val="000000"/>
        </w:rPr>
        <w:t>2</w:t>
      </w:r>
      <w:r w:rsidRPr="00490CE4">
        <w:rPr>
          <w:rFonts w:ascii="Times New Roman" w:eastAsia="Times New Roman" w:hAnsi="Times New Roman" w:cs="Times New Roman"/>
          <w:color w:val="000000"/>
        </w:rPr>
        <w:t>9</w:t>
      </w:r>
      <w:r w:rsidRPr="00490CE4">
        <w:rPr>
          <w:rFonts w:ascii="Times New Roman" w:eastAsia="Times New Roman" w:hAnsi="Times New Roman" w:cs="Times New Roman"/>
          <w:color w:val="000000"/>
        </w:rPr>
        <w:t>),</w:t>
      </w:r>
    </w:p>
    <w:p w:rsidR="00024AD7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- протоколом осмотра места происшествия </w:t>
      </w:r>
      <w:r w:rsidRPr="00490CE4">
        <w:rPr>
          <w:rFonts w:ascii="Times New Roman" w:eastAsia="Times New Roman" w:hAnsi="Times New Roman" w:cs="Times New Roman"/>
          <w:color w:val="000000"/>
        </w:rPr>
        <w:t>от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490CE4">
        <w:rPr>
          <w:rFonts w:ascii="Times New Roman" w:hAnsi="Times New Roman" w:cs="Times New Roman"/>
          <w:bCs/>
          <w:iCs/>
        </w:rPr>
        <w:t>&lt;дата &gt;</w:t>
      </w:r>
      <w:r w:rsidRPr="00490CE4" w:rsidR="00490CE4">
        <w:rPr>
          <w:rFonts w:ascii="Times New Roman" w:hAnsi="Times New Roman" w:cs="Times New Roman"/>
          <w:bCs/>
          <w:iCs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и </w:t>
      </w:r>
      <w:r w:rsidRPr="00490CE4">
        <w:rPr>
          <w:rFonts w:ascii="Times New Roman" w:eastAsia="Times New Roman" w:hAnsi="Times New Roman" w:cs="Times New Roman"/>
          <w:color w:val="000000"/>
        </w:rPr>
        <w:t>фототаблицей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к нему (</w:t>
      </w:r>
      <w:r w:rsidRPr="00490CE4">
        <w:rPr>
          <w:rFonts w:ascii="Times New Roman" w:eastAsia="Times New Roman" w:hAnsi="Times New Roman" w:cs="Times New Roman"/>
          <w:color w:val="000000"/>
        </w:rPr>
        <w:t>л.д</w:t>
      </w:r>
      <w:r w:rsidRPr="00490CE4">
        <w:rPr>
          <w:rFonts w:ascii="Times New Roman" w:eastAsia="Times New Roman" w:hAnsi="Times New Roman" w:cs="Times New Roman"/>
          <w:color w:val="000000"/>
        </w:rPr>
        <w:t>. 30-33, 34-39),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- выпиской из Единого </w:t>
      </w:r>
      <w:r w:rsidRPr="00490CE4">
        <w:rPr>
          <w:rFonts w:ascii="Times New Roman" w:eastAsia="Times New Roman" w:hAnsi="Times New Roman" w:cs="Times New Roman"/>
          <w:color w:val="000000"/>
        </w:rPr>
        <w:t>государственно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го реестра </w:t>
      </w:r>
      <w:r w:rsidRPr="00490CE4">
        <w:rPr>
          <w:rFonts w:ascii="Times New Roman" w:eastAsia="Times New Roman" w:hAnsi="Times New Roman" w:cs="Times New Roman"/>
          <w:color w:val="000000"/>
        </w:rPr>
        <w:t>индивидуальн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ых </w:t>
      </w:r>
      <w:r w:rsidRPr="00490CE4">
        <w:rPr>
          <w:rFonts w:ascii="Times New Roman" w:eastAsia="Times New Roman" w:hAnsi="Times New Roman" w:cs="Times New Roman"/>
          <w:color w:val="000000"/>
        </w:rPr>
        <w:t>предпринимател</w:t>
      </w:r>
      <w:r w:rsidRPr="00490CE4">
        <w:rPr>
          <w:rFonts w:ascii="Times New Roman" w:eastAsia="Times New Roman" w:hAnsi="Times New Roman" w:cs="Times New Roman"/>
          <w:color w:val="000000"/>
        </w:rPr>
        <w:t>ей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(</w:t>
      </w:r>
      <w:r w:rsidRPr="00490CE4">
        <w:rPr>
          <w:rFonts w:ascii="Times New Roman" w:eastAsia="Times New Roman" w:hAnsi="Times New Roman" w:cs="Times New Roman"/>
          <w:color w:val="000000"/>
        </w:rPr>
        <w:t>л.д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. </w:t>
      </w:r>
      <w:r w:rsidRPr="00490CE4">
        <w:rPr>
          <w:rFonts w:ascii="Times New Roman" w:eastAsia="Times New Roman" w:hAnsi="Times New Roman" w:cs="Times New Roman"/>
          <w:color w:val="000000"/>
        </w:rPr>
        <w:t>17-</w:t>
      </w:r>
      <w:r w:rsidRPr="00490CE4" w:rsidR="001B2683">
        <w:rPr>
          <w:rFonts w:ascii="Times New Roman" w:eastAsia="Times New Roman" w:hAnsi="Times New Roman" w:cs="Times New Roman"/>
          <w:color w:val="000000"/>
        </w:rPr>
        <w:t>2</w:t>
      </w:r>
      <w:r w:rsidRPr="00490CE4">
        <w:rPr>
          <w:rFonts w:ascii="Times New Roman" w:eastAsia="Times New Roman" w:hAnsi="Times New Roman" w:cs="Times New Roman"/>
          <w:color w:val="000000"/>
        </w:rPr>
        <w:t>0</w:t>
      </w:r>
      <w:r w:rsidRPr="00490CE4" w:rsidR="00D4352B">
        <w:rPr>
          <w:rFonts w:ascii="Times New Roman" w:eastAsia="Times New Roman" w:hAnsi="Times New Roman" w:cs="Times New Roman"/>
          <w:color w:val="000000"/>
        </w:rPr>
        <w:t>)</w:t>
      </w:r>
      <w:r w:rsidRPr="00490CE4">
        <w:rPr>
          <w:rFonts w:ascii="Times New Roman" w:eastAsia="Times New Roman" w:hAnsi="Times New Roman" w:cs="Times New Roman"/>
          <w:color w:val="000000"/>
        </w:rPr>
        <w:t>,</w:t>
      </w:r>
    </w:p>
    <w:p w:rsidR="00D4352B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>- актом приема-передачи изъятых вещей на хранение (</w:t>
      </w:r>
      <w:r w:rsidRPr="00490CE4">
        <w:rPr>
          <w:rFonts w:ascii="Times New Roman" w:eastAsia="Times New Roman" w:hAnsi="Times New Roman" w:cs="Times New Roman"/>
          <w:color w:val="000000"/>
        </w:rPr>
        <w:t>л.д</w:t>
      </w:r>
      <w:r w:rsidRPr="00490CE4">
        <w:rPr>
          <w:rFonts w:ascii="Times New Roman" w:eastAsia="Times New Roman" w:hAnsi="Times New Roman" w:cs="Times New Roman"/>
          <w:color w:val="000000"/>
        </w:rPr>
        <w:t>. 2</w:t>
      </w:r>
      <w:r w:rsidRPr="00490CE4" w:rsidR="001B2683">
        <w:rPr>
          <w:rFonts w:ascii="Times New Roman" w:eastAsia="Times New Roman" w:hAnsi="Times New Roman" w:cs="Times New Roman"/>
          <w:color w:val="000000"/>
        </w:rPr>
        <w:t>3-26</w:t>
      </w:r>
      <w:r w:rsidRPr="00490CE4">
        <w:rPr>
          <w:rFonts w:ascii="Times New Roman" w:eastAsia="Times New Roman" w:hAnsi="Times New Roman" w:cs="Times New Roman"/>
          <w:color w:val="000000"/>
        </w:rPr>
        <w:t>).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 Исследовав материалы дела об административном правонарушении, мировой судья приходит к выводу о том, что имеющиеся в деле доказательства являются относимыми, допустимыми, достаточными и взаимосвязанными в их совокупности.</w:t>
      </w:r>
    </w:p>
    <w:p w:rsidR="00085434" w:rsidRPr="00490CE4" w:rsidP="00490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 С учетом изложенного мировой судья квалифицирует действия </w:t>
      </w:r>
      <w:r w:rsidRPr="00490CE4" w:rsidR="00024AD7">
        <w:rPr>
          <w:rFonts w:ascii="Times New Roman" w:eastAsia="Times New Roman" w:hAnsi="Times New Roman" w:cs="Times New Roman"/>
          <w:color w:val="000000"/>
        </w:rPr>
        <w:t xml:space="preserve">Бугаёва В.В. 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по ч. 4 ст. 15.12 КоАП РФ как </w:t>
      </w:r>
      <w:r w:rsidRPr="00490CE4">
        <w:rPr>
          <w:rFonts w:ascii="Times New Roman" w:hAnsi="Times New Roman" w:cs="Times New Roman"/>
        </w:rPr>
        <w:t>оборот табачных изделий без маркировки и нанесения информации, предусмотренной законодательством Российской Федерации, в случае, если такая маркировка и нанесение такой информации обязательны.</w:t>
      </w:r>
    </w:p>
    <w:p w:rsidR="00085434" w:rsidRPr="00490CE4" w:rsidP="0049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490CE4" w:rsidR="00AA6ECC">
        <w:rPr>
          <w:rFonts w:ascii="Times New Roman" w:eastAsia="Times New Roman" w:hAnsi="Times New Roman" w:cs="Times New Roman"/>
          <w:color w:val="000000"/>
        </w:rPr>
        <w:t xml:space="preserve">В связи с тем, что 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в состав сигарет входит табак, следовательно, данная продукция подпадает под действие Федерального закона от 22.12.2008 № 268-ФЗ «Технический регламент на табачную продукцию» и Федерального закона от 23.02.2013 № 15-ФЗ «Об охране здоровья граждан от воздействия окружающего табачного дыма и последствий потребления табака». </w:t>
      </w:r>
    </w:p>
    <w:p w:rsidR="00085434" w:rsidRPr="00490CE4" w:rsidP="0049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490CE4">
        <w:rPr>
          <w:rFonts w:ascii="Times New Roman" w:eastAsia="Times New Roman" w:hAnsi="Times New Roman" w:cs="Times New Roman"/>
          <w:color w:val="000000"/>
        </w:rPr>
        <w:t>В статье 18 Федерального закона от 23.02.2013 № 15-ФЗ «Об охране здоровья граждан от воздействия окружающего табачного дыма и последствий потребления табака» определены меры по предотвращению незаконной торговли табачной продукцией и табачными изделиями, в том числе пунктом 3 указанной статьи определено, что в целях предупреждения незаконной торговли табачной продукцией и табачными изделиями каждая пачка и каждая упаковка табачных изделий подлежат в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обязательном </w:t>
      </w:r>
      <w:r w:rsidRPr="00490CE4">
        <w:rPr>
          <w:rFonts w:ascii="Times New Roman" w:eastAsia="Times New Roman" w:hAnsi="Times New Roman" w:cs="Times New Roman"/>
          <w:color w:val="000000"/>
        </w:rPr>
        <w:t>порядке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маркировке в соответствии с требованиями законодательства Российской Федерации о техническом регулировании.</w:t>
      </w:r>
    </w:p>
    <w:p w:rsidR="00085434" w:rsidRPr="00490CE4" w:rsidP="0049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Согласно статье 2 Федерального закона от 22.12.2008 № 268-ФЗ «табачные изделия» - это продукты, полностью или частично изготовленные из табачного листа в качестве сырьевого материала, приготовленного таким образом, чтобы использовать для курения, сосания, жевания или нюханья; «табачная продукция» - это табачное изделие, упакованное в потребительскую тару.</w:t>
      </w:r>
    </w:p>
    <w:p w:rsidR="00085434" w:rsidRPr="00490CE4" w:rsidP="00490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 В соответствии со ст. 4 Федерального закона от 22.12.2008 № 268-ФЗ, табачная продукция подлежит маркировке специальными (акцизными) марками, исключающими возможность их подделки и повторного использования. Требования к образцам специальных (акцизных) марок для маркировки табачной продукции и их цена устанавливаются Правительством Российской Федерации. Изготовление специальных (акцизных) марок, их приобретение изготовителем и (или) импортером табачной продукции, маркировка ими табачной продукции, учет и уничтожение поврежденных специальных (акцизных) марок, а также их идентификация осуществляются в порядке, установленном Правительством Российской Федерации. </w:t>
      </w:r>
      <w:r w:rsidRPr="00490CE4">
        <w:rPr>
          <w:rFonts w:ascii="Times New Roman" w:hAnsi="Times New Roman" w:cs="Times New Roman"/>
        </w:rPr>
        <w:t>Реализация на территории Российской Федерации табачной продукции без маркировки специальными (акцизными) марками не допускается.</w:t>
      </w:r>
    </w:p>
    <w:p w:rsidR="00085434" w:rsidRPr="00490CE4" w:rsidP="0049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Согласно </w:t>
      </w:r>
      <w:r w:rsidRPr="00490CE4">
        <w:rPr>
          <w:rFonts w:ascii="Times New Roman" w:eastAsia="Times New Roman" w:hAnsi="Times New Roman" w:cs="Times New Roman"/>
          <w:color w:val="000000"/>
        </w:rPr>
        <w:t>п.п</w:t>
      </w:r>
      <w:r w:rsidRPr="00490CE4">
        <w:rPr>
          <w:rFonts w:ascii="Times New Roman" w:eastAsia="Times New Roman" w:hAnsi="Times New Roman" w:cs="Times New Roman"/>
          <w:color w:val="000000"/>
        </w:rPr>
        <w:t>. 2, 3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продукции, утвержденным Постановление Правительства РФ от 28.02.2019 № 224, «оборот</w:t>
      </w:r>
      <w:r w:rsidRPr="00490CE4" w:rsidR="00AA6ECC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>
        <w:rPr>
          <w:rFonts w:ascii="Times New Roman" w:eastAsia="Times New Roman" w:hAnsi="Times New Roman" w:cs="Times New Roman"/>
          <w:color w:val="000000"/>
        </w:rPr>
        <w:t>табачной продукции» - ввоз в Российскую Федерацию, хранение, транспортировка, получение и передача табачной продукции, в том числе ее приобретение и реализация (продажа) на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территории Российской Федерации;</w:t>
      </w:r>
    </w:p>
    <w:p w:rsidR="00085434" w:rsidRPr="00490CE4" w:rsidP="00490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0CE4">
        <w:rPr>
          <w:rFonts w:ascii="Times New Roman" w:hAnsi="Times New Roman" w:cs="Times New Roman"/>
        </w:rPr>
        <w:t>Табачная продукция до ее ввода в оборот на территории Российской Федерации подлежит обязательной маркировке средствами идентификации.</w:t>
      </w:r>
    </w:p>
    <w:p w:rsidR="00085434" w:rsidRPr="00490CE4" w:rsidP="0049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Статьей 8 ФЗ от 22.12.2008 № 268-ФЗ установлены правила нанесения информации для потребителей табачных изделий.</w:t>
      </w:r>
    </w:p>
    <w:p w:rsidR="00085434" w:rsidRPr="00490CE4" w:rsidP="0049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490CE4" w:rsidR="001E163D">
        <w:rPr>
          <w:rFonts w:ascii="Times New Roman" w:eastAsia="Times New Roman" w:hAnsi="Times New Roman" w:cs="Times New Roman"/>
          <w:color w:val="000000"/>
        </w:rPr>
        <w:tab/>
      </w:r>
      <w:r w:rsidRPr="00490CE4">
        <w:rPr>
          <w:rFonts w:ascii="Times New Roman" w:eastAsia="Times New Roman" w:hAnsi="Times New Roman" w:cs="Times New Roman"/>
          <w:color w:val="000000"/>
        </w:rPr>
        <w:t>Согласно п. 2 ст. 8 ФЗ от 22.12.2008 № 268-ФЗ информация должна быть изложена на русском языке и может быть повторена на других языках или нанесена буквами латинского алфавита (в части наименования изготовителя, лицензиара и наименования табачной продукции). Текст, входящий в зарегистрированный товарный знак или промышленный образец, наносится на языке регистрации.</w:t>
      </w:r>
    </w:p>
    <w:p w:rsidR="00085434" w:rsidRPr="00490CE4" w:rsidP="0049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490CE4" w:rsidR="001E163D">
        <w:rPr>
          <w:rFonts w:ascii="Times New Roman" w:eastAsia="Times New Roman" w:hAnsi="Times New Roman" w:cs="Times New Roman"/>
          <w:color w:val="000000"/>
        </w:rPr>
        <w:tab/>
      </w:r>
      <w:r w:rsidRPr="00490CE4">
        <w:rPr>
          <w:rFonts w:ascii="Times New Roman" w:eastAsia="Times New Roman" w:hAnsi="Times New Roman" w:cs="Times New Roman"/>
          <w:color w:val="000000"/>
        </w:rPr>
        <w:t>Таким образом, сигареты подлежат маркировке специальными (акцизными) марками и реализация без такой маркировки является нарушением законодательства Российской Федерации. Отсутствие на маркировке табачных изделий информации на русском языке также является нарушением предусмотренных законодательством РФ требований к маркировке.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490CE4">
        <w:rPr>
          <w:rFonts w:ascii="Times New Roman" w:eastAsia="Times New Roman" w:hAnsi="Times New Roman" w:cs="Times New Roman"/>
          <w:color w:val="000000"/>
        </w:rPr>
        <w:t>Обстоятельств</w:t>
      </w:r>
      <w:r w:rsidRPr="00490CE4" w:rsidR="001B2683">
        <w:rPr>
          <w:rFonts w:ascii="Times New Roman" w:eastAsia="Times New Roman" w:hAnsi="Times New Roman" w:cs="Times New Roman"/>
          <w:color w:val="000000"/>
        </w:rPr>
        <w:t>ом</w:t>
      </w:r>
      <w:r w:rsidRPr="00490CE4">
        <w:rPr>
          <w:rFonts w:ascii="Times New Roman" w:eastAsia="Times New Roman" w:hAnsi="Times New Roman" w:cs="Times New Roman"/>
          <w:color w:val="000000"/>
        </w:rPr>
        <w:t>, смягчающим административную ответственность</w:t>
      </w:r>
      <w:r w:rsidRPr="00490CE4" w:rsidR="001B2683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Бугаёва В.В.</w:t>
      </w:r>
      <w:r w:rsidRPr="00490CE4">
        <w:rPr>
          <w:rFonts w:ascii="Times New Roman" w:eastAsia="Times New Roman" w:hAnsi="Times New Roman" w:cs="Times New Roman"/>
          <w:color w:val="000000"/>
        </w:rPr>
        <w:t>, мировой судья признает признание вины</w:t>
      </w:r>
      <w:r w:rsidRPr="00490CE4" w:rsidR="00AA6ECC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Обстоятельств, отягчающих административную ответственность</w:t>
      </w:r>
      <w:r w:rsidRPr="00490CE4" w:rsidR="001B2683">
        <w:rPr>
          <w:rFonts w:ascii="Times New Roman" w:eastAsia="Times New Roman" w:hAnsi="Times New Roman" w:cs="Times New Roman"/>
          <w:color w:val="000000"/>
        </w:rPr>
        <w:t xml:space="preserve">, </w:t>
      </w:r>
      <w:r w:rsidRPr="00490CE4">
        <w:rPr>
          <w:rFonts w:ascii="Times New Roman" w:eastAsia="Times New Roman" w:hAnsi="Times New Roman" w:cs="Times New Roman"/>
          <w:color w:val="000000"/>
        </w:rPr>
        <w:t>мировым судьей не установлено.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С учетом изложенного мировой судья считает возможным назначить  административное наказание в виде административного штрафа в минимальном размере, установленном санкцией ч.4 ст.15.12 КоАП РФ.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Вопрос о вещественных доказательствах по делу подлежит разрешению в соответствии с требованиями ч. 3 ст. 29.10 КоАП РФ с учётом следующего.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Согласно п. 2 ч. 3 ст. 29.10 КоАП РФ вещи, изъятые из оборота, подлежат передаче в соответствующие организации или уничтожению.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490CE4">
        <w:rPr>
          <w:rFonts w:ascii="Times New Roman" w:eastAsia="Times New Roman" w:hAnsi="Times New Roman" w:cs="Times New Roman"/>
          <w:color w:val="000000"/>
        </w:rPr>
        <w:t>В силу ч.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На основании </w:t>
      </w:r>
      <w:r w:rsidRPr="00490CE4">
        <w:rPr>
          <w:rFonts w:ascii="Times New Roman" w:eastAsia="Times New Roman" w:hAnsi="Times New Roman" w:cs="Times New Roman"/>
          <w:color w:val="000000"/>
        </w:rPr>
        <w:t>изложенного</w:t>
      </w:r>
      <w:r w:rsidRPr="00490CE4">
        <w:rPr>
          <w:rFonts w:ascii="Times New Roman" w:eastAsia="Times New Roman" w:hAnsi="Times New Roman" w:cs="Times New Roman"/>
          <w:color w:val="000000"/>
        </w:rPr>
        <w:t>, руководствуясь ст. ст. 29.9, 29.10, 29.11,  30.3 КоАП РФ,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90CE4">
        <w:rPr>
          <w:rFonts w:ascii="Times New Roman" w:eastAsia="Times New Roman" w:hAnsi="Times New Roman" w:cs="Times New Roman"/>
          <w:b/>
          <w:color w:val="000000"/>
        </w:rPr>
        <w:t>п</w:t>
      </w:r>
      <w:r w:rsidRPr="00490CE4">
        <w:rPr>
          <w:rFonts w:ascii="Times New Roman" w:eastAsia="Times New Roman" w:hAnsi="Times New Roman" w:cs="Times New Roman"/>
          <w:b/>
          <w:color w:val="000000"/>
        </w:rPr>
        <w:t xml:space="preserve"> о с т а н о в и л:</w:t>
      </w:r>
    </w:p>
    <w:p w:rsidR="00085434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A582C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 индивидуального предпринимателя </w:t>
      </w:r>
      <w:r w:rsidRPr="00490CE4" w:rsidR="00024AD7">
        <w:rPr>
          <w:rFonts w:ascii="Times New Roman" w:eastAsia="Times New Roman" w:hAnsi="Times New Roman" w:cs="Times New Roman"/>
          <w:color w:val="000000"/>
        </w:rPr>
        <w:t>Бугаёва В</w:t>
      </w:r>
      <w:r w:rsidRPr="00490CE4" w:rsidR="001E163D">
        <w:rPr>
          <w:rFonts w:ascii="Times New Roman" w:eastAsia="Times New Roman" w:hAnsi="Times New Roman" w:cs="Times New Roman"/>
          <w:color w:val="000000"/>
        </w:rPr>
        <w:t xml:space="preserve">италия Викторовича </w:t>
      </w:r>
      <w:r w:rsidRPr="00490CE4" w:rsidR="001B2683">
        <w:rPr>
          <w:rFonts w:ascii="Times New Roman" w:eastAsia="Times New Roman" w:hAnsi="Times New Roman" w:cs="Times New Roman"/>
          <w:color w:val="000000"/>
        </w:rPr>
        <w:t>п</w:t>
      </w:r>
      <w:r w:rsidRPr="00490CE4">
        <w:rPr>
          <w:rFonts w:ascii="Times New Roman" w:eastAsia="Times New Roman" w:hAnsi="Times New Roman" w:cs="Times New Roman"/>
          <w:color w:val="000000"/>
        </w:rPr>
        <w:t>ризнать  виновным в совершении административного правонарушения, предусмотренного ч. 4 ст. 15.12 КоАП РФ, и назначить е</w:t>
      </w:r>
      <w:r w:rsidRPr="00490CE4" w:rsidR="001E163D">
        <w:rPr>
          <w:rFonts w:ascii="Times New Roman" w:eastAsia="Times New Roman" w:hAnsi="Times New Roman" w:cs="Times New Roman"/>
          <w:color w:val="000000"/>
        </w:rPr>
        <w:t>му</w:t>
      </w:r>
      <w:r w:rsidRPr="00490CE4">
        <w:rPr>
          <w:rFonts w:ascii="Times New Roman" w:eastAsia="Times New Roman" w:hAnsi="Times New Roman" w:cs="Times New Roman"/>
          <w:color w:val="000000"/>
        </w:rPr>
        <w:t xml:space="preserve"> административное наказание в виде административного штрафа в размере 10000 (десяти тысяч) рублей.</w:t>
      </w:r>
    </w:p>
    <w:p w:rsidR="004A582C" w:rsidRPr="00490CE4" w:rsidP="00490C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90CE4">
        <w:rPr>
          <w:rFonts w:ascii="Times New Roman" w:eastAsia="Times New Roman" w:hAnsi="Times New Roman" w:cs="Times New Roman"/>
          <w:color w:val="000000"/>
        </w:rPr>
        <w:t xml:space="preserve">         Табачные изделия: </w:t>
      </w:r>
      <w:r w:rsidRPr="00490CE4" w:rsidR="001E163D">
        <w:rPr>
          <w:rFonts w:ascii="Times New Roman" w:eastAsia="Times New Roman" w:hAnsi="Times New Roman" w:cs="Times New Roman"/>
          <w:color w:val="000000"/>
        </w:rPr>
        <w:t>сигареты «</w:t>
      </w:r>
      <w:r w:rsidRPr="00490CE4" w:rsidR="001E163D">
        <w:rPr>
          <w:rFonts w:ascii="Times New Roman" w:eastAsia="Times New Roman" w:hAnsi="Times New Roman" w:cs="Times New Roman"/>
          <w:color w:val="000000"/>
          <w:lang w:val="en-US"/>
        </w:rPr>
        <w:t>NZ</w:t>
      </w:r>
      <w:r w:rsidRPr="00490CE4" w:rsidR="001E163D">
        <w:rPr>
          <w:rFonts w:ascii="Times New Roman" w:eastAsia="Times New Roman" w:hAnsi="Times New Roman" w:cs="Times New Roman"/>
          <w:color w:val="000000"/>
        </w:rPr>
        <w:t xml:space="preserve"> </w:t>
      </w:r>
      <w:r w:rsidRPr="00490CE4" w:rsidR="001E163D">
        <w:rPr>
          <w:rFonts w:ascii="Times New Roman" w:eastAsia="Times New Roman" w:hAnsi="Times New Roman" w:cs="Times New Roman"/>
          <w:color w:val="000000"/>
          <w:lang w:val="en-US"/>
        </w:rPr>
        <w:t>Gold</w:t>
      </w:r>
      <w:r w:rsidRPr="00490CE4" w:rsidR="001E163D">
        <w:rPr>
          <w:rFonts w:ascii="Times New Roman" w:eastAsia="Times New Roman" w:hAnsi="Times New Roman" w:cs="Times New Roman"/>
          <w:color w:val="000000"/>
        </w:rPr>
        <w:t xml:space="preserve">» в количестве 1 пачки, </w:t>
      </w:r>
      <w:r w:rsidRPr="00490CE4">
        <w:rPr>
          <w:rFonts w:ascii="Times New Roman" w:eastAsia="Times New Roman" w:hAnsi="Times New Roman" w:cs="Times New Roman"/>
          <w:color w:val="000000"/>
        </w:rPr>
        <w:t>находящиеся на хранении в камере хранения вещественных доказательств МО МВД России «</w:t>
      </w:r>
      <w:r w:rsidRPr="00490CE4">
        <w:rPr>
          <w:rFonts w:ascii="Times New Roman" w:eastAsia="Times New Roman" w:hAnsi="Times New Roman" w:cs="Times New Roman"/>
          <w:color w:val="000000"/>
        </w:rPr>
        <w:t>Красноперекопский</w:t>
      </w:r>
      <w:r w:rsidRPr="00490CE4">
        <w:rPr>
          <w:rFonts w:ascii="Times New Roman" w:eastAsia="Times New Roman" w:hAnsi="Times New Roman" w:cs="Times New Roman"/>
          <w:color w:val="000000"/>
        </w:rPr>
        <w:t>», - по вступлении постановления в законную силу уничтожить.</w:t>
      </w:r>
    </w:p>
    <w:p w:rsidR="004A582C" w:rsidRPr="00490CE4" w:rsidP="00490CE4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490CE4">
        <w:rPr>
          <w:sz w:val="22"/>
          <w:szCs w:val="22"/>
        </w:rPr>
        <w:t xml:space="preserve">          Штраф подлежит уплате по следующим реквизитам: </w:t>
      </w:r>
      <w:r w:rsidRPr="00490CE4">
        <w:rPr>
          <w:rFonts w:eastAsia="Calibri"/>
          <w:sz w:val="22"/>
          <w:szCs w:val="22"/>
        </w:rPr>
        <w:t xml:space="preserve">получатель: </w:t>
      </w:r>
      <w:r w:rsidRPr="00490CE4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</w:t>
      </w:r>
      <w:r w:rsidRPr="00490CE4">
        <w:rPr>
          <w:color w:val="000000"/>
          <w:sz w:val="22"/>
          <w:szCs w:val="22"/>
          <w:shd w:val="clear" w:color="auto" w:fill="FFFFFF"/>
        </w:rPr>
        <w:t>82811601153010012140.</w:t>
      </w:r>
    </w:p>
    <w:p w:rsidR="004A582C" w:rsidRPr="00490CE4" w:rsidP="00490C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90CE4">
        <w:rPr>
          <w:rFonts w:ascii="Times New Roman" w:hAnsi="Times New Roman" w:cs="Times New Roman"/>
        </w:rPr>
        <w:t xml:space="preserve">Квитанция об уплате штрафа должна быть представлена мировому судье судебного участка № 60 </w:t>
      </w:r>
      <w:r w:rsidRPr="00490CE4">
        <w:rPr>
          <w:rFonts w:ascii="Times New Roman" w:hAnsi="Times New Roman" w:cs="Times New Roman"/>
        </w:rPr>
        <w:t>Красноперекопского</w:t>
      </w:r>
      <w:r w:rsidRPr="00490CE4">
        <w:rPr>
          <w:rFonts w:ascii="Times New Roman" w:hAnsi="Times New Roman" w:cs="Times New Roman"/>
        </w:rPr>
        <w:t xml:space="preserve"> судебного района Республики Крым  до истечения срока уплаты штрафа.</w:t>
      </w:r>
    </w:p>
    <w:p w:rsidR="004A582C" w:rsidRPr="00490CE4" w:rsidP="00490C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90CE4">
        <w:rPr>
          <w:rFonts w:ascii="Times New Roman" w:hAnsi="Times New Roman" w:cs="Times New Roman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A582C" w:rsidRPr="00490CE4" w:rsidP="00490C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90CE4">
        <w:rPr>
          <w:rFonts w:ascii="Times New Roman" w:hAnsi="Times New Roman" w:cs="Times New Roman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A582C" w:rsidRPr="00490CE4" w:rsidP="0049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0CE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Постановление может быть обжаловано в </w:t>
      </w:r>
      <w:r w:rsidRPr="00490CE4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Красноперекопский</w:t>
      </w:r>
      <w:r w:rsidRPr="00490CE4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085434" w:rsidRPr="00490CE4" w:rsidP="0049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85434" w:rsidRPr="00490CE4" w:rsidP="00490C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85434" w:rsidRPr="00490CE4" w:rsidP="00490C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90CE4">
        <w:rPr>
          <w:rFonts w:ascii="Times New Roman" w:hAnsi="Times New Roman" w:cs="Times New Roman"/>
        </w:rPr>
        <w:t xml:space="preserve">Мировой судья  </w:t>
      </w:r>
      <w:r w:rsidRPr="00490CE4">
        <w:rPr>
          <w:rFonts w:ascii="Times New Roman" w:hAnsi="Times New Roman" w:cs="Times New Roman"/>
        </w:rPr>
        <w:tab/>
      </w:r>
      <w:r w:rsidRPr="00490CE4">
        <w:rPr>
          <w:rFonts w:ascii="Times New Roman" w:hAnsi="Times New Roman" w:cs="Times New Roman"/>
        </w:rPr>
        <w:tab/>
      </w:r>
      <w:r w:rsidRPr="00490CE4">
        <w:rPr>
          <w:rFonts w:ascii="Times New Roman" w:hAnsi="Times New Roman" w:cs="Times New Roman"/>
        </w:rPr>
        <w:tab/>
      </w:r>
      <w:r w:rsidRPr="00490CE4">
        <w:rPr>
          <w:rFonts w:ascii="Times New Roman" w:hAnsi="Times New Roman" w:cs="Times New Roman"/>
        </w:rPr>
        <w:tab/>
      </w:r>
      <w:r w:rsidRPr="00490CE4" w:rsidR="0016080E">
        <w:rPr>
          <w:rFonts w:ascii="Times New Roman" w:hAnsi="Times New Roman" w:cs="Times New Roman"/>
        </w:rPr>
        <w:t>(подпись)</w:t>
      </w:r>
      <w:r w:rsidRPr="00490CE4">
        <w:rPr>
          <w:rFonts w:ascii="Times New Roman" w:hAnsi="Times New Roman" w:cs="Times New Roman"/>
        </w:rPr>
        <w:tab/>
        <w:t xml:space="preserve">         </w:t>
      </w:r>
      <w:r w:rsidRPr="00490CE4" w:rsidR="00AA6ECC">
        <w:rPr>
          <w:rFonts w:ascii="Times New Roman" w:hAnsi="Times New Roman" w:cs="Times New Roman"/>
        </w:rPr>
        <w:tab/>
      </w:r>
      <w:r w:rsidRPr="00490CE4" w:rsidR="00AA6ECC">
        <w:rPr>
          <w:rFonts w:ascii="Times New Roman" w:hAnsi="Times New Roman" w:cs="Times New Roman"/>
        </w:rPr>
        <w:tab/>
      </w:r>
      <w:r w:rsidRPr="00490CE4" w:rsidR="00AA6ECC">
        <w:rPr>
          <w:rFonts w:ascii="Times New Roman" w:hAnsi="Times New Roman" w:cs="Times New Roman"/>
        </w:rPr>
        <w:tab/>
        <w:t xml:space="preserve">Д.Б. </w:t>
      </w:r>
      <w:r w:rsidRPr="00490CE4" w:rsidR="00AA6ECC">
        <w:rPr>
          <w:rFonts w:ascii="Times New Roman" w:hAnsi="Times New Roman" w:cs="Times New Roman"/>
        </w:rPr>
        <w:t>Оконова</w:t>
      </w:r>
      <w:r w:rsidRPr="00490CE4" w:rsidR="00AA6ECC">
        <w:rPr>
          <w:rFonts w:ascii="Times New Roman" w:hAnsi="Times New Roman" w:cs="Times New Roman"/>
        </w:rPr>
        <w:t xml:space="preserve"> </w:t>
      </w:r>
    </w:p>
    <w:p w:rsidR="00490CE4" w:rsidRPr="00490CE4" w:rsidP="00490C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90CE4" w:rsidRPr="00490CE4" w:rsidP="00490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90CE4">
        <w:rPr>
          <w:rFonts w:ascii="Times New Roman" w:eastAsia="Times New Roman" w:hAnsi="Times New Roman" w:cs="Times New Roman"/>
          <w:lang w:eastAsia="ru-RU"/>
        </w:rPr>
        <w:t xml:space="preserve">ДЕПЕРСОНИФИКАЦИЮ </w:t>
      </w:r>
    </w:p>
    <w:p w:rsidR="00490CE4" w:rsidRPr="00490CE4" w:rsidP="00490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90CE4">
        <w:rPr>
          <w:rFonts w:ascii="Times New Roman" w:eastAsia="Times New Roman" w:hAnsi="Times New Roman" w:cs="Times New Roman"/>
          <w:lang w:eastAsia="ru-RU"/>
        </w:rPr>
        <w:t>Лингвистический контроль произвела</w:t>
      </w:r>
    </w:p>
    <w:p w:rsidR="00490CE4" w:rsidRPr="00490CE4" w:rsidP="00490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90CE4">
        <w:rPr>
          <w:rFonts w:ascii="Times New Roman" w:eastAsia="Times New Roman" w:hAnsi="Times New Roman" w:cs="Times New Roman"/>
          <w:lang w:eastAsia="ru-RU"/>
        </w:rPr>
        <w:t xml:space="preserve">Мировой судья: ___________________  Д.Б. </w:t>
      </w:r>
      <w:r w:rsidRPr="00490CE4">
        <w:rPr>
          <w:rFonts w:ascii="Times New Roman" w:eastAsia="Times New Roman" w:hAnsi="Times New Roman" w:cs="Times New Roman"/>
          <w:lang w:eastAsia="ru-RU"/>
        </w:rPr>
        <w:t>Оконова</w:t>
      </w:r>
      <w:r w:rsidRPr="00490C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0CE4">
        <w:rPr>
          <w:rFonts w:ascii="Times New Roman" w:eastAsia="Times New Roman" w:hAnsi="Times New Roman" w:cs="Times New Roman"/>
          <w:iCs/>
          <w:lang w:eastAsia="ru-RU"/>
        </w:rPr>
        <w:t xml:space="preserve"> </w:t>
      </w:r>
    </w:p>
    <w:p w:rsidR="00490CE4" w:rsidRPr="00490CE4" w:rsidP="00490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0CE4">
        <w:rPr>
          <w:rFonts w:ascii="Times New Roman" w:eastAsia="Times New Roman" w:hAnsi="Times New Roman" w:cs="Times New Roman"/>
          <w:iCs/>
          <w:lang w:eastAsia="ru-RU"/>
        </w:rPr>
        <w:t>«____»_____________2021 г.</w:t>
      </w:r>
    </w:p>
    <w:sectPr w:rsidSect="00A6242D">
      <w:headerReference w:type="default" r:id="rId5"/>
      <w:footerReference w:type="default" r:id="rId6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72143007"/>
      <w:docPartObj>
        <w:docPartGallery w:val="Page Numbers (Bottom of Page)"/>
        <w:docPartUnique/>
      </w:docPartObj>
    </w:sdtPr>
    <w:sdtContent>
      <w:p w:rsidR="00A624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CE4">
          <w:rPr>
            <w:noProof/>
          </w:rPr>
          <w:t>1</w:t>
        </w:r>
        <w:r>
          <w:fldChar w:fldCharType="end"/>
        </w:r>
      </w:p>
    </w:sdtContent>
  </w:sdt>
  <w:p w:rsidR="00A624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42D">
    <w:pPr>
      <w:pStyle w:val="Header"/>
      <w:jc w:val="center"/>
    </w:pPr>
  </w:p>
  <w:p w:rsidR="00A62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DB"/>
    <w:rsid w:val="000113E3"/>
    <w:rsid w:val="00024AD7"/>
    <w:rsid w:val="000342CA"/>
    <w:rsid w:val="00050736"/>
    <w:rsid w:val="00085434"/>
    <w:rsid w:val="00090398"/>
    <w:rsid w:val="00106898"/>
    <w:rsid w:val="001545F0"/>
    <w:rsid w:val="0016080E"/>
    <w:rsid w:val="00193FE1"/>
    <w:rsid w:val="001B2683"/>
    <w:rsid w:val="001E163D"/>
    <w:rsid w:val="00227857"/>
    <w:rsid w:val="002B0AFE"/>
    <w:rsid w:val="002D4C57"/>
    <w:rsid w:val="003B245C"/>
    <w:rsid w:val="003C3260"/>
    <w:rsid w:val="00490CE4"/>
    <w:rsid w:val="004A582C"/>
    <w:rsid w:val="004D681D"/>
    <w:rsid w:val="004E3E0C"/>
    <w:rsid w:val="006A704F"/>
    <w:rsid w:val="006D7330"/>
    <w:rsid w:val="00720EB2"/>
    <w:rsid w:val="0075088F"/>
    <w:rsid w:val="00832BF3"/>
    <w:rsid w:val="00833076"/>
    <w:rsid w:val="00842887"/>
    <w:rsid w:val="00852D62"/>
    <w:rsid w:val="00A6242D"/>
    <w:rsid w:val="00AA6ECC"/>
    <w:rsid w:val="00AE00CF"/>
    <w:rsid w:val="00B245C6"/>
    <w:rsid w:val="00B2636B"/>
    <w:rsid w:val="00BD1C17"/>
    <w:rsid w:val="00D110A9"/>
    <w:rsid w:val="00D4352B"/>
    <w:rsid w:val="00D447AA"/>
    <w:rsid w:val="00E61FAE"/>
    <w:rsid w:val="00EC01DB"/>
    <w:rsid w:val="00F20909"/>
    <w:rsid w:val="00F54D9C"/>
    <w:rsid w:val="00F55AEC"/>
    <w:rsid w:val="00F761E0"/>
    <w:rsid w:val="00FA7E89"/>
    <w:rsid w:val="00FB50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F2090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"/>
    <w:uiPriority w:val="99"/>
    <w:unhideWhenUsed/>
    <w:rsid w:val="00A62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6242D"/>
  </w:style>
  <w:style w:type="paragraph" w:styleId="Footer">
    <w:name w:val="footer"/>
    <w:basedOn w:val="Normal"/>
    <w:link w:val="a0"/>
    <w:uiPriority w:val="99"/>
    <w:unhideWhenUsed/>
    <w:rsid w:val="00A62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6242D"/>
  </w:style>
  <w:style w:type="paragraph" w:styleId="BalloonText">
    <w:name w:val="Balloon Text"/>
    <w:basedOn w:val="Normal"/>
    <w:link w:val="a1"/>
    <w:uiPriority w:val="99"/>
    <w:semiHidden/>
    <w:unhideWhenUsed/>
    <w:rsid w:val="00D1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1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8030DEF17409288DC5150E1E6198FC6AE659FB8A9B93EABDA5E16D358A3675D0D85DAB7832311CC9203FBB921DY3J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