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EA492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92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EA4927" w:rsidR="00B63D5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A4927">
        <w:rPr>
          <w:rFonts w:ascii="Times New Roman" w:eastAsia="Times New Roman" w:hAnsi="Times New Roman" w:cs="Times New Roman"/>
          <w:sz w:val="24"/>
          <w:szCs w:val="24"/>
        </w:rPr>
        <w:t>5/202</w:t>
      </w:r>
      <w:r w:rsidRPr="00EA4927" w:rsidR="005A445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EA492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4927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EA492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EA4927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EA4927" w:rsidR="00EA45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4927">
        <w:rPr>
          <w:rFonts w:ascii="Times New Roman" w:eastAsia="Times New Roman" w:hAnsi="Times New Roman" w:cs="Times New Roman"/>
          <w:sz w:val="24"/>
          <w:szCs w:val="24"/>
        </w:rPr>
        <w:t>-001245</w:t>
      </w:r>
      <w:r w:rsidRPr="00EA4927" w:rsidR="00636D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492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EA4927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550" w:rsidRPr="00EA492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EA4927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92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EA492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EA492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A492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EA4927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ab/>
        <w:t>19 июля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EA4927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</w:t>
      </w:r>
      <w:r w:rsidRPr="00EA4927" w:rsidR="00952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EA4927" w:rsidR="00952ED2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EA4927" w:rsidR="00952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EA4927" w:rsidR="00952ED2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EA4927" w:rsidR="00952ED2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EA4927" w:rsidR="00952ED2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F1B96" w:rsidRPr="00EA4927" w:rsidP="006F1B96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color w:val="000000"/>
          <w:sz w:val="24"/>
          <w:szCs w:val="24"/>
        </w:rPr>
        <w:t>Кималовой</w:t>
      </w:r>
      <w:r w:rsidRPr="00EA49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Эльвиры </w:t>
      </w:r>
      <w:r w:rsidRPr="00EA4927">
        <w:rPr>
          <w:rFonts w:ascii="Times New Roman" w:eastAsia="Arial Unicode MS" w:hAnsi="Times New Roman" w:cs="Times New Roman"/>
          <w:color w:val="000000"/>
          <w:sz w:val="24"/>
          <w:szCs w:val="24"/>
        </w:rPr>
        <w:t>Изетовны</w:t>
      </w:r>
      <w:r w:rsidRPr="00EA49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EA492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A492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EA492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EA4927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EA492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>Кималова Э.И. с</w:t>
      </w:r>
      <w:r w:rsidRPr="00EA4927" w:rsidR="00B97CC9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A4927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EA492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Постановлением мирового судьи судебного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участка № 60 Красноперекопского судебного района Республики Крым по делу №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5-60-109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от 11.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A4927" w:rsidR="002B5C3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22.03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.2024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A4927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ст. 20.25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000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EA492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22.05.202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>Кималова Э.И.</w:t>
      </w:r>
      <w:r w:rsidRPr="00EA4927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EA4927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EA492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EA492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EA492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EA4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шести</w:t>
      </w:r>
      <w:r w:rsidRPr="00EA4927" w:rsidR="00B63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десяти</w:t>
      </w:r>
      <w:r w:rsidRPr="00EA49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дневный срок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B56AE1" w:rsidRPr="00EA492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</w:t>
      </w:r>
      <w:r w:rsidRPr="00EA4927" w:rsidR="00E7741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51 Конституции РФ. Отвода судьи и ходатайств не поступило.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и пояснил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, что 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 xml:space="preserve">не смогла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оплатить штраф,</w:t>
      </w:r>
      <w:r w:rsidRPr="00EA4927" w:rsidR="006F1B96">
        <w:rPr>
          <w:rFonts w:ascii="Times New Roman" w:eastAsia="Arial Unicode MS" w:hAnsi="Times New Roman" w:cs="Times New Roman"/>
          <w:sz w:val="24"/>
          <w:szCs w:val="24"/>
        </w:rPr>
        <w:t xml:space="preserve"> так как 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>не было денег</w:t>
      </w:r>
      <w:r w:rsidRPr="00EA4927" w:rsidR="004D5B64">
        <w:rPr>
          <w:rFonts w:ascii="Times New Roman" w:eastAsia="Arial Unicode MS" w:hAnsi="Times New Roman" w:cs="Times New Roman"/>
          <w:sz w:val="24"/>
          <w:szCs w:val="24"/>
        </w:rPr>
        <w:t>, просила назначить наказание в виде обязательных работ, поскольку уплатить административный штраф не сможет ввиду отсутствия постоянного заработка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EA492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EA492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ab/>
        <w:t>Исследовав предст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авленные материалы, выслушав участника процесса, прихожу к выводу о том, что вина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№ </w:t>
      </w:r>
      <w:r w:rsidRPr="00EA4927" w:rsidR="00B63D5A">
        <w:rPr>
          <w:rFonts w:ascii="Times New Roman" w:eastAsia="Arial Unicode MS" w:hAnsi="Times New Roman" w:cs="Times New Roman"/>
          <w:sz w:val="24"/>
          <w:szCs w:val="24"/>
        </w:rPr>
        <w:t>206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/2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/82015-АП об административном правонарушении от 1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EA4927" w:rsidR="00EA455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по ч. 1 ст. 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20.25 КоАП РФ (л.д.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1); копией постановления по делу об административном правонарушении №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5-60-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>09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EA4927" w:rsidR="006F1B96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03.2024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EA4927" w:rsidR="00B97CC9">
        <w:rPr>
          <w:rFonts w:ascii="Times New Roman" w:eastAsia="Arial Unicode MS" w:hAnsi="Times New Roman" w:cs="Times New Roman"/>
          <w:sz w:val="24"/>
          <w:szCs w:val="24"/>
        </w:rPr>
        <w:t>ч.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 w:rsidR="00B97CC9">
        <w:rPr>
          <w:rFonts w:ascii="Times New Roman" w:eastAsia="Arial Unicode MS" w:hAnsi="Times New Roman" w:cs="Times New Roman"/>
          <w:sz w:val="24"/>
          <w:szCs w:val="24"/>
        </w:rPr>
        <w:t xml:space="preserve">1 </w:t>
      </w:r>
      <w:r w:rsidRPr="00EA4927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20.25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КоАП РФ (л.д. 2), копией постановления о возбуждении исполнительного производства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3), письменными объяснениями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>Кималовой Э.И.</w:t>
      </w:r>
      <w:r w:rsidRPr="00EA4927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(л.д.4,</w:t>
      </w:r>
      <w:r w:rsidRPr="00EA4927" w:rsidR="00D96B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A4927" w:rsidR="00D4362D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122D68" w:rsidRPr="00EA492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</w:t>
      </w:r>
      <w:r w:rsidRPr="00EA4927">
        <w:rPr>
          <w:rFonts w:ascii="Times New Roman" w:eastAsia="Calibri" w:hAnsi="Times New Roman" w:cs="Times New Roman"/>
          <w:sz w:val="24"/>
          <w:szCs w:val="24"/>
        </w:rPr>
        <w:t>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EA4927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EA492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>Ан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ализируя представленные доказательства, признавая вину </w:t>
      </w:r>
      <w:r w:rsidRPr="00EA4927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EA4927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EA4927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EA49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>Обстоятельством, смягчающ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им ответственность Кималовой Э.И., суд признает признание вины, раскаяние, наличие 6 малолетних детей. Обстоятельств, отягчающих ответственность за совершенное правонарушение, не установлено. 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>С учетом конкретных обстоятельств дела, данных о личности лица,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в отношении которого ведется производство по делу об административном правонарушении, а также в целях </w:t>
      </w:r>
      <w:r w:rsidRPr="00EA4927">
        <w:rPr>
          <w:rFonts w:ascii="Times New Roman" w:eastAsia="Calibri" w:hAnsi="Times New Roman" w:cs="Times New Roman"/>
          <w:sz w:val="24"/>
          <w:szCs w:val="24"/>
        </w:rPr>
        <w:t>предупреждения совершения новых правонарушений, как самим правонарушителем, так и другими лицами, учитывая, что по состоянию здоровья правонарушитель Ким</w:t>
      </w:r>
      <w:r w:rsidRPr="00EA4927">
        <w:rPr>
          <w:rFonts w:ascii="Times New Roman" w:eastAsia="Calibri" w:hAnsi="Times New Roman" w:cs="Times New Roman"/>
          <w:sz w:val="24"/>
          <w:szCs w:val="24"/>
        </w:rPr>
        <w:t>алова Э.И. не ограничена в физическом труде, отсутствие обстоятельств, предусмотренных ч. 3 ст. 3.13 КоАП РФ, суд находит возможным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и считает справедливым назначить ей наказание в виде обязательных работ.</w:t>
      </w:r>
    </w:p>
    <w:p w:rsidR="00122D68" w:rsidRPr="00EA4927" w:rsidP="00D30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A492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A4927">
        <w:rPr>
          <w:rFonts w:ascii="Times New Roman" w:eastAsia="Calibri" w:hAnsi="Times New Roman" w:cs="Times New Roman"/>
          <w:sz w:val="24"/>
          <w:szCs w:val="24"/>
        </w:rPr>
        <w:t>, руководствуясь ст. 29.9 – 29.</w:t>
      </w:r>
      <w:r w:rsidRPr="00EA4927">
        <w:rPr>
          <w:rFonts w:ascii="Times New Roman" w:eastAsia="Calibri" w:hAnsi="Times New Roman" w:cs="Times New Roman"/>
          <w:sz w:val="24"/>
          <w:szCs w:val="24"/>
        </w:rPr>
        <w:t>11 КоАП РФ, мировой судья</w:t>
      </w:r>
    </w:p>
    <w:p w:rsidR="00122D68" w:rsidRPr="00EA4927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49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A492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Кималову Эльвиру Изетовну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ментов и обеспечению установленного порядка деятельности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судов.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ьным законодательством.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D3045F" w:rsidRPr="00EA4927" w:rsidP="00D304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1B96" w:rsidRPr="00EA4927" w:rsidP="00D304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Arial Unicode MS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</w:t>
      </w:r>
      <w:r w:rsidRPr="00EA4927">
        <w:rPr>
          <w:rFonts w:ascii="Times New Roman" w:eastAsia="Arial Unicode MS" w:hAnsi="Times New Roman" w:cs="Times New Roman"/>
          <w:sz w:val="24"/>
          <w:szCs w:val="24"/>
        </w:rPr>
        <w:t>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F1B96" w:rsidRPr="00EA4927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RPr="00EA4927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 w:rsidR="00D4362D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 подпись</w:t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ab/>
      </w:r>
      <w:r w:rsidRPr="00EA4927">
        <w:rPr>
          <w:rFonts w:ascii="Times New Roman" w:eastAsia="Calibri" w:hAnsi="Times New Roman" w:cs="Times New Roman"/>
          <w:sz w:val="24"/>
          <w:szCs w:val="24"/>
        </w:rPr>
        <w:t>Д.</w:t>
      </w:r>
      <w:r w:rsidRPr="00EA4927" w:rsidR="00D4362D">
        <w:rPr>
          <w:rFonts w:ascii="Times New Roman" w:eastAsia="Calibri" w:hAnsi="Times New Roman" w:cs="Times New Roman"/>
          <w:sz w:val="24"/>
          <w:szCs w:val="24"/>
        </w:rPr>
        <w:t>Р. Мердымшаева</w:t>
      </w:r>
      <w:r w:rsidRPr="00EA49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927" w:rsidRPr="00EA4927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927" w:rsidRPr="00EA4927" w:rsidP="006F1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927" w:rsidRPr="00EA4927" w:rsidP="00EA492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4927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EA4927" w:rsidRPr="00EA4927" w:rsidP="00EA492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4927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EA4927" w:rsidRPr="00EA4927" w:rsidP="00EA492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4927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EA4927" w:rsidRPr="00EA4927" w:rsidP="00EA492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492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A4927" w:rsidRPr="00EA4927" w:rsidP="00EA4927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A4927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EA4927">
        <w:rPr>
          <w:rFonts w:ascii="Times New Roman" w:hAnsi="Times New Roman" w:cs="Times New Roman"/>
          <w:sz w:val="24"/>
          <w:szCs w:val="24"/>
        </w:rPr>
        <w:t>Оконова</w:t>
      </w:r>
    </w:p>
    <w:p w:rsidR="00EA4927" w:rsidRPr="00EA4927" w:rsidP="00EA492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A4927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EA4927" w:rsidRPr="00EA4927" w:rsidP="006F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E2E62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15529F"/>
    <w:rsid w:val="002A35AF"/>
    <w:rsid w:val="002B5C31"/>
    <w:rsid w:val="004D5B64"/>
    <w:rsid w:val="004E2E62"/>
    <w:rsid w:val="00554390"/>
    <w:rsid w:val="005A4456"/>
    <w:rsid w:val="00636D2E"/>
    <w:rsid w:val="006744E7"/>
    <w:rsid w:val="006F1B96"/>
    <w:rsid w:val="00952ED2"/>
    <w:rsid w:val="009546F1"/>
    <w:rsid w:val="009E167F"/>
    <w:rsid w:val="00AB71DF"/>
    <w:rsid w:val="00B56AE1"/>
    <w:rsid w:val="00B63D5A"/>
    <w:rsid w:val="00B97CC9"/>
    <w:rsid w:val="00D3045F"/>
    <w:rsid w:val="00D4362D"/>
    <w:rsid w:val="00D96B3B"/>
    <w:rsid w:val="00E77410"/>
    <w:rsid w:val="00EA4550"/>
    <w:rsid w:val="00EA4927"/>
    <w:rsid w:val="00F47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