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A56200">
        <w:rPr>
          <w:rFonts w:ascii="Times New Roman" w:hAnsi="Times New Roman" w:cs="Times New Roman"/>
          <w:bCs/>
          <w:sz w:val="28"/>
          <w:szCs w:val="28"/>
          <w:lang w:val="ru-RU"/>
        </w:rPr>
        <w:t>60-401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81FB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 ноября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D46C1F" w:rsidP="00D46C1F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Арутюнян Артура Валерьевича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46C1F">
        <w:rPr>
          <w:rFonts w:eastAsia="Arial Unicode MS" w:cs="Times New Roman"/>
          <w:sz w:val="24"/>
          <w:szCs w:val="24"/>
        </w:rPr>
        <w:t>&lt;…&gt;</w:t>
      </w:r>
      <w:r w:rsidR="00D46C1F"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1574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16.10.2018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генеральный директор ООО «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Воскеат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» Арутюнян А.В.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НК РФ,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не представил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по месту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расчет по страховым взносам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2017 год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30.01.2018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20.02.2018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694" w:rsidRPr="00977694" w:rsidP="009776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977694" w:rsidRPr="00977694" w:rsidP="009776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77694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91F6C" w:rsidRPr="00977694" w:rsidP="0097769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>
        <w:rPr>
          <w:sz w:val="28"/>
          <w:szCs w:val="28"/>
        </w:rPr>
        <w:t>16.10</w:t>
      </w:r>
      <w:r w:rsidRPr="00034C6E" w:rsidR="00EE25F9">
        <w:rPr>
          <w:sz w:val="28"/>
          <w:szCs w:val="28"/>
        </w:rPr>
        <w:t>.2018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>
        <w:rPr>
          <w:sz w:val="28"/>
          <w:szCs w:val="28"/>
        </w:rPr>
        <w:t>копия обращения (л.д.6</w:t>
      </w:r>
      <w:r w:rsidR="00AD0EF6">
        <w:rPr>
          <w:sz w:val="28"/>
          <w:szCs w:val="28"/>
        </w:rPr>
        <w:t xml:space="preserve">), копия акта налоговой проверки № </w:t>
      </w:r>
      <w:r>
        <w:rPr>
          <w:sz w:val="28"/>
          <w:szCs w:val="28"/>
        </w:rPr>
        <w:t>4190</w:t>
      </w:r>
      <w:r w:rsidR="00AD0EF6">
        <w:rPr>
          <w:sz w:val="28"/>
          <w:szCs w:val="28"/>
        </w:rPr>
        <w:t xml:space="preserve"> от </w:t>
      </w:r>
      <w:r>
        <w:rPr>
          <w:sz w:val="28"/>
          <w:szCs w:val="28"/>
        </w:rPr>
        <w:t>04.06.2018 года (л.д.7-9</w:t>
      </w:r>
      <w:r w:rsidR="00AD0EF6">
        <w:rPr>
          <w:sz w:val="28"/>
          <w:szCs w:val="28"/>
        </w:rPr>
        <w:t>), копия квитанции о при</w:t>
      </w:r>
      <w:r>
        <w:rPr>
          <w:sz w:val="28"/>
          <w:szCs w:val="28"/>
        </w:rPr>
        <w:t>еме налоговой декларации (л.д.10</w:t>
      </w:r>
      <w:r w:rsidR="00AD0EF6">
        <w:rPr>
          <w:sz w:val="28"/>
          <w:szCs w:val="28"/>
        </w:rPr>
        <w:t>).</w:t>
      </w:r>
    </w:p>
    <w:p w:rsidR="00026C20" w:rsidRPr="00AD0EF6" w:rsidP="0097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Арутюнян А.В.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и квалифицирует его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977694">
        <w:rPr>
          <w:color w:val="000000"/>
          <w:sz w:val="28"/>
          <w:szCs w:val="28"/>
        </w:rPr>
        <w:t>Арутюнян Артура Валерьевича</w:t>
      </w:r>
      <w:r w:rsidR="00977694">
        <w:rPr>
          <w:sz w:val="28"/>
          <w:szCs w:val="28"/>
        </w:rPr>
        <w:t xml:space="preserve"> виновным</w:t>
      </w:r>
      <w:r w:rsidRPr="00034C6E">
        <w:rPr>
          <w:sz w:val="28"/>
          <w:szCs w:val="28"/>
        </w:rPr>
        <w:t xml:space="preserve">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</w:t>
      </w:r>
      <w:r w:rsidR="00977694">
        <w:rPr>
          <w:sz w:val="28"/>
          <w:szCs w:val="28"/>
        </w:rPr>
        <w:t>х правонарушениях и назначить ему</w:t>
      </w:r>
      <w:r w:rsidRPr="00034C6E">
        <w:rPr>
          <w:sz w:val="28"/>
          <w:szCs w:val="28"/>
        </w:rPr>
        <w:t xml:space="preserve">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81FB3"/>
    <w:rsid w:val="003974AF"/>
    <w:rsid w:val="003C70C6"/>
    <w:rsid w:val="003D7AF3"/>
    <w:rsid w:val="004078D3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77694"/>
    <w:rsid w:val="009F0368"/>
    <w:rsid w:val="00A20B2C"/>
    <w:rsid w:val="00A56200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6C1F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977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2F100-B254-4F61-8A61-40D8565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