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0451FE" w:rsidP="000451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FE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0451FE" w:rsidR="00E5563F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0451FE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451FE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0451FE"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0451FE" w:rsidP="000451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FE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0451FE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451FE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0451FE"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51FE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0451FE" w:rsidR="00E5563F">
        <w:rPr>
          <w:rFonts w:ascii="Times New Roman" w:eastAsia="Times New Roman" w:hAnsi="Times New Roman" w:cs="Times New Roman"/>
          <w:sz w:val="24"/>
          <w:szCs w:val="24"/>
        </w:rPr>
        <w:t xml:space="preserve">1688-48 </w:t>
      </w:r>
    </w:p>
    <w:p w:rsidR="00E8037B" w:rsidRPr="000451FE" w:rsidP="000451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0451FE" w:rsidP="0004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1F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451F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0451FE" w:rsidP="000451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451FE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0451FE" w:rsidP="000451F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ab/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17 ноября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0451FE" w:rsidP="000451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04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045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4 ст. 20.25 КоАП РФ, в отношении</w:t>
      </w:r>
    </w:p>
    <w:p w:rsidR="00E8037B" w:rsidRPr="000451FE" w:rsidP="000451F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Рогозина Александра Ивановича,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1580B" w:rsidRPr="000451FE" w:rsidP="000451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0451FE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Рогозин А.И.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0451FE" w:rsidP="000451F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В период с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0.202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17.11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Рогозин А.И.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уклонился от отбывания в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администрации Магазинского сельского поселения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Красноперекопского района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обязат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ельных работ на срок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0 часов, назначенных ему в качестве административного наказания постановлением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- мирового судьи судебного участка № 58 Красноперекопского судебного района Республики Крым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4.11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, вступившим в законную силу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1, за совершение административного правонарушения, предусмотренного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ч.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ст.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20.25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оАП РФ.</w:t>
      </w:r>
    </w:p>
    <w:p w:rsidR="00D1580B" w:rsidRPr="000451FE" w:rsidP="000451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Рогозину А.И.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, положения ст. 51 Конституции РФ.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Отвода судьи и ходатайств не поступило.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Рогозин А.И. </w:t>
      </w:r>
      <w:r w:rsidRPr="000451FE" w:rsidR="00E8037B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суде вину в совершении правонарушения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признал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, пояснил, что отбыл обязательные работы летом 2022 г. 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0451FE" w:rsidR="00E5563F">
        <w:rPr>
          <w:rFonts w:ascii="Times New Roman" w:eastAsia="Arial Unicode MS" w:hAnsi="Times New Roman" w:cs="Times New Roman"/>
          <w:sz w:val="24"/>
          <w:szCs w:val="24"/>
        </w:rPr>
        <w:t xml:space="preserve"> с. Новоивановка. Документ об отбытии обязательных работ, выданный Магазинским сельским советом, принес в отдел судебных приставов и передал в канцелярию. Обязательные работы отбывал неделю по 4 часа в день, отмечал его мужчина по имени Сэнёр Исаевич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5563F" w:rsidRPr="000451FE" w:rsidP="000451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Допрошенный в судебном заседании свидетель – судебный пристав – исполнитель ОСП по г. Красноперекопску и Красноперекопскому району ГУФССП по РК и г. Севастополю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&lt;ФИО&gt;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показала, что ранее исполнительное производство находилось у судебного пристава Лутай,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которая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вручила Рогозину А.И. постановление о направлении к месту отбывания обязательных работ в администрации Магазинского сельского поселения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. Рогозин А.И. для отбывания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обязательны работ в администрацию Магазинского сельского поселения с 17.10.2022 не обращался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 и не отбыл обязательные работы. Информацию о том, что Рогозин А.И. не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отбывал обязательные работы получила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 в телефонном режиме и по электронной почте. Рогозину А.И. направлялись извещения о необходимости отбывать обязательные работы, которые он не получал.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ОСП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 сведения об отбывании Рогозиным А.И. обязательных работ с 17.10.2022 не поступала. После отбытия данного наказания выдается 5 документов, в том числе копия приказа о принятии на обязательные работы, график отбытия, справка об окончании отбывания наказания. Учет времени отбытых обязательных работ ведется специалистом администрации Магазинского сельского поселения.</w:t>
      </w:r>
    </w:p>
    <w:p w:rsidR="008000DD" w:rsidRPr="000451FE" w:rsidP="000451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исполнительное производство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выслушав лиц</w:t>
      </w:r>
      <w:r w:rsidRPr="000451FE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0451FE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в деле,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допросив свидетеля,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прихожу к выводу о том, что вина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Рогозина А.И.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17.11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Рогозина А.И.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по ч. 4 ст. 20.25 КоАП РФ (л.д. 1); копией постановления о 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0451FE" w:rsidR="00E8037B">
        <w:rPr>
          <w:rFonts w:ascii="Times New Roman" w:eastAsia="Arial Unicode MS" w:hAnsi="Times New Roman" w:cs="Times New Roman"/>
          <w:sz w:val="24"/>
          <w:szCs w:val="24"/>
        </w:rPr>
        <w:t xml:space="preserve">Белану О.В.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0451FE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C21E87">
        <w:rPr>
          <w:rFonts w:ascii="Times New Roman" w:eastAsia="Arial Unicode MS" w:hAnsi="Times New Roman" w:cs="Times New Roman"/>
          <w:sz w:val="24"/>
          <w:szCs w:val="24"/>
        </w:rPr>
        <w:t>0.20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0451FE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Рогозина А.И. и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сполнительного производства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0451FE" w:rsidR="00081422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0451FE" w:rsidR="0008142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0451FE" w:rsidR="000814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копией постановлени</w:t>
      </w:r>
      <w:r w:rsidRPr="000451FE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17.10.2023 с отметкой о получении Рогозиным А.И. 17.10.2022, из которого следует, что он направлен для отбытия обязательных работ в администрацию Магазинского сельского поселения Красноперекопского район и должен приступить к отбыванию обязательных работ не позднее 17.10.2022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0.2023 (л.д.5);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 xml:space="preserve"> копией памятки лица, которому назначено административное наказание в виде обязательных работ (л.д. 6); </w:t>
      </w:r>
      <w:r w:rsidRPr="000451FE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0451FE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0451FE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0451FE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0451FE" w:rsidR="009E62D5">
        <w:rPr>
          <w:rFonts w:ascii="Times New Roman" w:eastAsia="Arial Unicode MS" w:hAnsi="Times New Roman" w:cs="Times New Roman"/>
          <w:sz w:val="24"/>
          <w:szCs w:val="24"/>
        </w:rPr>
        <w:t xml:space="preserve"> копией 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администрации Магазинского сельского поселения Красноперекопского района от 17.11.2023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0451FE" w:rsidR="003D0BBA">
        <w:rPr>
          <w:rFonts w:ascii="Times New Roman" w:eastAsia="Arial Unicode MS" w:hAnsi="Times New Roman" w:cs="Times New Roman"/>
          <w:sz w:val="24"/>
          <w:szCs w:val="24"/>
        </w:rPr>
        <w:t xml:space="preserve">о том, что Рогозина А.И. по состоянию на 17.11.2023 для отработки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не являлся 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0451FE" w:rsidR="00E055FF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0451FE" w:rsidR="006E42D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сообщением ОСП по г. Красноперекопску и Красноперекопскому району ГУФССП России по РК и г. Севастополю от 17.11.2023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о том, что с 17.10.2022 с даты вынесения постановления о направлении лица, которому назначено административное наказание в виде обязательных работ к месту отбытия наказания должником Рогозиным А.И. в рамках исполнительного производства </w:t>
      </w:r>
      <w:r w:rsidRPr="000451FE" w:rsidR="00406D8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от 03.10.2022 не предоставлялись сведения об отбывании в администрации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 Магазинского сельского поселения административного наказания в виде обязательных работ.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0451FE" w:rsidP="0004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</w:t>
      </w:r>
      <w:r w:rsidRPr="000451FE" w:rsidR="008000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правонарушении в 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0451FE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0451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451FE" w:rsidR="008000DD">
        <w:rPr>
          <w:rFonts w:ascii="Times New Roman" w:eastAsia="Calibri" w:hAnsi="Times New Roman" w:cs="Times New Roman"/>
          <w:sz w:val="24"/>
          <w:szCs w:val="24"/>
        </w:rPr>
        <w:t xml:space="preserve">Рогозина А.И. </w:t>
      </w:r>
      <w:r w:rsidRPr="000451FE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0451FE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8000DD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Довод Рогозина А.И. о том, что он отбыл обязательные работы летом 2022 г., о чем ему Магазинским сельским советом выдана справка, которую он принес судебным приставам, суд находит необоснованным, поскольку исполнительное производство возбуждено в отношении него 03.10.2022, сведений об отбытии данного наказания судебному приставу 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>администрацией Магазинского сельского поселения не предоставлялись</w:t>
      </w:r>
      <w:r w:rsidRPr="000451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и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судом не установлено.</w:t>
      </w:r>
    </w:p>
    <w:p w:rsidR="008000DD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обстоятельств, смягчающих ответственность, не установлено. </w:t>
      </w:r>
    </w:p>
    <w:p w:rsidR="008000DD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0451FE" w:rsidR="008000DD">
        <w:rPr>
          <w:rFonts w:ascii="Times New Roman" w:eastAsia="Calibri" w:hAnsi="Times New Roman" w:cs="Times New Roman"/>
          <w:sz w:val="24"/>
          <w:szCs w:val="24"/>
        </w:rPr>
        <w:t>о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51FE" w:rsidR="008000DD">
        <w:rPr>
          <w:rFonts w:ascii="Times New Roman" w:eastAsia="Calibri" w:hAnsi="Times New Roman" w:cs="Times New Roman"/>
          <w:sz w:val="24"/>
          <w:szCs w:val="24"/>
        </w:rPr>
        <w:t xml:space="preserve">отягчающее </w:t>
      </w:r>
      <w:r w:rsidRPr="000451F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8000DD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Изучением личности Рогозина А.И. установлено, что он разведен, не работает, ограничений к отбыванию административного ареста не имеет.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0451FE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451F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451F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451FE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0451FE" w:rsidP="00045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1F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451F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Рогозина Александра Ивановича п</w:t>
      </w:r>
      <w:r w:rsidRPr="000451FE">
        <w:rPr>
          <w:rFonts w:ascii="Times New Roman" w:eastAsia="Arial Unicode MS" w:hAnsi="Times New Roman" w:cs="Times New Roman"/>
          <w:sz w:val="24"/>
          <w:szCs w:val="24"/>
        </w:rPr>
        <w:t xml:space="preserve">ризнать </w:t>
      </w:r>
      <w:r w:rsidRPr="000451FE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>ым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ч. 4 ст. 20.25 Кодекса РФ об административных правонарушениях, и назначить е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>му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0451FE" w:rsidR="009E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2</w:t>
      </w:r>
      <w:r w:rsidRPr="000451FE" w:rsidR="00140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451FE" w:rsidR="006E42DE">
        <w:rPr>
          <w:rFonts w:ascii="Times New Roman" w:eastAsia="Calibri" w:hAnsi="Times New Roman" w:cs="Times New Roman"/>
          <w:sz w:val="24"/>
          <w:szCs w:val="24"/>
        </w:rPr>
        <w:t>д</w:t>
      </w:r>
      <w:r w:rsidRPr="000451FE">
        <w:rPr>
          <w:rFonts w:ascii="Times New Roman" w:eastAsia="Calibri" w:hAnsi="Times New Roman" w:cs="Times New Roman"/>
          <w:sz w:val="24"/>
          <w:szCs w:val="24"/>
        </w:rPr>
        <w:t>вое</w:t>
      </w:r>
      <w:r w:rsidRPr="000451FE" w:rsidR="00140026">
        <w:rPr>
          <w:rFonts w:ascii="Times New Roman" w:eastAsia="Calibri" w:hAnsi="Times New Roman" w:cs="Times New Roman"/>
          <w:sz w:val="24"/>
          <w:szCs w:val="24"/>
        </w:rPr>
        <w:t>)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 суток. </w:t>
      </w:r>
    </w:p>
    <w:p w:rsidR="00D1580B" w:rsidRPr="000451FE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</w:t>
      </w:r>
      <w:r w:rsidRPr="000451FE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1FE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D1580B" w:rsidRPr="000451FE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</w:t>
      </w:r>
      <w:r w:rsidRPr="000451FE" w:rsidR="008000DD">
        <w:rPr>
          <w:rFonts w:ascii="Times New Roman" w:eastAsia="Calibri" w:hAnsi="Times New Roman" w:cs="Times New Roman"/>
          <w:sz w:val="24"/>
          <w:szCs w:val="24"/>
        </w:rPr>
        <w:t xml:space="preserve"> Рогозина А.И. </w:t>
      </w:r>
      <w:r w:rsidRPr="000451FE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451F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0451FE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0451FE" w:rsidP="00045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1F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ab/>
      </w:r>
      <w:r w:rsidRPr="000451FE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0451F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451FE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0451FE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1FE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1FE" w:rsidP="000451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0451FE" w:rsidP="000451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451FE" w:rsidP="000451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451FE" w:rsidP="000451F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1FE" w:rsidP="000451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0451FE" w:rsidRPr="000451FE" w:rsidP="0004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F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451FE"/>
    <w:rsid w:val="00075F89"/>
    <w:rsid w:val="00081422"/>
    <w:rsid w:val="000E79E7"/>
    <w:rsid w:val="00127F84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3D0BBA"/>
    <w:rsid w:val="00406D87"/>
    <w:rsid w:val="00486456"/>
    <w:rsid w:val="00542A94"/>
    <w:rsid w:val="005661F1"/>
    <w:rsid w:val="005C3F76"/>
    <w:rsid w:val="006B6864"/>
    <w:rsid w:val="006E0641"/>
    <w:rsid w:val="006E42DE"/>
    <w:rsid w:val="00716A54"/>
    <w:rsid w:val="00731F3A"/>
    <w:rsid w:val="00742F10"/>
    <w:rsid w:val="00743E26"/>
    <w:rsid w:val="008000DD"/>
    <w:rsid w:val="00876A9B"/>
    <w:rsid w:val="008A1E16"/>
    <w:rsid w:val="008F6D3C"/>
    <w:rsid w:val="009E62D5"/>
    <w:rsid w:val="00A07EB7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5563F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