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0762" w:rsidR="00994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762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02E71">
        <w:rPr>
          <w:rFonts w:ascii="Times New Roman" w:eastAsia="Times New Roman" w:hAnsi="Times New Roman" w:cs="Times New Roman"/>
          <w:sz w:val="28"/>
          <w:szCs w:val="28"/>
          <w:lang w:eastAsia="ru-RU"/>
        </w:rPr>
        <w:t>60-432</w:t>
      </w:r>
      <w:r w:rsidR="000F68C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0F68C6" w:rsidRPr="0097668B" w:rsidP="000F68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7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902E71">
        <w:rPr>
          <w:rFonts w:ascii="Times New Roman" w:eastAsia="Times New Roman" w:hAnsi="Times New Roman" w:cs="Times New Roman"/>
          <w:sz w:val="28"/>
          <w:szCs w:val="28"/>
          <w:lang w:eastAsia="ru-RU"/>
        </w:rPr>
        <w:t>0053-01-2020-001303-71</w:t>
      </w:r>
    </w:p>
    <w:p w:rsidR="00B049E5" w:rsidRPr="002E0762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5F1C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9E2" w:rsidRPr="002E0762" w:rsidP="00BD29E2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17 декабря</w:t>
      </w:r>
      <w:r w:rsidRPr="000F68C6" w:rsidR="000F68C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г. Красноперекопск</w:t>
      </w:r>
    </w:p>
    <w:p w:rsidR="00BD29E2" w:rsidRPr="002E0762" w:rsidP="00BD2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</w:t>
      </w:r>
      <w:r w:rsidRPr="002E0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участка № 60 Красноперекопского судебного района Республики Крым Кардашина О.В., (</w:t>
      </w:r>
      <w:r w:rsidRPr="002E076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296002, РФ, Республика Крым, г. Красноперекопск, микрорайон 10, дом 4), 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</w:t>
      </w:r>
    </w:p>
    <w:p w:rsidR="001A16FF" w:rsidRPr="001A16FF" w:rsidP="001A16FF">
      <w:pPr>
        <w:spacing w:line="240" w:lineRule="auto"/>
        <w:ind w:firstLine="720"/>
        <w:rPr>
          <w:rFonts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Фазылова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Синавера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Серверовича</w:t>
      </w:r>
      <w:r w:rsidRPr="002E0762" w:rsidR="00BD29E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A16FF">
        <w:rPr>
          <w:rFonts w:cs="Times New Roman"/>
          <w:sz w:val="25"/>
          <w:szCs w:val="25"/>
        </w:rPr>
        <w:t>&lt;…&gt;</w:t>
      </w:r>
    </w:p>
    <w:p w:rsidR="0097668B" w:rsidP="001A16F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97668B" w:rsidP="0097668B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7668B" w:rsidRPr="002E0762" w:rsidP="009766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протоколу об административном правонарушении </w:t>
      </w:r>
      <w:r w:rsidR="00902E71">
        <w:rPr>
          <w:rFonts w:ascii="Times New Roman" w:hAnsi="Times New Roman" w:cs="Times New Roman"/>
          <w:color w:val="000000" w:themeColor="text1"/>
          <w:sz w:val="28"/>
          <w:szCs w:val="28"/>
        </w:rPr>
        <w:t>82 АП 094956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02E71">
        <w:rPr>
          <w:rFonts w:ascii="Times New Roman" w:hAnsi="Times New Roman" w:cs="Times New Roman"/>
          <w:color w:val="000000" w:themeColor="text1"/>
          <w:sz w:val="28"/>
          <w:szCs w:val="28"/>
        </w:rPr>
        <w:t>31.10.2020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2E71">
        <w:rPr>
          <w:rFonts w:ascii="Times New Roman" w:hAnsi="Times New Roman" w:cs="Times New Roman"/>
          <w:color w:val="000000" w:themeColor="text1"/>
          <w:sz w:val="28"/>
          <w:szCs w:val="28"/>
        </w:rPr>
        <w:t>Фазылов С.С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2E71">
        <w:rPr>
          <w:rFonts w:ascii="Times New Roman" w:hAnsi="Times New Roman" w:cs="Times New Roman"/>
          <w:color w:val="000000" w:themeColor="text1"/>
          <w:sz w:val="28"/>
          <w:szCs w:val="28"/>
        </w:rPr>
        <w:t>31.10.2020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02E71">
        <w:rPr>
          <w:rFonts w:ascii="Times New Roman" w:hAnsi="Times New Roman" w:cs="Times New Roman"/>
          <w:color w:val="000000" w:themeColor="text1"/>
          <w:sz w:val="28"/>
          <w:szCs w:val="28"/>
        </w:rPr>
        <w:t>16:24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час, </w:t>
      </w:r>
      <w:r w:rsidR="00902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автодороге </w:t>
      </w:r>
      <w:r w:rsidRPr="001A16FF"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1A16FF"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управляя автомобилем </w:t>
      </w:r>
      <w:r w:rsidRPr="001A16FF"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1A16FF"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1A16FF"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1A16FF"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2E0762" w:rsidR="001A16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п. </w:t>
      </w:r>
      <w:r w:rsidR="00902E71">
        <w:rPr>
          <w:rFonts w:ascii="Times New Roman" w:hAnsi="Times New Roman" w:cs="Times New Roman"/>
          <w:color w:val="000000" w:themeColor="text1"/>
          <w:sz w:val="28"/>
          <w:szCs w:val="28"/>
        </w:rPr>
        <w:t>9.1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РФ </w:t>
      </w:r>
      <w:r w:rsidR="00C450AF">
        <w:rPr>
          <w:rFonts w:ascii="Times New Roman" w:hAnsi="Times New Roman" w:cs="Times New Roman"/>
          <w:color w:val="000000" w:themeColor="text1"/>
          <w:sz w:val="28"/>
          <w:szCs w:val="28"/>
        </w:rPr>
        <w:t>при совершении обгона впереди движущегося транспортного средства выехал на полосу встречного движения, при этом требования горизонтальной дорожной разметки 1.1, разделяющую</w:t>
      </w:r>
      <w:r w:rsidR="00993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транспортные потоки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правонарушение, предусмотренное частью 4 статьи 12.15 Кодекса Российской Федерации об административных  правонарушениях</w:t>
      </w:r>
      <w:r w:rsidRPr="002E07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668B" w:rsidP="0097668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398E">
        <w:rPr>
          <w:rFonts w:ascii="Times New Roman" w:hAnsi="Times New Roman" w:cs="Times New Roman"/>
          <w:sz w:val="28"/>
          <w:szCs w:val="28"/>
        </w:rPr>
        <w:t>судебное заседание Фазылов С.С. не явился, извещен надлежащим образом, согласно телефонограммы просил дело рассмотреть в его отсутствие, с правонарушением согласен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68B" w:rsidRPr="00D33B00" w:rsidP="0097668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полагает возможным рассмотреть дело в отсутствие лица, в отношении которого ведется производство по делу.</w:t>
      </w:r>
    </w:p>
    <w:p w:rsidR="0097668B" w:rsidRPr="002E0762" w:rsidP="0097668B">
      <w:pPr>
        <w:pStyle w:val="NoSpacing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98E">
        <w:rPr>
          <w:rFonts w:ascii="Times New Roman" w:eastAsia="Calibri" w:hAnsi="Times New Roman" w:cs="Times New Roman"/>
          <w:sz w:val="28"/>
          <w:szCs w:val="28"/>
        </w:rPr>
        <w:t>И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97668B" w:rsidRPr="002E0762" w:rsidP="008C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12.15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7668B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пункту 9.1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Правил дорожного движения количество полос движения для безрельсовых транспортных средств определяется разметкой и (или) знаками </w:t>
      </w:r>
      <w:hyperlink r:id="rId9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5.15.2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5.15.7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5.15.8</w:t>
        </w:r>
      </w:hyperlink>
      <w:r w:rsidRPr="002E0762">
        <w:rPr>
          <w:rFonts w:ascii="Times New Roman" w:hAnsi="Times New Roman" w:cs="Times New Roman"/>
          <w:sz w:val="28"/>
          <w:szCs w:val="28"/>
        </w:rPr>
        <w:t>, а если их нет, то самими водителями с учетом ширины проезжей части, габаритов транспортных средств и необходимых интервалов между ними.</w:t>
      </w:r>
    </w:p>
    <w:p w:rsidR="008C23CC" w:rsidRPr="002E0762" w:rsidP="008C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9.1(1)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разметкой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разметкой 1.11</w:t>
        </w:r>
      </w:hyperlink>
      <w:r>
        <w:rPr>
          <w:rFonts w:ascii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 w:rsidR="0097668B" w:rsidRPr="002E0762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к Правилам дорожного движения установлено, что горизонтальная дорожная разметка </w:t>
      </w:r>
      <w:hyperlink r:id="rId17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17" w:history="1">
        <w:r w:rsidRPr="002E0762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пересекать запрещается.</w:t>
      </w:r>
    </w:p>
    <w:p w:rsidR="0097668B" w:rsidP="00976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E076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</w:t>
      </w:r>
      <w:r>
        <w:rPr>
          <w:rFonts w:ascii="Times New Roman" w:hAnsi="Times New Roman" w:cs="Times New Roman"/>
          <w:sz w:val="28"/>
          <w:szCs w:val="28"/>
        </w:rPr>
        <w:t>25.06.2019</w:t>
      </w:r>
      <w:r w:rsidRPr="002E0762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0762">
        <w:rPr>
          <w:rFonts w:ascii="Times New Roman" w:hAnsi="Times New Roman" w:cs="Times New Roman"/>
          <w:sz w:val="28"/>
          <w:szCs w:val="28"/>
        </w:rPr>
        <w:t xml:space="preserve"> </w:t>
      </w:r>
      <w:r w:rsidRPr="00000B34">
        <w:rPr>
          <w:rFonts w:ascii="Times New Roman" w:hAnsi="Times New Roman" w:cs="Times New Roman"/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 xml:space="preserve"> действия водителя, связанные с нарушением требований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Непосредственно такие требования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ПДД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установлены, в частности, в случае:</w:t>
      </w:r>
    </w:p>
    <w:p w:rsidR="0097668B" w:rsidRPr="002E0762" w:rsidP="008C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(пункт 9.1(1)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 РФ)</w:t>
      </w:r>
      <w:r w:rsidRPr="002E0762">
        <w:rPr>
          <w:rFonts w:ascii="Times New Roman" w:hAnsi="Times New Roman" w:cs="Times New Roman"/>
          <w:sz w:val="28"/>
          <w:szCs w:val="28"/>
        </w:rPr>
        <w:t>.</w:t>
      </w:r>
    </w:p>
    <w:p w:rsidR="0097668B" w:rsidRPr="002E0762" w:rsidP="00976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2E0762">
        <w:rPr>
          <w:color w:val="000000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мировой судья считает, что событие правонарушения имело место, и подтверждается следующими доказательствами, проверенными и оцененными мировым судьей в их совокупности:</w:t>
      </w:r>
    </w:p>
    <w:p w:rsidR="0097668B" w:rsidRPr="002E0762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  протоколом об админи</w:t>
      </w:r>
      <w:r w:rsidR="008C23CC">
        <w:rPr>
          <w:rFonts w:ascii="Times New Roman" w:eastAsia="Calibri" w:hAnsi="Times New Roman" w:cs="Times New Roman"/>
          <w:sz w:val="28"/>
          <w:szCs w:val="28"/>
        </w:rPr>
        <w:t>стративном правонарушении (л.д.2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7668B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8C23CC">
        <w:rPr>
          <w:rFonts w:ascii="Times New Roman" w:eastAsia="Calibri" w:hAnsi="Times New Roman" w:cs="Times New Roman"/>
          <w:sz w:val="28"/>
          <w:szCs w:val="28"/>
        </w:rPr>
        <w:t>справкой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(л.д.4)</w:t>
      </w:r>
    </w:p>
    <w:p w:rsidR="0097668B" w:rsidP="00976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диск в видеозаписью (л.д.</w:t>
      </w:r>
      <w:r w:rsidR="008C23C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E0762">
        <w:rPr>
          <w:rFonts w:ascii="Times New Roman" w:eastAsia="Calibri" w:hAnsi="Times New Roman" w:cs="Times New Roman"/>
          <w:sz w:val="28"/>
          <w:szCs w:val="28"/>
        </w:rPr>
        <w:t>)</w:t>
      </w:r>
      <w:r w:rsidR="008C23CC">
        <w:rPr>
          <w:rFonts w:ascii="Times New Roman" w:eastAsia="Calibri" w:hAnsi="Times New Roman" w:cs="Times New Roman"/>
          <w:sz w:val="28"/>
          <w:szCs w:val="28"/>
        </w:rPr>
        <w:t>, на которой зафиксирован факт выезда автомобиля под управлением Фазылова С.С. на полосу, предназначенную для встречного движения, отделенную разметкой 1.1.</w:t>
      </w:r>
    </w:p>
    <w:p w:rsidR="0097668B" w:rsidP="0097668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76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Не доверять представленным доказательствам оснований не имеется. </w:t>
      </w:r>
    </w:p>
    <w:p w:rsidR="0097668B" w:rsidP="0097668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8C23CC">
        <w:rPr>
          <w:rFonts w:ascii="Times New Roman" w:hAnsi="Times New Roman" w:cs="Times New Roman"/>
          <w:color w:val="000000"/>
          <w:sz w:val="28"/>
          <w:szCs w:val="28"/>
        </w:rPr>
        <w:t>Фазылова С.С.</w:t>
      </w:r>
      <w:r w:rsidRPr="002E0762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4 статьи 12.15 Кодекса Российской Федерации об административных правонарушениях как </w:t>
      </w:r>
      <w:r w:rsidRPr="002E0762">
        <w:rPr>
          <w:rFonts w:ascii="Times New Roman" w:hAnsi="Times New Roman" w:cs="Times New Roman"/>
          <w:sz w:val="28"/>
          <w:szCs w:val="28"/>
        </w:rPr>
        <w:t xml:space="preserve">выезд в нарушение </w:t>
      </w:r>
      <w:hyperlink r:id="rId23" w:history="1">
        <w:r w:rsidRPr="002E0762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24" w:history="1">
        <w:r w:rsidRPr="002E0762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E076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7668B" w:rsidRPr="002E0762" w:rsidP="009766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</w:t>
      </w:r>
      <w:r>
        <w:rPr>
          <w:color w:val="000000"/>
          <w:sz w:val="28"/>
          <w:szCs w:val="28"/>
        </w:rPr>
        <w:t>, смягчающих</w:t>
      </w:r>
      <w:r w:rsidRPr="002E0762">
        <w:rPr>
          <w:color w:val="000000"/>
          <w:sz w:val="28"/>
          <w:szCs w:val="28"/>
        </w:rPr>
        <w:t xml:space="preserve">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8C23CC">
        <w:rPr>
          <w:rStyle w:val="fio1"/>
          <w:color w:val="000000"/>
          <w:sz w:val="28"/>
          <w:szCs w:val="28"/>
        </w:rPr>
        <w:t>Фазылова С.С</w:t>
      </w:r>
      <w:r w:rsidR="005711F0">
        <w:rPr>
          <w:rStyle w:val="fio1"/>
          <w:color w:val="000000"/>
          <w:sz w:val="28"/>
          <w:szCs w:val="28"/>
        </w:rPr>
        <w:t>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4.2 Кодекса Российской Федерации об административных </w:t>
      </w:r>
      <w:r w:rsidRPr="002E0762">
        <w:rPr>
          <w:rStyle w:val="fio1"/>
          <w:color w:val="000000"/>
          <w:sz w:val="28"/>
          <w:szCs w:val="28"/>
        </w:rPr>
        <w:t xml:space="preserve">правонарушениях, </w:t>
      </w:r>
      <w:r w:rsidRPr="002E0762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мировым</w:t>
      </w:r>
      <w:r>
        <w:rPr>
          <w:rStyle w:val="apple-converted-space"/>
          <w:color w:val="000000"/>
          <w:sz w:val="28"/>
          <w:szCs w:val="28"/>
        </w:rPr>
        <w:t xml:space="preserve"> судьей не установлено</w:t>
      </w:r>
      <w:r w:rsidRPr="002E0762">
        <w:rPr>
          <w:color w:val="000000"/>
          <w:sz w:val="28"/>
          <w:szCs w:val="28"/>
        </w:rPr>
        <w:t>.</w:t>
      </w:r>
    </w:p>
    <w:p w:rsidR="0097668B" w:rsidRPr="002E0762" w:rsidP="0097668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E0762">
        <w:rPr>
          <w:color w:val="000000"/>
          <w:sz w:val="28"/>
          <w:szCs w:val="28"/>
        </w:rPr>
        <w:t>Обстоятельств, отягчающих ответственность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="008C23CC">
        <w:rPr>
          <w:rStyle w:val="fio1"/>
          <w:color w:val="000000"/>
          <w:sz w:val="28"/>
          <w:szCs w:val="28"/>
        </w:rPr>
        <w:t>Фазылова С.С</w:t>
      </w:r>
      <w:r w:rsidR="005711F0">
        <w:rPr>
          <w:rStyle w:val="fio1"/>
          <w:color w:val="000000"/>
          <w:sz w:val="28"/>
          <w:szCs w:val="28"/>
        </w:rPr>
        <w:t>.</w:t>
      </w:r>
      <w:r w:rsidRPr="002E0762">
        <w:rPr>
          <w:rStyle w:val="fio1"/>
          <w:color w:val="000000"/>
          <w:sz w:val="28"/>
          <w:szCs w:val="28"/>
        </w:rPr>
        <w:t xml:space="preserve"> в соответствии со статьей 4.3 Кодекса Российской Федерации об административных правонарушениях,</w:t>
      </w:r>
      <w:r w:rsidRPr="002E0762">
        <w:rPr>
          <w:rStyle w:val="apple-converted-space"/>
          <w:color w:val="000000"/>
          <w:sz w:val="28"/>
          <w:szCs w:val="28"/>
        </w:rPr>
        <w:t> </w:t>
      </w:r>
      <w:r w:rsidRPr="002E0762">
        <w:rPr>
          <w:color w:val="000000"/>
          <w:sz w:val="28"/>
          <w:szCs w:val="28"/>
        </w:rPr>
        <w:t>мировым судьей не установлено.</w:t>
      </w:r>
    </w:p>
    <w:p w:rsidR="0097668B" w:rsidRPr="002E0762" w:rsidP="00976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предусмотренных ст. 24.5 </w:t>
      </w:r>
      <w:r w:rsidRPr="002E076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E0762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мировым судьей не установлено.</w:t>
      </w:r>
    </w:p>
    <w:p w:rsidR="0097668B" w:rsidRPr="002E0762" w:rsidP="0097668B">
      <w:pPr>
        <w:pStyle w:val="BodyTextIndent"/>
        <w:ind w:firstLine="708"/>
        <w:rPr>
          <w:sz w:val="28"/>
          <w:szCs w:val="28"/>
        </w:rPr>
      </w:pPr>
      <w:r w:rsidRPr="002E0762">
        <w:rPr>
          <w:sz w:val="28"/>
          <w:szCs w:val="28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2E0762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2E0762">
        <w:rPr>
          <w:sz w:val="28"/>
          <w:szCs w:val="28"/>
        </w:rPr>
        <w:t xml:space="preserve"> мировой судья считает необходимым назначить </w:t>
      </w:r>
      <w:r w:rsidR="008C23CC">
        <w:rPr>
          <w:sz w:val="28"/>
          <w:szCs w:val="28"/>
        </w:rPr>
        <w:t>Фазылову С.С</w:t>
      </w:r>
      <w:r>
        <w:rPr>
          <w:sz w:val="28"/>
          <w:szCs w:val="28"/>
        </w:rPr>
        <w:t>.</w:t>
      </w:r>
      <w:r w:rsidRPr="002E0762">
        <w:rPr>
          <w:sz w:val="28"/>
          <w:szCs w:val="28"/>
        </w:rPr>
        <w:t xml:space="preserve">  административное наказание в виде административного штрафа.</w:t>
      </w:r>
    </w:p>
    <w:p w:rsidR="000567E0" w:rsidRPr="0097668B" w:rsidP="009766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4 ст. 12.15, </w:t>
      </w:r>
      <w:r w:rsidRPr="002E076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2E0762">
        <w:rPr>
          <w:rFonts w:ascii="Times New Roman" w:eastAsia="Calibri" w:hAnsi="Times New Roman" w:cs="Times New Roman"/>
          <w:sz w:val="28"/>
          <w:szCs w:val="28"/>
        </w:rPr>
        <w:t>. 29.9, 29.10, 30.3 Кодекса Российской Федерации об административных правонарушениях,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67E0" w:rsidRPr="002E0762" w:rsidP="0005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762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Pr="002E0762">
        <w:rPr>
          <w:rFonts w:ascii="Times New Roman" w:eastAsia="Calibri" w:hAnsi="Times New Roman" w:cs="Times New Roman"/>
          <w:sz w:val="28"/>
          <w:szCs w:val="28"/>
        </w:rPr>
        <w:tab/>
        <w:t xml:space="preserve">Признать </w:t>
      </w:r>
      <w:r w:rsidR="008C23CC">
        <w:rPr>
          <w:rFonts w:ascii="Times New Roman" w:eastAsia="Calibri" w:hAnsi="Times New Roman" w:cs="Times New Roman"/>
          <w:sz w:val="28"/>
          <w:szCs w:val="28"/>
        </w:rPr>
        <w:t xml:space="preserve">Фазылова </w:t>
      </w:r>
      <w:r w:rsidR="008C23CC">
        <w:rPr>
          <w:rFonts w:ascii="Times New Roman" w:eastAsia="Calibri" w:hAnsi="Times New Roman" w:cs="Times New Roman"/>
          <w:sz w:val="28"/>
          <w:szCs w:val="28"/>
        </w:rPr>
        <w:t>Синавера</w:t>
      </w:r>
      <w:r w:rsidR="008C2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3CC">
        <w:rPr>
          <w:rFonts w:ascii="Times New Roman" w:eastAsia="Calibri" w:hAnsi="Times New Roman" w:cs="Times New Roman"/>
          <w:sz w:val="28"/>
          <w:szCs w:val="28"/>
        </w:rPr>
        <w:t>Серверовича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 </w:t>
      </w: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ab/>
        <w:t>Административный штраф в сумме 5000 (пять тысяч) рублей следует уплатить по следующим реквизитам: р/с 40101810335100010001, получатель УФК (</w:t>
      </w:r>
      <w:r w:rsidR="008C23CC">
        <w:rPr>
          <w:rFonts w:ascii="Times New Roman" w:eastAsia="Calibri" w:hAnsi="Times New Roman" w:cs="Times New Roman"/>
          <w:sz w:val="28"/>
          <w:szCs w:val="28"/>
        </w:rPr>
        <w:t>ОМВД России по Кировскому району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), Банк получателя – Отделение по Республике Крым ЦБ РФ, банковский идентификационный код - 043510001, КБК </w:t>
      </w:r>
      <w:r w:rsidR="008C23CC">
        <w:rPr>
          <w:rFonts w:ascii="Times New Roman" w:eastAsia="Calibri" w:hAnsi="Times New Roman" w:cs="Times New Roman"/>
          <w:sz w:val="28"/>
          <w:szCs w:val="28"/>
        </w:rPr>
        <w:t>18811601121010001140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, КПП </w:t>
      </w:r>
      <w:r w:rsidR="008C23CC">
        <w:rPr>
          <w:rFonts w:ascii="Times New Roman" w:eastAsia="Calibri" w:hAnsi="Times New Roman" w:cs="Times New Roman"/>
          <w:sz w:val="28"/>
          <w:szCs w:val="28"/>
        </w:rPr>
        <w:t>910801001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, ОКТМО </w:t>
      </w:r>
      <w:r w:rsidR="008C23CC">
        <w:rPr>
          <w:rFonts w:ascii="Times New Roman" w:eastAsia="Calibri" w:hAnsi="Times New Roman" w:cs="Times New Roman"/>
          <w:sz w:val="28"/>
          <w:szCs w:val="28"/>
        </w:rPr>
        <w:t>35616104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, ИНН </w:t>
      </w:r>
      <w:r w:rsidR="008C23CC">
        <w:rPr>
          <w:rFonts w:ascii="Times New Roman" w:eastAsia="Calibri" w:hAnsi="Times New Roman" w:cs="Times New Roman"/>
          <w:sz w:val="28"/>
          <w:szCs w:val="28"/>
        </w:rPr>
        <w:t>9108000193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, УИН </w:t>
      </w:r>
      <w:r w:rsidR="008C23CC">
        <w:rPr>
          <w:rFonts w:ascii="Times New Roman" w:eastAsia="Calibri" w:hAnsi="Times New Roman" w:cs="Times New Roman"/>
          <w:sz w:val="28"/>
          <w:szCs w:val="28"/>
        </w:rPr>
        <w:t>18810491201900003647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2E076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мировому судье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</w:t>
      </w:r>
      <w:r w:rsidRPr="002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истечения срока уплаты штрафа. </w:t>
      </w:r>
    </w:p>
    <w:p w:rsidR="000567E0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со ст. 32.2 </w:t>
      </w:r>
      <w:r w:rsidR="00005F1C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="00005F1C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2E07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F1C" w:rsidRPr="00005F1C" w:rsidP="00005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 ч. 1.3 ст. 32.2 КоАП РФ </w:t>
      </w:r>
      <w:r>
        <w:rPr>
          <w:rFonts w:ascii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7 статьи 12.9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5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статьи 12.15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3.1 статьи 12.16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12.24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12.26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567E0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со ст. 20.25 </w:t>
      </w:r>
      <w:r w:rsidR="00005F1C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567E0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2E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Красноперекопский районный суд Республики Крым. </w:t>
      </w:r>
    </w:p>
    <w:p w:rsidR="00005F1C" w:rsidRPr="002E0762" w:rsidP="000567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7E0" w:rsidRPr="002E0762" w:rsidP="00056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7E1F" w:rsidRPr="002E0762" w:rsidP="00056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судья: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9F3DF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E07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762">
        <w:rPr>
          <w:rFonts w:ascii="Times New Roman" w:eastAsia="Calibri" w:hAnsi="Times New Roman" w:cs="Times New Roman"/>
          <w:sz w:val="28"/>
          <w:szCs w:val="28"/>
        </w:rPr>
        <w:t>О.В.Кардашин</w:t>
      </w:r>
      <w:r w:rsidR="009F3DF0">
        <w:rPr>
          <w:rFonts w:ascii="Times New Roman" w:eastAsia="Calibri" w:hAnsi="Times New Roman" w:cs="Times New Roman"/>
          <w:sz w:val="28"/>
          <w:szCs w:val="28"/>
        </w:rPr>
        <w:t>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B34"/>
    <w:rsid w:val="0000144E"/>
    <w:rsid w:val="00005F1C"/>
    <w:rsid w:val="00010A72"/>
    <w:rsid w:val="00011D2A"/>
    <w:rsid w:val="00036366"/>
    <w:rsid w:val="000567E0"/>
    <w:rsid w:val="000609E6"/>
    <w:rsid w:val="00097E1F"/>
    <w:rsid w:val="000A43F2"/>
    <w:rsid w:val="000F68C6"/>
    <w:rsid w:val="001015BA"/>
    <w:rsid w:val="00135284"/>
    <w:rsid w:val="00172006"/>
    <w:rsid w:val="001A16FF"/>
    <w:rsid w:val="001A3EF1"/>
    <w:rsid w:val="001E2DDB"/>
    <w:rsid w:val="001E677C"/>
    <w:rsid w:val="0020415D"/>
    <w:rsid w:val="00226312"/>
    <w:rsid w:val="00237F38"/>
    <w:rsid w:val="00292260"/>
    <w:rsid w:val="002B6A19"/>
    <w:rsid w:val="002C78BC"/>
    <w:rsid w:val="002E0762"/>
    <w:rsid w:val="002E1580"/>
    <w:rsid w:val="00380755"/>
    <w:rsid w:val="00390620"/>
    <w:rsid w:val="003B38AC"/>
    <w:rsid w:val="003B5D77"/>
    <w:rsid w:val="003E4377"/>
    <w:rsid w:val="004063E9"/>
    <w:rsid w:val="00406EBA"/>
    <w:rsid w:val="00480F84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44CF5"/>
    <w:rsid w:val="005658DA"/>
    <w:rsid w:val="005677D4"/>
    <w:rsid w:val="00567F04"/>
    <w:rsid w:val="005711F0"/>
    <w:rsid w:val="005C7A21"/>
    <w:rsid w:val="005F3EE6"/>
    <w:rsid w:val="006974A8"/>
    <w:rsid w:val="006A0341"/>
    <w:rsid w:val="006B0B74"/>
    <w:rsid w:val="006C6DA4"/>
    <w:rsid w:val="006E0A1E"/>
    <w:rsid w:val="006F166E"/>
    <w:rsid w:val="007004CB"/>
    <w:rsid w:val="00713158"/>
    <w:rsid w:val="007333F0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82ACA"/>
    <w:rsid w:val="00890ABF"/>
    <w:rsid w:val="00897CE2"/>
    <w:rsid w:val="008B7904"/>
    <w:rsid w:val="008C12C0"/>
    <w:rsid w:val="008C23CC"/>
    <w:rsid w:val="008D7EA5"/>
    <w:rsid w:val="00902E71"/>
    <w:rsid w:val="00913E64"/>
    <w:rsid w:val="00936D7A"/>
    <w:rsid w:val="0095180B"/>
    <w:rsid w:val="0097668B"/>
    <w:rsid w:val="0099398E"/>
    <w:rsid w:val="00994B5E"/>
    <w:rsid w:val="009C0F85"/>
    <w:rsid w:val="009C260B"/>
    <w:rsid w:val="009F3DF0"/>
    <w:rsid w:val="00A464CA"/>
    <w:rsid w:val="00A51FBD"/>
    <w:rsid w:val="00A961EE"/>
    <w:rsid w:val="00AB27F7"/>
    <w:rsid w:val="00AE2EAE"/>
    <w:rsid w:val="00B049E5"/>
    <w:rsid w:val="00B20534"/>
    <w:rsid w:val="00B30AE3"/>
    <w:rsid w:val="00B91274"/>
    <w:rsid w:val="00BC69A5"/>
    <w:rsid w:val="00BD1D6E"/>
    <w:rsid w:val="00BD29E2"/>
    <w:rsid w:val="00BE1F61"/>
    <w:rsid w:val="00C24EF0"/>
    <w:rsid w:val="00C42746"/>
    <w:rsid w:val="00C441E0"/>
    <w:rsid w:val="00C450AF"/>
    <w:rsid w:val="00C63E5D"/>
    <w:rsid w:val="00C8257D"/>
    <w:rsid w:val="00CC2700"/>
    <w:rsid w:val="00CE30C6"/>
    <w:rsid w:val="00D10AEC"/>
    <w:rsid w:val="00D33B00"/>
    <w:rsid w:val="00D51B3B"/>
    <w:rsid w:val="00D65078"/>
    <w:rsid w:val="00D77016"/>
    <w:rsid w:val="00D80A10"/>
    <w:rsid w:val="00D9225E"/>
    <w:rsid w:val="00D951CD"/>
    <w:rsid w:val="00E02FDF"/>
    <w:rsid w:val="00E67E14"/>
    <w:rsid w:val="00E8598E"/>
    <w:rsid w:val="00E87806"/>
    <w:rsid w:val="00EC180C"/>
    <w:rsid w:val="00F02372"/>
    <w:rsid w:val="00F36CE3"/>
    <w:rsid w:val="00F51D36"/>
    <w:rsid w:val="00F95210"/>
    <w:rsid w:val="00FA78C3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225C708D185AB549CD8D375B534546D7E29CE529ABB2633E193B81B26C48D274BDBD847A8326D1347D6EC3948F2400170C71F65BFF3F92HFk0L" TargetMode="External" /><Relationship Id="rId11" Type="http://schemas.openxmlformats.org/officeDocument/2006/relationships/hyperlink" Target="consultantplus://offline/ref=87225C708D185AB549CD8D375B534546D7E29CE529ABB2633E193B81B26C48D274BDBD847A8326D03B7D6EC3948F2400170C71F65BFF3F92HFk0L" TargetMode="External" /><Relationship Id="rId12" Type="http://schemas.openxmlformats.org/officeDocument/2006/relationships/hyperlink" Target="consultantplus://offline/ref=87225C708D185AB549CD8D375B534546D7E29CE529ABB2633E193B81B26C48D274BDBD847A8326D33C7D6EC3948F2400170C71F65BFF3F92HFk0L" TargetMode="External" /><Relationship Id="rId13" Type="http://schemas.openxmlformats.org/officeDocument/2006/relationships/hyperlink" Target="consultantplus://offline/ref=9A4DCBB1C7D3E22EA3FB13274F09F6D60505A3DA0FDEE4010CE442427051A349577B75F316ECE10AAECCBDC651C6A86D0324131BF3sEV7M" TargetMode="External" /><Relationship Id="rId14" Type="http://schemas.openxmlformats.org/officeDocument/2006/relationships/hyperlink" Target="consultantplus://offline/ref=9A4DCBB1C7D3E22EA3FB13274F09F6D60505A3DA0FDEE4010CE442427051A349577B75F316E8E10AAECCBDC651C6A86D0324131BF3sEV7M" TargetMode="External" /><Relationship Id="rId15" Type="http://schemas.openxmlformats.org/officeDocument/2006/relationships/hyperlink" Target="consultantplus://offline/ref=9A4DCBB1C7D3E22EA3FB13274F09F6D60505A3DA0FDEE4010CE442427051A349577B75F41FEAE10AAECCBDC651C6A86D0324131BF3sEV7M" TargetMode="External" /><Relationship Id="rId16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17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18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19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21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22" Type="http://schemas.openxmlformats.org/officeDocument/2006/relationships/hyperlink" Target="consultantplus://offline/ref=DC5455B05BE37BC2436375C3C94E4B7C37772C3BD80BED006D4B68E21F786290CC0F22500370AB931251276683C9C668358E5FCA12kDX1M" TargetMode="External" /><Relationship Id="rId23" Type="http://schemas.openxmlformats.org/officeDocument/2006/relationships/hyperlink" Target="consultantplus://offline/ref=2F82669612A99213593DD5049251506C4B800DFD8A953DEAC46D6170DF56FE4294AB4CE68AAE4DB5M9SFQ" TargetMode="External" /><Relationship Id="rId24" Type="http://schemas.openxmlformats.org/officeDocument/2006/relationships/hyperlink" Target="consultantplus://offline/ref=2F82669612A99213593DD5049251506C48830DF289913DEAC46D6170DF56FE4294AB4CE68AAA4CBCM9S5Q" TargetMode="External" /><Relationship Id="rId25" Type="http://schemas.openxmlformats.org/officeDocument/2006/relationships/hyperlink" Target="consultantplus://offline/ref=E503A80293212B0789B7AD28FBD68C8ADB96485B1C1AB38648AC80F743B0702E7B72114F5BA881397D62C7C6BA2CAED6E85E8268CACAA03DkAf0M" TargetMode="External" /><Relationship Id="rId26" Type="http://schemas.openxmlformats.org/officeDocument/2006/relationships/hyperlink" Target="consultantplus://offline/ref=E503A80293212B0789B7AD28FBD68C8ADB96485B1C1AB38648AC80F743B0702E7B72114A59AD8D332C38D7C2F378A4C9EE429D68D4CAkAf0M" TargetMode="External" /><Relationship Id="rId27" Type="http://schemas.openxmlformats.org/officeDocument/2006/relationships/hyperlink" Target="consultantplus://offline/ref=E503A80293212B0789B7AD28FBD68C8ADB96485B1C1AB38648AC80F743B0702E7B72114A59AF88332C38D7C2F378A4C9EE429D68D4CAkAf0M" TargetMode="External" /><Relationship Id="rId28" Type="http://schemas.openxmlformats.org/officeDocument/2006/relationships/hyperlink" Target="consultantplus://offline/ref=E503A80293212B0789B7AD28FBD68C8ADB96485B1C1AB38648AC80F743B0702E7B72114A59A08D332C38D7C2F378A4C9EE429D68D4CAkAf0M" TargetMode="External" /><Relationship Id="rId29" Type="http://schemas.openxmlformats.org/officeDocument/2006/relationships/hyperlink" Target="consultantplus://offline/ref=E503A80293212B0789B7AD28FBD68C8ADB96485B1C1AB38648AC80F743B0702E7B72114A59A08F332C38D7C2F378A4C9EE429D68D4CAkAf0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E503A80293212B0789B7AD28FBD68C8ADB96485B1C1AB38648AC80F743B0702E7B72114A59A18C332C38D7C2F378A4C9EE429D68D4CAkAf0M" TargetMode="External" /><Relationship Id="rId31" Type="http://schemas.openxmlformats.org/officeDocument/2006/relationships/hyperlink" Target="consultantplus://offline/ref=E503A80293212B0789B7AD28FBD68C8ADB96485B1C1AB38648AC80F743B0702E7B72114D53AB81332C38D7C2F378A4C9EE429D68D4CAkAf0M" TargetMode="External" /><Relationship Id="rId32" Type="http://schemas.openxmlformats.org/officeDocument/2006/relationships/hyperlink" Target="consultantplus://offline/ref=E503A80293212B0789B7AD28FBD68C8ADB96485B1C1AB38648AC80F743B0702E7B72114D53AC89332C38D7C2F378A4C9EE429D68D4CAkAf0M" TargetMode="External" /><Relationship Id="rId33" Type="http://schemas.openxmlformats.org/officeDocument/2006/relationships/hyperlink" Target="consultantplus://offline/ref=E503A80293212B0789B7AD28FBD68C8ADB96485B1C1AB38648AC80F743B0702E7B72114B5BA8836C292DC69AFF7EBDD6ED5E816AD6kCf8M" TargetMode="External" /><Relationship Id="rId34" Type="http://schemas.openxmlformats.org/officeDocument/2006/relationships/hyperlink" Target="consultantplus://offline/ref=E503A80293212B0789B7AD28FBD68C8ADB96485B1C1AB38648AC80F743B0702E7B72114A58A981332C38D7C2F378A4C9EE429D68D4CAkAf0M" TargetMode="External" /><Relationship Id="rId35" Type="http://schemas.openxmlformats.org/officeDocument/2006/relationships/hyperlink" Target="consultantplus://offline/ref=E503A80293212B0789B7AD28FBD68C8ADB96485B1C1AB38648AC80F743B0702E7B72114C5EAB8E332C38D7C2F378A4C9EE429D68D4CAkAf0M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460FCC0EB33AFBB67D35847947B478D2D6DD194DAD82298FA99ED8544A6826EC25A7380886OCn3I" TargetMode="External" /><Relationship Id="rId6" Type="http://schemas.openxmlformats.org/officeDocument/2006/relationships/hyperlink" Target="consultantplus://offline/ref=98896BA66D41F0459407886E5D7C2701E235A0C2D86BC6D8E107C1F06F3032FEC84A5F9FD11A4585vFc0M" TargetMode="External" /><Relationship Id="rId7" Type="http://schemas.openxmlformats.org/officeDocument/2006/relationships/hyperlink" Target="consultantplus://offline/ref=98896BA66D41F0459407886E5D7C2701E13EA7CCDD6DC6D8E107C1F06F3032FEC84A5F9FD11E448CvFcAM" TargetMode="External" /><Relationship Id="rId8" Type="http://schemas.openxmlformats.org/officeDocument/2006/relationships/hyperlink" Target="consultantplus://offline/ref=87225C708D185AB549CD8D375B534546D7E29CE529ABB2633E193B81B26C48D274BDBD8D7F89728078233790D2C428030B1070F6H4kDL" TargetMode="External" /><Relationship Id="rId9" Type="http://schemas.openxmlformats.org/officeDocument/2006/relationships/hyperlink" Target="consultantplus://offline/ref=87225C708D185AB549CD8D375B534546D7E29CE529ABB2633E193B81B26C48D274BDBD847A8326D13B7D6EC3948F2400170C71F65BFF3F92HFk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F846-E6A3-48A5-9E50-D080DE49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