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E7059" w:rsidRPr="00531A5B" w:rsidP="000E7059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</w:t>
      </w:r>
      <w:r w:rsidR="005D7FD0">
        <w:rPr>
          <w:rFonts w:cs="Times New Roman"/>
          <w:sz w:val="24"/>
          <w:szCs w:val="24"/>
        </w:rPr>
        <w:tab/>
      </w:r>
      <w:r w:rsidR="005D7FD0">
        <w:rPr>
          <w:rFonts w:cs="Times New Roman"/>
          <w:sz w:val="24"/>
          <w:szCs w:val="24"/>
        </w:rPr>
        <w:tab/>
      </w:r>
      <w:r w:rsidR="005D7FD0">
        <w:rPr>
          <w:rFonts w:cs="Times New Roman"/>
          <w:sz w:val="24"/>
          <w:szCs w:val="24"/>
        </w:rPr>
        <w:tab/>
      </w:r>
      <w:r w:rsidR="005D7FD0">
        <w:rPr>
          <w:rFonts w:cs="Times New Roman"/>
          <w:sz w:val="24"/>
          <w:szCs w:val="24"/>
        </w:rPr>
        <w:tab/>
      </w:r>
      <w:r w:rsidR="005D7FD0">
        <w:rPr>
          <w:rFonts w:cs="Times New Roman"/>
          <w:sz w:val="24"/>
          <w:szCs w:val="24"/>
        </w:rPr>
        <w:tab/>
      </w:r>
      <w:r w:rsidR="005D7FD0">
        <w:rPr>
          <w:rFonts w:cs="Times New Roman"/>
          <w:sz w:val="24"/>
          <w:szCs w:val="24"/>
        </w:rPr>
        <w:tab/>
      </w:r>
      <w:r w:rsidR="005D7FD0">
        <w:rPr>
          <w:rFonts w:cs="Times New Roman"/>
          <w:sz w:val="24"/>
          <w:szCs w:val="24"/>
        </w:rPr>
        <w:tab/>
      </w:r>
      <w:r w:rsidR="005D7FD0">
        <w:rPr>
          <w:rFonts w:cs="Times New Roman"/>
          <w:sz w:val="24"/>
          <w:szCs w:val="24"/>
        </w:rPr>
        <w:tab/>
      </w:r>
      <w:r w:rsidR="005D7FD0">
        <w:rPr>
          <w:rFonts w:cs="Times New Roman"/>
          <w:sz w:val="24"/>
          <w:szCs w:val="24"/>
        </w:rPr>
        <w:tab/>
        <w:t xml:space="preserve">           </w:t>
      </w:r>
      <w:r>
        <w:rPr>
          <w:rFonts w:cs="Times New Roman"/>
          <w:sz w:val="24"/>
          <w:szCs w:val="24"/>
        </w:rPr>
        <w:t>Дело № 5-</w:t>
      </w:r>
      <w:r w:rsidR="00885793">
        <w:rPr>
          <w:rFonts w:cs="Times New Roman"/>
          <w:sz w:val="24"/>
          <w:szCs w:val="24"/>
        </w:rPr>
        <w:t>60-</w:t>
      </w:r>
      <w:r w:rsidR="000D5285">
        <w:rPr>
          <w:rFonts w:cs="Times New Roman"/>
          <w:sz w:val="24"/>
          <w:szCs w:val="24"/>
        </w:rPr>
        <w:t>450</w:t>
      </w:r>
      <w:r w:rsidR="00C21197">
        <w:rPr>
          <w:rFonts w:cs="Times New Roman"/>
          <w:sz w:val="24"/>
          <w:szCs w:val="24"/>
        </w:rPr>
        <w:t>/2019</w:t>
      </w:r>
    </w:p>
    <w:p w:rsidR="000E7059" w:rsidRPr="00531A5B" w:rsidP="000E7059">
      <w:pPr>
        <w:jc w:val="center"/>
        <w:rPr>
          <w:rFonts w:cs="Times New Roman"/>
          <w:sz w:val="24"/>
          <w:szCs w:val="24"/>
        </w:rPr>
      </w:pPr>
    </w:p>
    <w:p w:rsidR="000E7059" w:rsidRPr="00531A5B" w:rsidP="000E7059">
      <w:pPr>
        <w:jc w:val="center"/>
        <w:rPr>
          <w:rFonts w:cs="Times New Roman"/>
          <w:b/>
          <w:sz w:val="24"/>
          <w:szCs w:val="24"/>
        </w:rPr>
      </w:pPr>
      <w:r w:rsidRPr="00531A5B">
        <w:rPr>
          <w:rFonts w:cs="Times New Roman"/>
          <w:b/>
          <w:sz w:val="24"/>
          <w:szCs w:val="24"/>
        </w:rPr>
        <w:t>ПОСТАНОВЛЕНИЕ</w:t>
      </w:r>
    </w:p>
    <w:p w:rsidR="000E7059" w:rsidRPr="00531A5B" w:rsidP="000E7059">
      <w:pPr>
        <w:rPr>
          <w:rFonts w:cs="Times New Roman"/>
          <w:sz w:val="24"/>
          <w:szCs w:val="24"/>
        </w:rPr>
      </w:pPr>
      <w:r>
        <w:rPr>
          <w:rFonts w:eastAsia="Arial Unicode MS" w:cs="Times New Roman"/>
          <w:sz w:val="24"/>
          <w:szCs w:val="24"/>
        </w:rPr>
        <w:t>24</w:t>
      </w:r>
      <w:r w:rsidR="009D421C">
        <w:rPr>
          <w:rFonts w:eastAsia="Arial Unicode MS" w:cs="Times New Roman"/>
          <w:sz w:val="24"/>
          <w:szCs w:val="24"/>
        </w:rPr>
        <w:t xml:space="preserve"> сентября</w:t>
      </w:r>
      <w:r w:rsidR="00C21197">
        <w:rPr>
          <w:rFonts w:eastAsia="Arial Unicode MS" w:cs="Times New Roman"/>
          <w:sz w:val="24"/>
          <w:szCs w:val="24"/>
        </w:rPr>
        <w:t xml:space="preserve"> 2019</w:t>
      </w:r>
      <w:r w:rsidR="005D7FD0">
        <w:rPr>
          <w:rFonts w:eastAsia="Arial Unicode MS" w:cs="Times New Roman"/>
          <w:sz w:val="24"/>
          <w:szCs w:val="24"/>
        </w:rPr>
        <w:t xml:space="preserve"> </w:t>
      </w:r>
      <w:r w:rsidR="00DC7010">
        <w:rPr>
          <w:rFonts w:eastAsia="Arial Unicode MS" w:cs="Times New Roman"/>
          <w:sz w:val="24"/>
          <w:szCs w:val="24"/>
        </w:rPr>
        <w:t>года</w:t>
      </w:r>
      <w:r w:rsidR="00DA6F6E">
        <w:rPr>
          <w:rFonts w:eastAsia="Arial Unicode MS" w:cs="Times New Roman"/>
          <w:sz w:val="24"/>
          <w:szCs w:val="24"/>
        </w:rPr>
        <w:tab/>
      </w:r>
      <w:r w:rsidR="00DA6F6E">
        <w:rPr>
          <w:rFonts w:eastAsia="Arial Unicode MS" w:cs="Times New Roman"/>
          <w:sz w:val="24"/>
          <w:szCs w:val="24"/>
        </w:rPr>
        <w:tab/>
      </w:r>
      <w:r w:rsidR="00DA6F6E">
        <w:rPr>
          <w:rFonts w:eastAsia="Arial Unicode MS" w:cs="Times New Roman"/>
          <w:sz w:val="24"/>
          <w:szCs w:val="24"/>
        </w:rPr>
        <w:tab/>
      </w:r>
      <w:r w:rsidR="00DA6F6E">
        <w:rPr>
          <w:rFonts w:eastAsia="Arial Unicode MS" w:cs="Times New Roman"/>
          <w:sz w:val="24"/>
          <w:szCs w:val="24"/>
        </w:rPr>
        <w:tab/>
      </w:r>
      <w:r w:rsidR="00DA6F6E">
        <w:rPr>
          <w:rFonts w:eastAsia="Arial Unicode MS" w:cs="Times New Roman"/>
          <w:sz w:val="24"/>
          <w:szCs w:val="24"/>
        </w:rPr>
        <w:tab/>
      </w:r>
      <w:r w:rsidR="00E165EC">
        <w:rPr>
          <w:rFonts w:eastAsia="Arial Unicode MS" w:cs="Times New Roman"/>
          <w:sz w:val="24"/>
          <w:szCs w:val="24"/>
        </w:rPr>
        <w:t xml:space="preserve">              </w:t>
      </w:r>
      <w:r w:rsidRPr="00531A5B">
        <w:rPr>
          <w:rFonts w:eastAsia="Arial Unicode MS" w:cs="Times New Roman"/>
          <w:sz w:val="24"/>
          <w:szCs w:val="24"/>
        </w:rPr>
        <w:t xml:space="preserve">г. Красноперекопск </w:t>
      </w:r>
    </w:p>
    <w:p w:rsidR="000E7059" w:rsidRPr="00531A5B" w:rsidP="000E7059">
      <w:pPr>
        <w:rPr>
          <w:rFonts w:cs="Times New Roman"/>
          <w:sz w:val="24"/>
          <w:szCs w:val="24"/>
        </w:rPr>
      </w:pPr>
      <w:r w:rsidRPr="00531A5B">
        <w:rPr>
          <w:rFonts w:eastAsia="Arial Unicode MS" w:cs="Times New Roman"/>
          <w:sz w:val="24"/>
          <w:szCs w:val="24"/>
        </w:rPr>
        <w:t> </w:t>
      </w:r>
    </w:p>
    <w:p w:rsidR="000E7059" w:rsidRPr="00054798" w:rsidP="000E7059">
      <w:pPr>
        <w:spacing w:line="240" w:lineRule="auto"/>
        <w:rPr>
          <w:rFonts w:eastAsia="Arial Unicode MS" w:cs="Times New Roman"/>
          <w:sz w:val="24"/>
          <w:szCs w:val="24"/>
        </w:rPr>
      </w:pPr>
      <w:r>
        <w:rPr>
          <w:rFonts w:eastAsia="Arial Unicode MS" w:cs="Times New Roman"/>
          <w:sz w:val="24"/>
          <w:szCs w:val="24"/>
        </w:rPr>
        <w:tab/>
      </w:r>
      <w:r w:rsidRPr="00054798" w:rsidR="00473214">
        <w:rPr>
          <w:rFonts w:eastAsia="Arial Unicode MS" w:cs="Times New Roman"/>
          <w:sz w:val="24"/>
          <w:szCs w:val="24"/>
        </w:rPr>
        <w:t>Мировой судья судебного участка № 60 Красноперекопского судебного района Республики Крым О.В. Кардашина</w:t>
      </w:r>
      <w:r w:rsidR="008E272C">
        <w:rPr>
          <w:rFonts w:eastAsia="Arial Unicode MS" w:cs="Times New Roman"/>
          <w:sz w:val="24"/>
          <w:szCs w:val="24"/>
        </w:rPr>
        <w:t xml:space="preserve"> </w:t>
      </w:r>
      <w:r w:rsidRPr="00054798" w:rsidR="00D63049">
        <w:rPr>
          <w:rFonts w:eastAsia="Arial Unicode MS" w:cs="Times New Roman"/>
          <w:sz w:val="24"/>
          <w:szCs w:val="24"/>
        </w:rPr>
        <w:t>(29600</w:t>
      </w:r>
      <w:r w:rsidR="008E272C">
        <w:rPr>
          <w:rFonts w:eastAsia="Arial Unicode MS" w:cs="Times New Roman"/>
          <w:sz w:val="24"/>
          <w:szCs w:val="24"/>
        </w:rPr>
        <w:t>2</w:t>
      </w:r>
      <w:r w:rsidRPr="00054798" w:rsidR="00D63049">
        <w:rPr>
          <w:rFonts w:eastAsia="Arial Unicode MS" w:cs="Times New Roman"/>
          <w:sz w:val="24"/>
          <w:szCs w:val="24"/>
        </w:rPr>
        <w:t xml:space="preserve">, Республика Крым, г. Красноперекопск, </w:t>
      </w:r>
      <w:r w:rsidRPr="00054798" w:rsidR="00473214">
        <w:rPr>
          <w:rFonts w:eastAsia="Arial Unicode MS" w:cs="Times New Roman"/>
          <w:sz w:val="24"/>
          <w:szCs w:val="24"/>
        </w:rPr>
        <w:t>микр. 10, дом 4</w:t>
      </w:r>
      <w:r w:rsidRPr="00054798" w:rsidR="00D63049">
        <w:rPr>
          <w:rFonts w:eastAsia="Arial Unicode MS" w:cs="Times New Roman"/>
          <w:sz w:val="24"/>
          <w:szCs w:val="24"/>
        </w:rPr>
        <w:t>)</w:t>
      </w:r>
      <w:r w:rsidRPr="00054798" w:rsidR="00473214">
        <w:rPr>
          <w:rFonts w:eastAsia="Arial Unicode MS" w:cs="Times New Roman"/>
          <w:sz w:val="24"/>
          <w:szCs w:val="24"/>
        </w:rPr>
        <w:t xml:space="preserve">, </w:t>
      </w:r>
      <w:r w:rsidRPr="00054798" w:rsidR="00D63049">
        <w:rPr>
          <w:rFonts w:eastAsia="Arial Unicode MS" w:cs="Times New Roman"/>
          <w:sz w:val="24"/>
          <w:szCs w:val="24"/>
        </w:rPr>
        <w:t xml:space="preserve">рассмотрев поступивший из </w:t>
      </w:r>
      <w:r w:rsidR="00495606">
        <w:rPr>
          <w:rFonts w:eastAsia="Arial Unicode MS" w:cs="Times New Roman"/>
          <w:sz w:val="24"/>
          <w:szCs w:val="24"/>
        </w:rPr>
        <w:t xml:space="preserve"> ОСП по г. Красноперекопску</w:t>
      </w:r>
      <w:r w:rsidR="00617179">
        <w:rPr>
          <w:rFonts w:eastAsia="Arial Unicode MS" w:cs="Times New Roman"/>
          <w:sz w:val="24"/>
          <w:szCs w:val="24"/>
        </w:rPr>
        <w:t xml:space="preserve"> и Красноперекопскому району УФССП России по Республике Крым</w:t>
      </w:r>
      <w:r>
        <w:rPr>
          <w:rFonts w:eastAsia="Arial Unicode MS" w:cs="Times New Roman"/>
          <w:sz w:val="24"/>
          <w:szCs w:val="24"/>
        </w:rPr>
        <w:t xml:space="preserve"> </w:t>
      </w:r>
      <w:r w:rsidR="00953618">
        <w:rPr>
          <w:rFonts w:eastAsia="Arial Unicode MS" w:cs="Times New Roman"/>
          <w:sz w:val="24"/>
          <w:szCs w:val="24"/>
        </w:rPr>
        <w:t>адми</w:t>
      </w:r>
      <w:r w:rsidR="00DC7010">
        <w:rPr>
          <w:rFonts w:eastAsia="Arial Unicode MS" w:cs="Times New Roman"/>
          <w:sz w:val="24"/>
          <w:szCs w:val="24"/>
        </w:rPr>
        <w:t>нистративный материал по части 4</w:t>
      </w:r>
      <w:r w:rsidR="00953618">
        <w:rPr>
          <w:rFonts w:eastAsia="Arial Unicode MS" w:cs="Times New Roman"/>
          <w:sz w:val="24"/>
          <w:szCs w:val="24"/>
        </w:rPr>
        <w:t xml:space="preserve"> статьи</w:t>
      </w:r>
      <w:r w:rsidRPr="00054798">
        <w:rPr>
          <w:rFonts w:eastAsia="Arial Unicode MS" w:cs="Times New Roman"/>
          <w:sz w:val="24"/>
          <w:szCs w:val="24"/>
        </w:rPr>
        <w:t xml:space="preserve"> 20.25 Кодекса</w:t>
      </w:r>
      <w:r w:rsidR="00953618">
        <w:rPr>
          <w:rFonts w:eastAsia="Arial Unicode MS" w:cs="Times New Roman"/>
          <w:sz w:val="24"/>
          <w:szCs w:val="24"/>
        </w:rPr>
        <w:t xml:space="preserve"> Российской Федерации</w:t>
      </w:r>
      <w:r w:rsidRPr="00054798">
        <w:rPr>
          <w:rFonts w:eastAsia="Arial Unicode MS" w:cs="Times New Roman"/>
          <w:sz w:val="24"/>
          <w:szCs w:val="24"/>
        </w:rPr>
        <w:t xml:space="preserve"> об административных правонарушениях в отношении </w:t>
      </w:r>
    </w:p>
    <w:p w:rsidR="00F61B33" w:rsidRPr="00130DB4" w:rsidP="009D421C">
      <w:pPr>
        <w:spacing w:line="240" w:lineRule="auto"/>
        <w:ind w:firstLine="708"/>
        <w:rPr>
          <w:rFonts w:eastAsia="Arial Unicode MS" w:cs="Times New Roman"/>
          <w:sz w:val="24"/>
          <w:szCs w:val="24"/>
          <w:lang w:val="en-US"/>
        </w:rPr>
      </w:pPr>
      <w:r>
        <w:rPr>
          <w:rFonts w:eastAsia="Arial Unicode MS" w:cs="Times New Roman"/>
          <w:sz w:val="24"/>
          <w:szCs w:val="24"/>
        </w:rPr>
        <w:t xml:space="preserve">Быховцева Александра Ивановича, </w:t>
      </w:r>
      <w:r w:rsidRPr="00130DB4" w:rsidR="00130DB4">
        <w:rPr>
          <w:rFonts w:eastAsia="Arial Unicode MS" w:cs="Times New Roman"/>
          <w:sz w:val="24"/>
          <w:szCs w:val="24"/>
        </w:rPr>
        <w:t>&lt;</w:t>
      </w:r>
      <w:r w:rsidR="00130DB4">
        <w:rPr>
          <w:rFonts w:eastAsia="Arial Unicode MS" w:cs="Times New Roman"/>
          <w:sz w:val="24"/>
          <w:szCs w:val="24"/>
          <w:lang w:val="en-US"/>
        </w:rPr>
        <w:t>…&gt;</w:t>
      </w:r>
    </w:p>
    <w:p w:rsidR="00E165EC" w:rsidRPr="00DC7010" w:rsidP="00885793">
      <w:pPr>
        <w:widowControl w:val="0"/>
        <w:suppressAutoHyphens/>
        <w:spacing w:line="240" w:lineRule="auto"/>
        <w:ind w:firstLine="708"/>
        <w:rPr>
          <w:rFonts w:eastAsia="Arial Unicode MS" w:cs="Times New Roman"/>
          <w:sz w:val="24"/>
          <w:szCs w:val="24"/>
        </w:rPr>
      </w:pPr>
    </w:p>
    <w:p w:rsidR="003E4804" w:rsidRPr="00894525" w:rsidP="003E4804">
      <w:pPr>
        <w:widowControl w:val="0"/>
        <w:suppressAutoHyphens/>
        <w:spacing w:line="240" w:lineRule="auto"/>
        <w:jc w:val="center"/>
        <w:rPr>
          <w:rFonts w:cs="Times New Roman"/>
          <w:b/>
          <w:sz w:val="24"/>
          <w:szCs w:val="24"/>
        </w:rPr>
      </w:pPr>
      <w:r w:rsidRPr="00894525">
        <w:rPr>
          <w:rFonts w:eastAsia="Arial Unicode MS" w:cs="Times New Roman"/>
          <w:b/>
          <w:sz w:val="24"/>
          <w:szCs w:val="24"/>
        </w:rPr>
        <w:t>УСТАНОВИЛ:</w:t>
      </w:r>
    </w:p>
    <w:p w:rsidR="003E4804" w:rsidRPr="00054798" w:rsidP="003E4804">
      <w:pPr>
        <w:widowControl w:val="0"/>
        <w:suppressAutoHyphens/>
        <w:spacing w:line="240" w:lineRule="auto"/>
        <w:jc w:val="left"/>
        <w:rPr>
          <w:rFonts w:eastAsia="Tahoma" w:cs="Times New Roman"/>
          <w:sz w:val="24"/>
          <w:szCs w:val="24"/>
        </w:rPr>
      </w:pPr>
      <w:r w:rsidRPr="00054798">
        <w:rPr>
          <w:rFonts w:eastAsia="Tahoma" w:cs="Times New Roman"/>
          <w:sz w:val="24"/>
          <w:szCs w:val="24"/>
        </w:rPr>
        <w:t> </w:t>
      </w:r>
    </w:p>
    <w:p w:rsidR="00DC7010" w:rsidRPr="00DC7010" w:rsidP="00DC7010">
      <w:pPr>
        <w:pStyle w:val="NoSpacing"/>
        <w:ind w:firstLine="708"/>
        <w:rPr>
          <w:sz w:val="24"/>
          <w:szCs w:val="24"/>
        </w:rPr>
      </w:pPr>
      <w:r w:rsidRPr="00866F1A">
        <w:t>П</w:t>
      </w:r>
      <w:r w:rsidRPr="00DC7010">
        <w:rPr>
          <w:sz w:val="24"/>
          <w:szCs w:val="24"/>
        </w:rPr>
        <w:t xml:space="preserve">остановлением </w:t>
      </w:r>
      <w:r w:rsidR="00885793">
        <w:rPr>
          <w:sz w:val="24"/>
          <w:szCs w:val="24"/>
        </w:rPr>
        <w:t>мирового судьи судебного участка № 60 Красноперекопского судебного района</w:t>
      </w:r>
      <w:r w:rsidRPr="00DC7010">
        <w:rPr>
          <w:sz w:val="24"/>
          <w:szCs w:val="24"/>
        </w:rPr>
        <w:t xml:space="preserve"> Республики Крым от </w:t>
      </w:r>
      <w:r w:rsidR="004A70BA">
        <w:rPr>
          <w:sz w:val="24"/>
          <w:szCs w:val="24"/>
        </w:rPr>
        <w:t>1</w:t>
      </w:r>
      <w:r w:rsidR="00210484">
        <w:rPr>
          <w:sz w:val="24"/>
          <w:szCs w:val="24"/>
        </w:rPr>
        <w:t>8.09.2018</w:t>
      </w:r>
      <w:r w:rsidR="00F61B33">
        <w:rPr>
          <w:sz w:val="24"/>
          <w:szCs w:val="24"/>
        </w:rPr>
        <w:t xml:space="preserve"> </w:t>
      </w:r>
      <w:r w:rsidRPr="00DC7010">
        <w:rPr>
          <w:sz w:val="24"/>
          <w:szCs w:val="24"/>
        </w:rPr>
        <w:t xml:space="preserve">года </w:t>
      </w:r>
      <w:r w:rsidR="004A70BA">
        <w:rPr>
          <w:sz w:val="24"/>
          <w:szCs w:val="24"/>
        </w:rPr>
        <w:t xml:space="preserve">Быховцев </w:t>
      </w:r>
      <w:r w:rsidR="00210484">
        <w:rPr>
          <w:sz w:val="24"/>
          <w:szCs w:val="24"/>
        </w:rPr>
        <w:t>А.И.</w:t>
      </w:r>
      <w:r w:rsidRPr="00DC7010">
        <w:rPr>
          <w:sz w:val="24"/>
          <w:szCs w:val="24"/>
        </w:rPr>
        <w:t xml:space="preserve"> признан виновным в совершении административного</w:t>
      </w:r>
      <w:r w:rsidR="00210484">
        <w:rPr>
          <w:sz w:val="24"/>
          <w:szCs w:val="24"/>
        </w:rPr>
        <w:t xml:space="preserve"> правонарушения, предусмотренного</w:t>
      </w:r>
      <w:r w:rsidRPr="00DC7010">
        <w:rPr>
          <w:sz w:val="24"/>
          <w:szCs w:val="24"/>
        </w:rPr>
        <w:t xml:space="preserve"> частью 1 статьи </w:t>
      </w:r>
      <w:r w:rsidR="00210484">
        <w:rPr>
          <w:sz w:val="24"/>
          <w:szCs w:val="24"/>
        </w:rPr>
        <w:t>5.35.1</w:t>
      </w:r>
      <w:r w:rsidR="00E165EC">
        <w:rPr>
          <w:sz w:val="24"/>
          <w:szCs w:val="24"/>
        </w:rPr>
        <w:t xml:space="preserve"> </w:t>
      </w:r>
      <w:r w:rsidR="00885793">
        <w:rPr>
          <w:sz w:val="24"/>
          <w:szCs w:val="24"/>
        </w:rPr>
        <w:t>Кодекса Российской Федерации об административных правонарушениях</w:t>
      </w:r>
      <w:r w:rsidRPr="00DC7010">
        <w:rPr>
          <w:sz w:val="24"/>
          <w:szCs w:val="24"/>
        </w:rPr>
        <w:t xml:space="preserve"> и е</w:t>
      </w:r>
      <w:r>
        <w:rPr>
          <w:sz w:val="24"/>
          <w:szCs w:val="24"/>
        </w:rPr>
        <w:t xml:space="preserve">му назначено наказание в виде </w:t>
      </w:r>
      <w:r w:rsidR="00885793">
        <w:rPr>
          <w:sz w:val="24"/>
          <w:szCs w:val="24"/>
        </w:rPr>
        <w:t>20</w:t>
      </w:r>
      <w:r w:rsidRPr="00DC7010">
        <w:rPr>
          <w:sz w:val="24"/>
          <w:szCs w:val="24"/>
        </w:rPr>
        <w:t xml:space="preserve"> часов обязательных работ. Постановление вступило в законную силу </w:t>
      </w:r>
      <w:r w:rsidR="00210484">
        <w:rPr>
          <w:sz w:val="24"/>
          <w:szCs w:val="24"/>
        </w:rPr>
        <w:t>01.10.2018</w:t>
      </w:r>
      <w:r w:rsidRPr="00DC7010">
        <w:rPr>
          <w:sz w:val="24"/>
          <w:szCs w:val="24"/>
        </w:rPr>
        <w:t xml:space="preserve"> года. </w:t>
      </w:r>
      <w:r w:rsidR="00210484">
        <w:rPr>
          <w:sz w:val="24"/>
          <w:szCs w:val="24"/>
        </w:rPr>
        <w:t>01.11.2018</w:t>
      </w:r>
      <w:r w:rsidRPr="00DC7010">
        <w:rPr>
          <w:sz w:val="24"/>
          <w:szCs w:val="24"/>
        </w:rPr>
        <w:t xml:space="preserve"> года</w:t>
      </w:r>
      <w:r w:rsidR="00885793">
        <w:rPr>
          <w:sz w:val="24"/>
          <w:szCs w:val="24"/>
        </w:rPr>
        <w:t xml:space="preserve"> </w:t>
      </w:r>
      <w:r w:rsidRPr="00DC7010">
        <w:rPr>
          <w:sz w:val="24"/>
          <w:szCs w:val="24"/>
        </w:rPr>
        <w:t xml:space="preserve">судебным приставов-исполнителем ОСП по г. Красноперекопску и Красноперекопскому району вынесено постановление о возбуждении исполнительного производства в отношении </w:t>
      </w:r>
      <w:r w:rsidR="00210484">
        <w:rPr>
          <w:sz w:val="24"/>
          <w:szCs w:val="24"/>
        </w:rPr>
        <w:t>Быховцева А.И.</w:t>
      </w:r>
      <w:r w:rsidRPr="00DC7010">
        <w:rPr>
          <w:sz w:val="24"/>
          <w:szCs w:val="24"/>
        </w:rPr>
        <w:t xml:space="preserve"> в части адми</w:t>
      </w:r>
      <w:r>
        <w:rPr>
          <w:sz w:val="24"/>
          <w:szCs w:val="24"/>
        </w:rPr>
        <w:t xml:space="preserve">нистративного наказания в виде </w:t>
      </w:r>
      <w:r w:rsidR="00885793">
        <w:rPr>
          <w:sz w:val="24"/>
          <w:szCs w:val="24"/>
        </w:rPr>
        <w:t>20</w:t>
      </w:r>
      <w:r w:rsidRPr="00DC7010">
        <w:rPr>
          <w:sz w:val="24"/>
          <w:szCs w:val="24"/>
        </w:rPr>
        <w:t xml:space="preserve"> часов обязательных работ, в котором установлены условия и организация, в которой должник должен отбывать административное наказание.</w:t>
      </w:r>
      <w:r w:rsidR="00E165EC">
        <w:rPr>
          <w:sz w:val="24"/>
          <w:szCs w:val="24"/>
        </w:rPr>
        <w:t xml:space="preserve"> </w:t>
      </w:r>
      <w:r w:rsidR="00210484">
        <w:rPr>
          <w:sz w:val="24"/>
          <w:szCs w:val="24"/>
        </w:rPr>
        <w:t>Быховцев А.И. 11.02.2019 года</w:t>
      </w:r>
      <w:r w:rsidRPr="00DC7010">
        <w:rPr>
          <w:sz w:val="24"/>
          <w:szCs w:val="24"/>
        </w:rPr>
        <w:t xml:space="preserve"> был ознакомлен с </w:t>
      </w:r>
      <w:r w:rsidR="00885793">
        <w:rPr>
          <w:sz w:val="24"/>
          <w:szCs w:val="24"/>
        </w:rPr>
        <w:t xml:space="preserve">порядком </w:t>
      </w:r>
      <w:r w:rsidRPr="00DC7010">
        <w:rPr>
          <w:sz w:val="24"/>
          <w:szCs w:val="24"/>
        </w:rPr>
        <w:t>и условия</w:t>
      </w:r>
      <w:r w:rsidR="00885793">
        <w:rPr>
          <w:sz w:val="24"/>
          <w:szCs w:val="24"/>
        </w:rPr>
        <w:t>ми</w:t>
      </w:r>
      <w:r w:rsidRPr="00DC7010">
        <w:rPr>
          <w:sz w:val="24"/>
          <w:szCs w:val="24"/>
        </w:rPr>
        <w:t xml:space="preserve"> отбывания наказания</w:t>
      </w:r>
      <w:r w:rsidR="00885793">
        <w:rPr>
          <w:sz w:val="24"/>
          <w:szCs w:val="24"/>
        </w:rPr>
        <w:t>, предупрежден об ответственности от уклонения от отбывания обязательных работ</w:t>
      </w:r>
      <w:r w:rsidRPr="00DC7010">
        <w:rPr>
          <w:sz w:val="24"/>
          <w:szCs w:val="24"/>
        </w:rPr>
        <w:t xml:space="preserve">. За период с </w:t>
      </w:r>
      <w:r w:rsidR="000D5285">
        <w:rPr>
          <w:sz w:val="24"/>
          <w:szCs w:val="24"/>
        </w:rPr>
        <w:t>17.09</w:t>
      </w:r>
      <w:r w:rsidR="00F61B33">
        <w:rPr>
          <w:sz w:val="24"/>
          <w:szCs w:val="24"/>
        </w:rPr>
        <w:t>.2019</w:t>
      </w:r>
      <w:r w:rsidRPr="00DC7010">
        <w:rPr>
          <w:sz w:val="24"/>
          <w:szCs w:val="24"/>
        </w:rPr>
        <w:t xml:space="preserve"> года, </w:t>
      </w:r>
      <w:r w:rsidR="00AE5E5C">
        <w:rPr>
          <w:sz w:val="24"/>
          <w:szCs w:val="24"/>
        </w:rPr>
        <w:t xml:space="preserve">по </w:t>
      </w:r>
      <w:r w:rsidR="000D5285">
        <w:rPr>
          <w:sz w:val="24"/>
          <w:szCs w:val="24"/>
        </w:rPr>
        <w:t>20.09</w:t>
      </w:r>
      <w:r w:rsidR="00F61B33">
        <w:rPr>
          <w:sz w:val="24"/>
          <w:szCs w:val="24"/>
        </w:rPr>
        <w:t>.2019</w:t>
      </w:r>
      <w:r w:rsidR="00894525">
        <w:rPr>
          <w:sz w:val="24"/>
          <w:szCs w:val="24"/>
        </w:rPr>
        <w:t xml:space="preserve"> года</w:t>
      </w:r>
      <w:r w:rsidR="00E165EC">
        <w:rPr>
          <w:sz w:val="24"/>
          <w:szCs w:val="24"/>
        </w:rPr>
        <w:t xml:space="preserve"> </w:t>
      </w:r>
      <w:r w:rsidR="00210484">
        <w:rPr>
          <w:sz w:val="24"/>
          <w:szCs w:val="24"/>
        </w:rPr>
        <w:t>Быховцев А.И.</w:t>
      </w:r>
      <w:r w:rsidR="00885793">
        <w:rPr>
          <w:sz w:val="24"/>
          <w:szCs w:val="24"/>
        </w:rPr>
        <w:t xml:space="preserve"> </w:t>
      </w:r>
      <w:r w:rsidR="00210484">
        <w:rPr>
          <w:sz w:val="24"/>
          <w:szCs w:val="24"/>
        </w:rPr>
        <w:t>обязательные работы не отбыл, тем самым совершил правонарушение, ответственность за которое предусмотрена ч. 4 ст. 20.25 КоАП РФ</w:t>
      </w:r>
      <w:r w:rsidRPr="00DC7010">
        <w:rPr>
          <w:sz w:val="24"/>
          <w:szCs w:val="24"/>
        </w:rPr>
        <w:t>.</w:t>
      </w:r>
    </w:p>
    <w:p w:rsidR="00DC7010" w:rsidRPr="00773DDE" w:rsidP="00DC7010">
      <w:pPr>
        <w:pStyle w:val="NoSpacing"/>
        <w:ind w:firstLine="708"/>
        <w:rPr>
          <w:sz w:val="24"/>
          <w:szCs w:val="24"/>
        </w:rPr>
      </w:pPr>
      <w:r w:rsidRPr="00773DDE">
        <w:rPr>
          <w:sz w:val="24"/>
          <w:szCs w:val="24"/>
        </w:rPr>
        <w:t xml:space="preserve">В судебном заседании </w:t>
      </w:r>
      <w:r w:rsidR="00210484">
        <w:rPr>
          <w:sz w:val="24"/>
          <w:szCs w:val="24"/>
        </w:rPr>
        <w:t>Быховцев А.И.</w:t>
      </w:r>
      <w:r w:rsidRPr="00773DDE">
        <w:rPr>
          <w:sz w:val="24"/>
          <w:szCs w:val="24"/>
        </w:rPr>
        <w:t xml:space="preserve"> вину признал</w:t>
      </w:r>
      <w:r w:rsidRPr="00773DDE" w:rsidR="00773DDE">
        <w:rPr>
          <w:sz w:val="24"/>
          <w:szCs w:val="24"/>
        </w:rPr>
        <w:t>.</w:t>
      </w:r>
    </w:p>
    <w:p w:rsidR="00DC7010" w:rsidRPr="00DC7010" w:rsidP="00DC7010">
      <w:pPr>
        <w:pStyle w:val="NoSpacing"/>
        <w:ind w:firstLine="708"/>
        <w:rPr>
          <w:i/>
          <w:sz w:val="24"/>
          <w:szCs w:val="24"/>
        </w:rPr>
      </w:pPr>
      <w:r w:rsidRPr="00DC7010">
        <w:rPr>
          <w:sz w:val="24"/>
          <w:szCs w:val="24"/>
        </w:rPr>
        <w:t>В соответствии с частью 12  статьи 32.13</w:t>
      </w:r>
      <w:r w:rsidR="00E165EC">
        <w:rPr>
          <w:sz w:val="24"/>
          <w:szCs w:val="24"/>
        </w:rPr>
        <w:t xml:space="preserve"> </w:t>
      </w:r>
      <w:r w:rsidRPr="00DC7010">
        <w:rPr>
          <w:sz w:val="24"/>
          <w:szCs w:val="24"/>
        </w:rPr>
        <w:t>Кодекса Российской Федерации об административных правонарушениях в случае уклонения лица от отбывания обязательных работ, выразившегося в неоднократном отказе от выполнения работ, и (или)</w:t>
      </w:r>
      <w:r w:rsidR="00E165EC">
        <w:rPr>
          <w:sz w:val="24"/>
          <w:szCs w:val="24"/>
        </w:rPr>
        <w:t xml:space="preserve"> </w:t>
      </w:r>
      <w:r w:rsidRPr="00DC7010">
        <w:rPr>
          <w:sz w:val="24"/>
          <w:szCs w:val="24"/>
        </w:rPr>
        <w:t>неоднократном невыходе на обязательные работы без уважительных причин, подтвержденных документами организации, судебный пристав-исполнитель составляет протокол об административном правонарушении предусмотренном часть 4 статьи 20.25 КоАП РФ.</w:t>
      </w:r>
    </w:p>
    <w:p w:rsidR="00DC7010" w:rsidP="00DC7010">
      <w:pPr>
        <w:pStyle w:val="NoSpacing"/>
        <w:ind w:firstLine="708"/>
        <w:rPr>
          <w:sz w:val="24"/>
          <w:szCs w:val="24"/>
        </w:rPr>
      </w:pPr>
      <w:r w:rsidRPr="00DC7010">
        <w:rPr>
          <w:sz w:val="24"/>
          <w:szCs w:val="24"/>
        </w:rPr>
        <w:t xml:space="preserve">Событие административного правонарушения и вина </w:t>
      </w:r>
      <w:r w:rsidR="00210484">
        <w:rPr>
          <w:sz w:val="24"/>
          <w:szCs w:val="24"/>
        </w:rPr>
        <w:t>Быховцева А.И</w:t>
      </w:r>
      <w:r w:rsidRPr="00DC7010">
        <w:rPr>
          <w:sz w:val="24"/>
          <w:szCs w:val="24"/>
        </w:rPr>
        <w:t>., кроме его собственного признания, установлена в судебном заседании следующими исследованными при рассмотрении дела доказательствами: протоколом об административном правонарушении, предусмотренным частью 4 статьи 20.25 Кодекса Российской Федерации об административных правонарушениях</w:t>
      </w:r>
      <w:r w:rsidR="00210484">
        <w:rPr>
          <w:sz w:val="24"/>
          <w:szCs w:val="24"/>
        </w:rPr>
        <w:t xml:space="preserve"> (л.д.1)</w:t>
      </w:r>
      <w:r w:rsidRPr="00DC7010">
        <w:rPr>
          <w:sz w:val="24"/>
          <w:szCs w:val="24"/>
        </w:rPr>
        <w:t xml:space="preserve">, </w:t>
      </w:r>
      <w:r w:rsidR="00210484">
        <w:rPr>
          <w:sz w:val="24"/>
          <w:szCs w:val="24"/>
        </w:rPr>
        <w:t>копией постановления</w:t>
      </w:r>
      <w:r w:rsidRPr="00DC7010">
        <w:rPr>
          <w:sz w:val="24"/>
          <w:szCs w:val="24"/>
        </w:rPr>
        <w:t xml:space="preserve"> </w:t>
      </w:r>
      <w:r w:rsidR="00821C11">
        <w:rPr>
          <w:sz w:val="24"/>
          <w:szCs w:val="24"/>
        </w:rPr>
        <w:t xml:space="preserve">мирового судьи судебного участка № 60 Красноперекопского судебного района Республики Крым от </w:t>
      </w:r>
      <w:r w:rsidR="00210484">
        <w:rPr>
          <w:sz w:val="24"/>
          <w:szCs w:val="24"/>
        </w:rPr>
        <w:t>18.09.2018</w:t>
      </w:r>
      <w:r w:rsidR="00DA6F6E">
        <w:rPr>
          <w:sz w:val="24"/>
          <w:szCs w:val="24"/>
        </w:rPr>
        <w:t xml:space="preserve"> года</w:t>
      </w:r>
      <w:r w:rsidR="00210484">
        <w:rPr>
          <w:sz w:val="24"/>
          <w:szCs w:val="24"/>
        </w:rPr>
        <w:t xml:space="preserve"> (л.д.2)</w:t>
      </w:r>
      <w:r w:rsidRPr="00DC7010">
        <w:rPr>
          <w:sz w:val="24"/>
          <w:szCs w:val="24"/>
        </w:rPr>
        <w:t>,</w:t>
      </w:r>
      <w:r w:rsidR="00E165EC">
        <w:rPr>
          <w:sz w:val="24"/>
          <w:szCs w:val="24"/>
        </w:rPr>
        <w:t xml:space="preserve"> </w:t>
      </w:r>
      <w:r w:rsidR="00210484">
        <w:rPr>
          <w:sz w:val="24"/>
          <w:szCs w:val="24"/>
        </w:rPr>
        <w:t>копией постановления</w:t>
      </w:r>
      <w:r w:rsidRPr="00DC7010">
        <w:rPr>
          <w:sz w:val="24"/>
          <w:szCs w:val="24"/>
        </w:rPr>
        <w:t xml:space="preserve"> судебного пр</w:t>
      </w:r>
      <w:r>
        <w:rPr>
          <w:sz w:val="24"/>
          <w:szCs w:val="24"/>
        </w:rPr>
        <w:t xml:space="preserve">истава-исполнителя от </w:t>
      </w:r>
      <w:r w:rsidR="00210484">
        <w:rPr>
          <w:sz w:val="24"/>
          <w:szCs w:val="24"/>
        </w:rPr>
        <w:t>01.11.2018</w:t>
      </w:r>
      <w:r w:rsidRPr="00DC7010">
        <w:rPr>
          <w:sz w:val="24"/>
          <w:szCs w:val="24"/>
        </w:rPr>
        <w:t xml:space="preserve"> года</w:t>
      </w:r>
      <w:r>
        <w:rPr>
          <w:sz w:val="24"/>
          <w:szCs w:val="24"/>
        </w:rPr>
        <w:t xml:space="preserve"> о </w:t>
      </w:r>
      <w:r w:rsidR="00821C11">
        <w:rPr>
          <w:sz w:val="24"/>
          <w:szCs w:val="24"/>
        </w:rPr>
        <w:t>возбуждении исполнительного производства</w:t>
      </w:r>
      <w:r w:rsidR="00210484">
        <w:rPr>
          <w:sz w:val="24"/>
          <w:szCs w:val="24"/>
        </w:rPr>
        <w:t xml:space="preserve"> (л.д.3)</w:t>
      </w:r>
      <w:r w:rsidR="00821C11">
        <w:rPr>
          <w:sz w:val="24"/>
          <w:szCs w:val="24"/>
        </w:rPr>
        <w:t xml:space="preserve">, </w:t>
      </w:r>
      <w:r w:rsidR="00210484">
        <w:rPr>
          <w:sz w:val="24"/>
          <w:szCs w:val="24"/>
        </w:rPr>
        <w:t>копией постановления</w:t>
      </w:r>
      <w:r w:rsidR="00821C11">
        <w:rPr>
          <w:sz w:val="24"/>
          <w:szCs w:val="24"/>
        </w:rPr>
        <w:t xml:space="preserve"> судебного пристава исполнителя о </w:t>
      </w:r>
      <w:r>
        <w:rPr>
          <w:sz w:val="24"/>
          <w:szCs w:val="24"/>
        </w:rPr>
        <w:t>направлении лица, которому назначено административное наказание  в виде обязательных работ, к месту отбытия наказания</w:t>
      </w:r>
      <w:r w:rsidR="00210484">
        <w:rPr>
          <w:sz w:val="24"/>
          <w:szCs w:val="24"/>
        </w:rPr>
        <w:t>- Администрацию Воинского сельского поселения  (л.д.4</w:t>
      </w:r>
      <w:r w:rsidR="000D5285">
        <w:rPr>
          <w:sz w:val="24"/>
          <w:szCs w:val="24"/>
        </w:rPr>
        <w:t>-5</w:t>
      </w:r>
      <w:r w:rsidR="00210484">
        <w:rPr>
          <w:sz w:val="24"/>
          <w:szCs w:val="24"/>
        </w:rPr>
        <w:t>)</w:t>
      </w:r>
      <w:r w:rsidRPr="00DC7010">
        <w:rPr>
          <w:sz w:val="24"/>
          <w:szCs w:val="24"/>
        </w:rPr>
        <w:t>, предупреждением об ответственности в случае уклонения от отбывания обязательных работ</w:t>
      </w:r>
      <w:r w:rsidR="000D5285">
        <w:rPr>
          <w:sz w:val="24"/>
          <w:szCs w:val="24"/>
        </w:rPr>
        <w:t xml:space="preserve"> (л.д.9</w:t>
      </w:r>
      <w:r w:rsidR="00210484">
        <w:rPr>
          <w:sz w:val="24"/>
          <w:szCs w:val="24"/>
        </w:rPr>
        <w:t>)</w:t>
      </w:r>
      <w:r w:rsidRPr="00DC7010">
        <w:rPr>
          <w:sz w:val="24"/>
          <w:szCs w:val="24"/>
        </w:rPr>
        <w:t xml:space="preserve">, </w:t>
      </w:r>
      <w:r w:rsidR="000D5285">
        <w:rPr>
          <w:sz w:val="24"/>
          <w:szCs w:val="24"/>
        </w:rPr>
        <w:t>копией акта об отсутствии работника Быховцева А.И. на рабочем месте</w:t>
      </w:r>
      <w:r w:rsidR="00773DDE">
        <w:rPr>
          <w:sz w:val="24"/>
          <w:szCs w:val="24"/>
        </w:rPr>
        <w:t xml:space="preserve"> </w:t>
      </w:r>
      <w:r w:rsidR="000D5285">
        <w:rPr>
          <w:sz w:val="24"/>
          <w:szCs w:val="24"/>
        </w:rPr>
        <w:t>(л.д.11,12,13</w:t>
      </w:r>
      <w:r w:rsidR="00210484">
        <w:rPr>
          <w:sz w:val="24"/>
          <w:szCs w:val="24"/>
        </w:rPr>
        <w:t>)</w:t>
      </w:r>
      <w:r w:rsidRPr="00DC7010">
        <w:rPr>
          <w:sz w:val="24"/>
          <w:szCs w:val="24"/>
        </w:rPr>
        <w:t>.</w:t>
      </w:r>
    </w:p>
    <w:p w:rsidR="00DA6F6E" w:rsidRPr="00DC7010" w:rsidP="00DA6F6E">
      <w:pPr>
        <w:pStyle w:val="NoSpacing"/>
        <w:ind w:firstLine="708"/>
        <w:rPr>
          <w:sz w:val="24"/>
          <w:szCs w:val="24"/>
        </w:rPr>
      </w:pPr>
      <w:r w:rsidRPr="00DC7010">
        <w:rPr>
          <w:sz w:val="24"/>
          <w:szCs w:val="24"/>
        </w:rPr>
        <w:t xml:space="preserve">Оценивая исследованные доказательства в их совокупности, мировой судья признает доказанность виновности </w:t>
      </w:r>
      <w:r w:rsidR="00210484">
        <w:rPr>
          <w:sz w:val="24"/>
          <w:szCs w:val="24"/>
        </w:rPr>
        <w:t>Быховцева А.И.</w:t>
      </w:r>
      <w:r w:rsidRPr="00DC7010">
        <w:rPr>
          <w:sz w:val="24"/>
          <w:szCs w:val="24"/>
        </w:rPr>
        <w:t xml:space="preserve"> в совершении а</w:t>
      </w:r>
      <w:r>
        <w:rPr>
          <w:sz w:val="24"/>
          <w:szCs w:val="24"/>
        </w:rPr>
        <w:t>дминистративного правонарушения</w:t>
      </w:r>
      <w:r w:rsidRPr="00DC7010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и квалифицирует его действия по части 4 статьи 20.25 Кодекса </w:t>
      </w:r>
      <w:r>
        <w:rPr>
          <w:sz w:val="24"/>
          <w:szCs w:val="24"/>
        </w:rPr>
        <w:t>Российской Федерации об административных правонарушениях</w:t>
      </w:r>
      <w:r w:rsidRPr="00DC7010">
        <w:rPr>
          <w:sz w:val="24"/>
          <w:szCs w:val="24"/>
        </w:rPr>
        <w:t xml:space="preserve">, а именно уклонение от отбывания обязательных работ. </w:t>
      </w:r>
    </w:p>
    <w:p w:rsidR="00DC7010" w:rsidRPr="00DC7010" w:rsidP="00DC7010">
      <w:pPr>
        <w:pStyle w:val="NoSpacing"/>
        <w:ind w:firstLine="708"/>
        <w:rPr>
          <w:sz w:val="24"/>
          <w:szCs w:val="24"/>
        </w:rPr>
      </w:pPr>
      <w:r w:rsidRPr="00DC7010">
        <w:rPr>
          <w:sz w:val="24"/>
          <w:szCs w:val="24"/>
        </w:rPr>
        <w:t xml:space="preserve">При назначении административного наказания </w:t>
      </w:r>
      <w:r w:rsidR="00210484">
        <w:rPr>
          <w:sz w:val="24"/>
          <w:szCs w:val="24"/>
        </w:rPr>
        <w:t>Быховцеву А.И.</w:t>
      </w:r>
      <w:r w:rsidRPr="00DC7010">
        <w:rPr>
          <w:sz w:val="24"/>
          <w:szCs w:val="24"/>
        </w:rPr>
        <w:t xml:space="preserve"> мировой судья учитывает характер совершенного им административного правонарушения, личность.</w:t>
      </w:r>
    </w:p>
    <w:p w:rsidR="00DC7010" w:rsidRPr="00531A5B" w:rsidP="00894525">
      <w:pPr>
        <w:spacing w:line="240" w:lineRule="auto"/>
        <w:ind w:firstLine="708"/>
        <w:rPr>
          <w:rFonts w:cs="Times New Roman"/>
          <w:sz w:val="24"/>
          <w:szCs w:val="24"/>
        </w:rPr>
      </w:pPr>
      <w:r w:rsidRPr="00531A5B">
        <w:rPr>
          <w:rFonts w:cs="Times New Roman"/>
          <w:sz w:val="24"/>
          <w:szCs w:val="24"/>
        </w:rPr>
        <w:t xml:space="preserve">Обстоятельств, в соответствии со ст. 4.2 КоАП Российской Федерации, смягчающих ответственность </w:t>
      </w:r>
      <w:r w:rsidR="00210484">
        <w:rPr>
          <w:rFonts w:cs="Times New Roman"/>
          <w:sz w:val="24"/>
          <w:szCs w:val="24"/>
        </w:rPr>
        <w:t>Быховцева А.И</w:t>
      </w:r>
      <w:r w:rsidR="00821C11">
        <w:rPr>
          <w:rFonts w:cs="Times New Roman"/>
          <w:sz w:val="24"/>
          <w:szCs w:val="24"/>
        </w:rPr>
        <w:t>.</w:t>
      </w:r>
      <w:r>
        <w:rPr>
          <w:rFonts w:cs="Times New Roman"/>
          <w:sz w:val="24"/>
          <w:szCs w:val="24"/>
        </w:rPr>
        <w:t>, мировым судьей</w:t>
      </w:r>
      <w:r w:rsidRPr="00531A5B">
        <w:rPr>
          <w:rFonts w:cs="Times New Roman"/>
          <w:sz w:val="24"/>
          <w:szCs w:val="24"/>
        </w:rPr>
        <w:t xml:space="preserve">  не установлено. </w:t>
      </w:r>
    </w:p>
    <w:p w:rsidR="00DC7010" w:rsidRPr="00531A5B" w:rsidP="00DC7010">
      <w:pPr>
        <w:spacing w:line="240" w:lineRule="auto"/>
        <w:rPr>
          <w:rFonts w:cs="Times New Roman"/>
          <w:sz w:val="24"/>
          <w:szCs w:val="24"/>
        </w:rPr>
      </w:pPr>
      <w:r w:rsidRPr="00531A5B">
        <w:rPr>
          <w:rFonts w:cs="Times New Roman"/>
          <w:sz w:val="24"/>
          <w:szCs w:val="24"/>
        </w:rPr>
        <w:t xml:space="preserve">           Обстоятельств, в соответствии со ст. 4.3 КоАП Российской Федерации, отягчающих ответственность </w:t>
      </w:r>
      <w:r w:rsidR="00210484">
        <w:rPr>
          <w:rFonts w:cs="Times New Roman"/>
          <w:sz w:val="24"/>
          <w:szCs w:val="24"/>
        </w:rPr>
        <w:t>Быховцева А.И.</w:t>
      </w:r>
      <w:r>
        <w:rPr>
          <w:rFonts w:cs="Times New Roman"/>
          <w:sz w:val="24"/>
          <w:szCs w:val="24"/>
        </w:rPr>
        <w:t>, мировым судьей</w:t>
      </w:r>
      <w:r w:rsidRPr="00531A5B">
        <w:rPr>
          <w:rFonts w:cs="Times New Roman"/>
          <w:sz w:val="24"/>
          <w:szCs w:val="24"/>
        </w:rPr>
        <w:t xml:space="preserve"> не установлено.</w:t>
      </w:r>
    </w:p>
    <w:p w:rsidR="00DC7010" w:rsidRPr="00531A5B" w:rsidP="00DC7010">
      <w:pPr>
        <w:spacing w:line="240" w:lineRule="auto"/>
        <w:rPr>
          <w:rFonts w:cs="Times New Roman"/>
          <w:sz w:val="24"/>
          <w:szCs w:val="24"/>
        </w:rPr>
      </w:pPr>
      <w:r w:rsidRPr="00531A5B">
        <w:rPr>
          <w:rFonts w:cs="Times New Roman"/>
          <w:sz w:val="24"/>
          <w:szCs w:val="24"/>
        </w:rPr>
        <w:t xml:space="preserve">            Обстоятельств, </w:t>
      </w:r>
      <w:r w:rsidR="00894525">
        <w:rPr>
          <w:rFonts w:cs="Times New Roman"/>
          <w:sz w:val="24"/>
          <w:szCs w:val="24"/>
        </w:rPr>
        <w:t>предусмотренных ст. 24.5 КоАП Российской Федерации</w:t>
      </w:r>
      <w:r w:rsidRPr="00531A5B">
        <w:rPr>
          <w:rFonts w:cs="Times New Roman"/>
          <w:sz w:val="24"/>
          <w:szCs w:val="24"/>
        </w:rPr>
        <w:t>, исключающих производство по делу, судом не установлено.</w:t>
      </w:r>
    </w:p>
    <w:p w:rsidR="00DC7010" w:rsidRPr="00DC7010" w:rsidP="00DC7010">
      <w:pPr>
        <w:pStyle w:val="NoSpacing"/>
        <w:ind w:firstLine="708"/>
        <w:rPr>
          <w:sz w:val="24"/>
          <w:szCs w:val="24"/>
        </w:rPr>
      </w:pPr>
      <w:r w:rsidRPr="00DC7010">
        <w:rPr>
          <w:sz w:val="24"/>
          <w:szCs w:val="24"/>
        </w:rPr>
        <w:t xml:space="preserve">Обстоятельств, препятствующих назначению </w:t>
      </w:r>
      <w:r w:rsidR="00210484">
        <w:rPr>
          <w:sz w:val="24"/>
          <w:szCs w:val="24"/>
        </w:rPr>
        <w:t>Быховцеву А.И.</w:t>
      </w:r>
      <w:r w:rsidRPr="00DC7010">
        <w:rPr>
          <w:sz w:val="24"/>
          <w:szCs w:val="24"/>
        </w:rPr>
        <w:t xml:space="preserve"> наказания в виде административного ареста, в соответствии со статьёй 3.9 Кодекса Российской Федерации об административных правонарушениях, судом при рассмотрении настоящего дела не установлено, в связи с чем, руководствуясь положением статьи 3.1 Кодекса Российской Федерации об административных правонарушениях, согласно которой целью административного наказания является предупреждение совершения новых правонарушений </w:t>
      </w:r>
      <w:r w:rsidR="00821C11">
        <w:rPr>
          <w:sz w:val="24"/>
          <w:szCs w:val="24"/>
        </w:rPr>
        <w:t xml:space="preserve">как </w:t>
      </w:r>
      <w:r w:rsidR="00210484">
        <w:rPr>
          <w:sz w:val="24"/>
          <w:szCs w:val="24"/>
        </w:rPr>
        <w:t>самим Быховцевым А.И.</w:t>
      </w:r>
      <w:r w:rsidR="00821C11">
        <w:rPr>
          <w:sz w:val="24"/>
          <w:szCs w:val="24"/>
        </w:rPr>
        <w:t xml:space="preserve"> так и другими лицами, </w:t>
      </w:r>
      <w:r w:rsidRPr="00DC7010">
        <w:rPr>
          <w:sz w:val="24"/>
          <w:szCs w:val="24"/>
        </w:rPr>
        <w:t xml:space="preserve"> мировой судья считает необходимым назначить ему административное наказание в виде административного ареста.</w:t>
      </w:r>
    </w:p>
    <w:p w:rsidR="00DC7010" w:rsidRPr="00DC7010" w:rsidP="00DC7010">
      <w:pPr>
        <w:pStyle w:val="NoSpacing"/>
        <w:ind w:firstLine="708"/>
        <w:rPr>
          <w:sz w:val="24"/>
          <w:szCs w:val="24"/>
        </w:rPr>
      </w:pPr>
      <w:r w:rsidRPr="00DC7010">
        <w:rPr>
          <w:sz w:val="24"/>
          <w:szCs w:val="24"/>
        </w:rPr>
        <w:t>На основании изложенного, руководствуясь частью 4 статьи 20.25, статьей 29.9-29.11 Кодекса Российской Федерации об административных правонарушениях, мировой судья</w:t>
      </w:r>
    </w:p>
    <w:p w:rsidR="00DC7010" w:rsidRPr="00DC7010" w:rsidP="00DC7010">
      <w:pPr>
        <w:pStyle w:val="NoSpacing"/>
        <w:rPr>
          <w:sz w:val="24"/>
          <w:szCs w:val="24"/>
        </w:rPr>
      </w:pPr>
    </w:p>
    <w:p w:rsidR="00DC7010" w:rsidRPr="00DC7010" w:rsidP="00DC7010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ПОСТАНОВИ</w:t>
      </w:r>
      <w:r w:rsidRPr="00DC7010">
        <w:rPr>
          <w:b/>
          <w:sz w:val="24"/>
          <w:szCs w:val="24"/>
        </w:rPr>
        <w:t>Л:</w:t>
      </w:r>
    </w:p>
    <w:p w:rsidR="00DC7010" w:rsidRPr="00DC7010" w:rsidP="00DC7010">
      <w:pPr>
        <w:pStyle w:val="NoSpacing"/>
        <w:rPr>
          <w:sz w:val="24"/>
          <w:szCs w:val="24"/>
        </w:rPr>
      </w:pPr>
    </w:p>
    <w:p w:rsidR="00DC7010" w:rsidRPr="00DC7010" w:rsidP="00DC7010">
      <w:pPr>
        <w:pStyle w:val="NoSpacing"/>
        <w:ind w:firstLine="708"/>
        <w:rPr>
          <w:sz w:val="24"/>
          <w:szCs w:val="24"/>
        </w:rPr>
      </w:pPr>
      <w:r>
        <w:rPr>
          <w:sz w:val="24"/>
          <w:szCs w:val="24"/>
        </w:rPr>
        <w:t>Признать Быховцева Александра Ивановича</w:t>
      </w:r>
      <w:r w:rsidRPr="00DC7010">
        <w:rPr>
          <w:sz w:val="24"/>
          <w:szCs w:val="24"/>
        </w:rPr>
        <w:t xml:space="preserve"> виновным в совершении административного правонарушения, предусмотренного частью 4 статьи 20.25 Кодекса Российской Федерации об административных правонарушениях</w:t>
      </w:r>
      <w:r>
        <w:rPr>
          <w:sz w:val="24"/>
          <w:szCs w:val="24"/>
        </w:rPr>
        <w:t>,</w:t>
      </w:r>
      <w:r w:rsidRPr="00DC7010">
        <w:rPr>
          <w:sz w:val="24"/>
          <w:szCs w:val="24"/>
        </w:rPr>
        <w:t xml:space="preserve"> и назначить ему административное наказание в виде административного ареста сроком на </w:t>
      </w:r>
      <w:r w:rsidR="00657503">
        <w:rPr>
          <w:sz w:val="24"/>
          <w:szCs w:val="24"/>
        </w:rPr>
        <w:t>одни сутки</w:t>
      </w:r>
      <w:r w:rsidRPr="00DC7010">
        <w:rPr>
          <w:sz w:val="24"/>
          <w:szCs w:val="24"/>
        </w:rPr>
        <w:t>.</w:t>
      </w:r>
    </w:p>
    <w:p w:rsidR="00DC7010" w:rsidRPr="00DC7010" w:rsidP="00DC7010">
      <w:pPr>
        <w:pStyle w:val="NoSpacing"/>
        <w:ind w:firstLine="708"/>
        <w:rPr>
          <w:sz w:val="24"/>
          <w:szCs w:val="24"/>
        </w:rPr>
      </w:pPr>
      <w:r w:rsidRPr="00DC7010">
        <w:rPr>
          <w:sz w:val="24"/>
          <w:szCs w:val="24"/>
        </w:rPr>
        <w:t xml:space="preserve">Срок административного ареста исчислять с </w:t>
      </w:r>
      <w:r w:rsidR="00AE5E5C">
        <w:rPr>
          <w:sz w:val="24"/>
          <w:szCs w:val="24"/>
        </w:rPr>
        <w:t>момента задержания</w:t>
      </w:r>
      <w:r w:rsidRPr="00DC7010">
        <w:rPr>
          <w:sz w:val="24"/>
          <w:szCs w:val="24"/>
        </w:rPr>
        <w:t>.</w:t>
      </w:r>
    </w:p>
    <w:p w:rsidR="00DC7010" w:rsidRPr="00DC7010" w:rsidP="00DC7010">
      <w:pPr>
        <w:pStyle w:val="NoSpacing"/>
        <w:ind w:firstLine="708"/>
        <w:rPr>
          <w:sz w:val="24"/>
          <w:szCs w:val="24"/>
        </w:rPr>
      </w:pPr>
      <w:r w:rsidRPr="00DC7010">
        <w:rPr>
          <w:sz w:val="24"/>
          <w:szCs w:val="24"/>
        </w:rPr>
        <w:t>Постановление может</w:t>
      </w:r>
      <w:r w:rsidR="00894525">
        <w:rPr>
          <w:sz w:val="24"/>
          <w:szCs w:val="24"/>
        </w:rPr>
        <w:t xml:space="preserve"> быть обжаловано в Краснопереко</w:t>
      </w:r>
      <w:r w:rsidRPr="00DC7010">
        <w:rPr>
          <w:sz w:val="24"/>
          <w:szCs w:val="24"/>
        </w:rPr>
        <w:t>пский районный суд Республики Крым  в течение 10 суток со дня получения копии постановления, через мирового судью.</w:t>
      </w:r>
    </w:p>
    <w:p w:rsidR="00DC7010" w:rsidRPr="00DC7010" w:rsidP="00DC7010">
      <w:pPr>
        <w:pStyle w:val="NoSpacing"/>
        <w:rPr>
          <w:sz w:val="24"/>
          <w:szCs w:val="24"/>
        </w:rPr>
      </w:pPr>
    </w:p>
    <w:p w:rsidR="00DC7010" w:rsidRPr="00DC7010" w:rsidP="00DC7010">
      <w:pPr>
        <w:pStyle w:val="NoSpacing"/>
        <w:rPr>
          <w:sz w:val="24"/>
          <w:szCs w:val="24"/>
        </w:rPr>
      </w:pPr>
      <w:r w:rsidRPr="00DC7010">
        <w:rPr>
          <w:sz w:val="24"/>
          <w:szCs w:val="24"/>
        </w:rPr>
        <w:t>Мировой судья:</w:t>
      </w:r>
      <w:r w:rsidRPr="00DC7010">
        <w:rPr>
          <w:sz w:val="24"/>
          <w:szCs w:val="24"/>
        </w:rPr>
        <w:tab/>
      </w:r>
      <w:r w:rsidRPr="00DC7010">
        <w:rPr>
          <w:sz w:val="24"/>
          <w:szCs w:val="24"/>
        </w:rPr>
        <w:tab/>
      </w:r>
      <w:r w:rsidRPr="00DC7010">
        <w:rPr>
          <w:sz w:val="24"/>
          <w:szCs w:val="24"/>
        </w:rPr>
        <w:tab/>
      </w:r>
      <w:r w:rsidRPr="00DC7010">
        <w:rPr>
          <w:sz w:val="24"/>
          <w:szCs w:val="24"/>
        </w:rPr>
        <w:tab/>
      </w:r>
      <w:r w:rsidRPr="00DC7010">
        <w:rPr>
          <w:sz w:val="24"/>
          <w:szCs w:val="24"/>
        </w:rPr>
        <w:tab/>
      </w:r>
      <w:r w:rsidR="00AE5E5C">
        <w:rPr>
          <w:sz w:val="24"/>
          <w:szCs w:val="24"/>
        </w:rPr>
        <w:tab/>
      </w:r>
      <w:r w:rsidR="00AE5E5C">
        <w:rPr>
          <w:sz w:val="24"/>
          <w:szCs w:val="24"/>
        </w:rPr>
        <w:tab/>
      </w:r>
      <w:r w:rsidR="00AE5E5C">
        <w:rPr>
          <w:sz w:val="24"/>
          <w:szCs w:val="24"/>
        </w:rPr>
        <w:tab/>
      </w:r>
      <w:r w:rsidR="005D7FD0">
        <w:rPr>
          <w:sz w:val="24"/>
          <w:szCs w:val="24"/>
        </w:rPr>
        <w:t xml:space="preserve">       </w:t>
      </w:r>
      <w:r w:rsidRPr="00DC7010">
        <w:rPr>
          <w:sz w:val="24"/>
          <w:szCs w:val="24"/>
        </w:rPr>
        <w:t>О.В.Кардашина</w:t>
      </w:r>
    </w:p>
    <w:p w:rsidR="00073741" w:rsidRPr="00054798" w:rsidP="00DC7010">
      <w:pPr>
        <w:pStyle w:val="BodyText2"/>
        <w:widowControl/>
        <w:ind w:firstLine="540"/>
        <w:rPr>
          <w:szCs w:val="24"/>
        </w:rPr>
      </w:pPr>
    </w:p>
    <w:sectPr w:rsidSect="00FC61DE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059"/>
    <w:rsid w:val="000119CF"/>
    <w:rsid w:val="00026C62"/>
    <w:rsid w:val="00054798"/>
    <w:rsid w:val="00073741"/>
    <w:rsid w:val="000C77FB"/>
    <w:rsid w:val="000D5285"/>
    <w:rsid w:val="000E7059"/>
    <w:rsid w:val="00100EED"/>
    <w:rsid w:val="00130DB4"/>
    <w:rsid w:val="00147A24"/>
    <w:rsid w:val="00175FCC"/>
    <w:rsid w:val="00194232"/>
    <w:rsid w:val="001B5BF0"/>
    <w:rsid w:val="001D616B"/>
    <w:rsid w:val="00203792"/>
    <w:rsid w:val="00210484"/>
    <w:rsid w:val="00212B07"/>
    <w:rsid w:val="00290E3D"/>
    <w:rsid w:val="003417EE"/>
    <w:rsid w:val="00343AC8"/>
    <w:rsid w:val="00375F11"/>
    <w:rsid w:val="003C1743"/>
    <w:rsid w:val="003D4DE7"/>
    <w:rsid w:val="003E4804"/>
    <w:rsid w:val="00473214"/>
    <w:rsid w:val="00495606"/>
    <w:rsid w:val="004A071C"/>
    <w:rsid w:val="004A70BA"/>
    <w:rsid w:val="005007D3"/>
    <w:rsid w:val="00531A5B"/>
    <w:rsid w:val="005C664A"/>
    <w:rsid w:val="005D0353"/>
    <w:rsid w:val="005D7FD0"/>
    <w:rsid w:val="005E0AD0"/>
    <w:rsid w:val="00617179"/>
    <w:rsid w:val="00652EC7"/>
    <w:rsid w:val="00657503"/>
    <w:rsid w:val="006D1595"/>
    <w:rsid w:val="006D4B61"/>
    <w:rsid w:val="00773DDE"/>
    <w:rsid w:val="007C3433"/>
    <w:rsid w:val="00821C11"/>
    <w:rsid w:val="0085634B"/>
    <w:rsid w:val="00866F1A"/>
    <w:rsid w:val="0088242D"/>
    <w:rsid w:val="00885793"/>
    <w:rsid w:val="00894525"/>
    <w:rsid w:val="008E272C"/>
    <w:rsid w:val="00902406"/>
    <w:rsid w:val="009300E4"/>
    <w:rsid w:val="00953618"/>
    <w:rsid w:val="00957177"/>
    <w:rsid w:val="009D421C"/>
    <w:rsid w:val="00A056C0"/>
    <w:rsid w:val="00A40C86"/>
    <w:rsid w:val="00A4375D"/>
    <w:rsid w:val="00A6556C"/>
    <w:rsid w:val="00AE5E5C"/>
    <w:rsid w:val="00C21197"/>
    <w:rsid w:val="00C745AE"/>
    <w:rsid w:val="00D16299"/>
    <w:rsid w:val="00D63049"/>
    <w:rsid w:val="00DA6F6E"/>
    <w:rsid w:val="00DB1A70"/>
    <w:rsid w:val="00DC7010"/>
    <w:rsid w:val="00E165EC"/>
    <w:rsid w:val="00EA3836"/>
    <w:rsid w:val="00ED1AEB"/>
    <w:rsid w:val="00F32DBE"/>
    <w:rsid w:val="00F61B33"/>
    <w:rsid w:val="00FF2C2F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BF38813-2C3C-4A6E-8869-E91E78F8F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7059"/>
    <w:pPr>
      <w:spacing w:after="0"/>
      <w:jc w:val="both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E7059"/>
    <w:pPr>
      <w:spacing w:after="0" w:line="240" w:lineRule="auto"/>
      <w:jc w:val="both"/>
    </w:pPr>
    <w:rPr>
      <w:rFonts w:ascii="Times New Roman" w:hAnsi="Times New Roman"/>
    </w:rPr>
  </w:style>
  <w:style w:type="paragraph" w:customStyle="1" w:styleId="1">
    <w:name w:val="Без интервала1"/>
    <w:rsid w:val="00375F11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C745A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745AE"/>
    <w:rPr>
      <w:rFonts w:ascii="Segoe UI" w:hAnsi="Segoe UI" w:cs="Segoe UI"/>
      <w:sz w:val="18"/>
      <w:szCs w:val="18"/>
    </w:rPr>
  </w:style>
  <w:style w:type="paragraph" w:customStyle="1" w:styleId="10">
    <w:name w:val="Знак Знак Знак Знак Знак Знак1 Знак Знак Знак"/>
    <w:basedOn w:val="Normal"/>
    <w:rsid w:val="006D4B61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ahoma"/>
      <w:sz w:val="20"/>
      <w:szCs w:val="20"/>
      <w:lang w:val="en-US"/>
    </w:rPr>
  </w:style>
  <w:style w:type="paragraph" w:styleId="BodyText2">
    <w:name w:val="Body Text 2"/>
    <w:basedOn w:val="Normal"/>
    <w:link w:val="2"/>
    <w:rsid w:val="006D4B61"/>
    <w:pPr>
      <w:widowControl w:val="0"/>
      <w:spacing w:line="240" w:lineRule="auto"/>
      <w:ind w:firstLine="851"/>
    </w:pPr>
    <w:rPr>
      <w:rFonts w:eastAsia="Times New Roman" w:cs="Times New Roman"/>
      <w:sz w:val="24"/>
      <w:szCs w:val="20"/>
      <w:lang w:eastAsia="ru-RU"/>
    </w:rPr>
  </w:style>
  <w:style w:type="character" w:customStyle="1" w:styleId="2">
    <w:name w:val="Основной текст 2 Знак"/>
    <w:basedOn w:val="DefaultParagraphFont"/>
    <w:link w:val="BodyText2"/>
    <w:rsid w:val="006D4B6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Indent">
    <w:name w:val="Body Text Indent"/>
    <w:basedOn w:val="Normal"/>
    <w:link w:val="a0"/>
    <w:uiPriority w:val="99"/>
    <w:semiHidden/>
    <w:unhideWhenUsed/>
    <w:rsid w:val="00DC7010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rsid w:val="00DC7010"/>
    <w:rPr>
      <w:rFonts w:ascii="Times New Roman" w:hAnsi="Times New Roman"/>
    </w:rPr>
  </w:style>
  <w:style w:type="paragraph" w:styleId="BodyTextIndent2">
    <w:name w:val="Body Text Indent 2"/>
    <w:basedOn w:val="Normal"/>
    <w:link w:val="20"/>
    <w:uiPriority w:val="99"/>
    <w:semiHidden/>
    <w:unhideWhenUsed/>
    <w:rsid w:val="00DC701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DefaultParagraphFont"/>
    <w:link w:val="BodyTextIndent2"/>
    <w:uiPriority w:val="99"/>
    <w:semiHidden/>
    <w:rsid w:val="00DC7010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