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F2A01" w:rsidRPr="004F2A01" w:rsidP="004F2A01">
      <w:pPr>
        <w:spacing w:line="240" w:lineRule="auto"/>
        <w:jc w:val="right"/>
        <w:rPr>
          <w:rFonts w:cs="Times New Roman"/>
          <w:sz w:val="26"/>
          <w:szCs w:val="26"/>
        </w:rPr>
      </w:pPr>
      <w:r w:rsidRPr="004F2A01">
        <w:rPr>
          <w:rFonts w:cs="Times New Roman"/>
          <w:sz w:val="26"/>
          <w:szCs w:val="26"/>
        </w:rPr>
        <w:t xml:space="preserve">                                                                        Дело № 5-60-465/2018</w:t>
      </w:r>
    </w:p>
    <w:p w:rsidR="004F2A01" w:rsidRPr="004F2A01" w:rsidP="004F2A01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4F2A01" w:rsidRPr="004F2A01" w:rsidP="004F2A01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4F2A01">
        <w:rPr>
          <w:rFonts w:cs="Times New Roman"/>
          <w:b/>
          <w:sz w:val="26"/>
          <w:szCs w:val="26"/>
        </w:rPr>
        <w:t>ПОСТАНОВЛЕНИЕ</w:t>
      </w:r>
    </w:p>
    <w:p w:rsidR="004F2A01" w:rsidRPr="004F2A01" w:rsidP="004F2A01">
      <w:pPr>
        <w:spacing w:line="240" w:lineRule="auto"/>
        <w:rPr>
          <w:rFonts w:cs="Times New Roman"/>
          <w:b/>
          <w:sz w:val="26"/>
          <w:szCs w:val="26"/>
        </w:rPr>
      </w:pPr>
    </w:p>
    <w:p w:rsidR="004F2A01" w:rsidRPr="004F2A01" w:rsidP="004F2A01">
      <w:pPr>
        <w:spacing w:line="240" w:lineRule="auto"/>
        <w:rPr>
          <w:rFonts w:cs="Times New Roman"/>
          <w:sz w:val="26"/>
          <w:szCs w:val="26"/>
        </w:rPr>
      </w:pPr>
      <w:r w:rsidRPr="004F2A01">
        <w:rPr>
          <w:rFonts w:eastAsia="Arial Unicode MS" w:cs="Times New Roman"/>
          <w:sz w:val="26"/>
          <w:szCs w:val="26"/>
        </w:rPr>
        <w:t>27 декабря 2018 года</w:t>
      </w:r>
      <w:r w:rsidRPr="004F2A01">
        <w:rPr>
          <w:rFonts w:eastAsia="Arial Unicode MS" w:cs="Times New Roman"/>
          <w:sz w:val="26"/>
          <w:szCs w:val="26"/>
        </w:rPr>
        <w:tab/>
      </w:r>
      <w:r w:rsidRPr="004F2A01">
        <w:rPr>
          <w:rFonts w:eastAsia="Arial Unicode MS" w:cs="Times New Roman"/>
          <w:sz w:val="26"/>
          <w:szCs w:val="26"/>
        </w:rPr>
        <w:tab/>
      </w:r>
      <w:r w:rsidRPr="004F2A01">
        <w:rPr>
          <w:rFonts w:eastAsia="Arial Unicode MS" w:cs="Times New Roman"/>
          <w:sz w:val="26"/>
          <w:szCs w:val="26"/>
        </w:rPr>
        <w:tab/>
      </w:r>
      <w:r w:rsidRPr="004F2A01">
        <w:rPr>
          <w:rFonts w:eastAsia="Arial Unicode MS" w:cs="Times New Roman"/>
          <w:sz w:val="26"/>
          <w:szCs w:val="26"/>
        </w:rPr>
        <w:tab/>
      </w:r>
      <w:r w:rsidRPr="004F2A01">
        <w:rPr>
          <w:rFonts w:eastAsia="Arial Unicode MS" w:cs="Times New Roman"/>
          <w:sz w:val="26"/>
          <w:szCs w:val="26"/>
        </w:rPr>
        <w:tab/>
      </w:r>
      <w:r w:rsidRPr="004F2A01">
        <w:rPr>
          <w:rFonts w:eastAsia="Arial Unicode MS" w:cs="Times New Roman"/>
          <w:sz w:val="26"/>
          <w:szCs w:val="26"/>
        </w:rPr>
        <w:tab/>
      </w:r>
      <w:r w:rsidRPr="004F2A01">
        <w:rPr>
          <w:rFonts w:eastAsia="Arial Unicode MS" w:cs="Times New Roman"/>
          <w:sz w:val="26"/>
          <w:szCs w:val="26"/>
        </w:rPr>
        <w:tab/>
        <w:t xml:space="preserve">г. Красноперекопск </w:t>
      </w:r>
    </w:p>
    <w:p w:rsidR="004F2A01" w:rsidRPr="004F2A01" w:rsidP="004F2A01">
      <w:pPr>
        <w:spacing w:line="240" w:lineRule="auto"/>
        <w:rPr>
          <w:rFonts w:cs="Times New Roman"/>
          <w:sz w:val="26"/>
          <w:szCs w:val="26"/>
        </w:rPr>
      </w:pPr>
      <w:r w:rsidRPr="004F2A01">
        <w:rPr>
          <w:rFonts w:eastAsia="Arial Unicode MS" w:cs="Times New Roman"/>
          <w:sz w:val="26"/>
          <w:szCs w:val="26"/>
        </w:rPr>
        <w:t> </w:t>
      </w:r>
    </w:p>
    <w:p w:rsidR="004F2A01" w:rsidRPr="004F2A01" w:rsidP="004F2A01">
      <w:pPr>
        <w:spacing w:line="240" w:lineRule="auto"/>
        <w:rPr>
          <w:rFonts w:eastAsia="Arial Unicode MS"/>
          <w:sz w:val="26"/>
          <w:szCs w:val="26"/>
        </w:rPr>
      </w:pPr>
      <w:r w:rsidRPr="004F2A01">
        <w:rPr>
          <w:rFonts w:eastAsia="Arial Unicode MS" w:cs="Times New Roman"/>
          <w:sz w:val="26"/>
          <w:szCs w:val="26"/>
        </w:rPr>
        <w:t xml:space="preserve">       Мировой судья судебного участка № 60 Красноперекопского судебного района Республики Крым (296000, Республика Крым, г. Красноперекопск, микрорайон 10, дом 4) </w:t>
      </w:r>
      <w:r w:rsidRPr="004F2A01">
        <w:rPr>
          <w:rFonts w:eastAsia="Arial Unicode MS" w:cs="Times New Roman"/>
          <w:sz w:val="26"/>
          <w:szCs w:val="26"/>
        </w:rPr>
        <w:t>Кардашина</w:t>
      </w:r>
      <w:r w:rsidRPr="004F2A01">
        <w:rPr>
          <w:rFonts w:eastAsia="Arial Unicode MS" w:cs="Times New Roman"/>
          <w:sz w:val="26"/>
          <w:szCs w:val="26"/>
        </w:rPr>
        <w:t xml:space="preserve"> О.В., рассмотрев административный материал по ч. 1 </w:t>
      </w:r>
      <w:r w:rsidRPr="004F2A01">
        <w:rPr>
          <w:rFonts w:eastAsia="Arial Unicode MS"/>
          <w:sz w:val="26"/>
          <w:szCs w:val="26"/>
        </w:rPr>
        <w:t xml:space="preserve">ст. 19.5 Кодекса Российской Федерации об административных правонарушениях в отношении </w:t>
      </w:r>
    </w:p>
    <w:p w:rsidR="004F2A01" w:rsidRPr="004F2A01" w:rsidP="004F2A01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  <w:r w:rsidRPr="004F2A01">
        <w:rPr>
          <w:rFonts w:eastAsia="Arial Unicode MS" w:cs="Times New Roman"/>
          <w:sz w:val="26"/>
          <w:szCs w:val="26"/>
        </w:rPr>
        <w:t xml:space="preserve">Кравченко Виталия Викторовича, </w:t>
      </w:r>
      <w:r w:rsidR="007938CB">
        <w:rPr>
          <w:rFonts w:eastAsia="Arial Unicode MS" w:cs="Times New Roman"/>
          <w:sz w:val="26"/>
          <w:szCs w:val="26"/>
          <w:lang w:val="en-US"/>
        </w:rPr>
        <w:t>&lt;…&gt;</w:t>
      </w:r>
      <w:r w:rsidRPr="004F2A01">
        <w:rPr>
          <w:rFonts w:eastAsia="Arial Unicode MS" w:cs="Times New Roman"/>
          <w:sz w:val="26"/>
          <w:szCs w:val="26"/>
        </w:rPr>
        <w:t xml:space="preserve">, </w:t>
      </w:r>
    </w:p>
    <w:p w:rsidR="005B5449" w:rsidRPr="00A91C43" w:rsidP="003E282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</w:p>
    <w:p w:rsidR="005B5449" w:rsidRPr="00A91C43" w:rsidP="005B5449">
      <w:pPr>
        <w:widowControl w:val="0"/>
        <w:suppressAutoHyphens/>
        <w:spacing w:line="240" w:lineRule="auto"/>
        <w:jc w:val="center"/>
        <w:rPr>
          <w:rFonts w:eastAsia="Tahoma" w:cs="Times New Roman"/>
          <w:b/>
          <w:sz w:val="26"/>
          <w:szCs w:val="26"/>
        </w:rPr>
      </w:pPr>
      <w:r w:rsidRPr="00A91C43">
        <w:rPr>
          <w:rFonts w:eastAsia="Arial Unicode MS" w:cs="Times New Roman"/>
          <w:b/>
          <w:sz w:val="26"/>
          <w:szCs w:val="26"/>
        </w:rPr>
        <w:t>УСТАНОВИЛ:</w:t>
      </w:r>
    </w:p>
    <w:p w:rsidR="005B5449" w:rsidRPr="00A91C43" w:rsidP="005B5449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A91C43">
        <w:rPr>
          <w:rFonts w:eastAsia="Tahoma" w:cs="Times New Roman"/>
          <w:sz w:val="26"/>
          <w:szCs w:val="26"/>
        </w:rPr>
        <w:t> </w:t>
      </w:r>
    </w:p>
    <w:p w:rsidR="005B5449" w:rsidRPr="00A91C43" w:rsidP="005B544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6"/>
          <w:szCs w:val="26"/>
        </w:rPr>
      </w:pPr>
      <w:r w:rsidRPr="00A91C43">
        <w:rPr>
          <w:rFonts w:eastAsia="Tahoma" w:cs="Times New Roman"/>
          <w:sz w:val="26"/>
          <w:szCs w:val="26"/>
        </w:rPr>
        <w:t xml:space="preserve">Согласно </w:t>
      </w:r>
      <w:r w:rsidRPr="00A91C43">
        <w:rPr>
          <w:rFonts w:eastAsia="Tahoma" w:cs="Times New Roman"/>
          <w:sz w:val="26"/>
          <w:szCs w:val="26"/>
        </w:rPr>
        <w:t>протоколу</w:t>
      </w:r>
      <w:r w:rsidRPr="00A91C43">
        <w:rPr>
          <w:rFonts w:eastAsia="Tahoma" w:cs="Times New Roman"/>
          <w:sz w:val="26"/>
          <w:szCs w:val="26"/>
        </w:rPr>
        <w:t xml:space="preserve"> об административном правонарушении </w:t>
      </w:r>
      <w:r w:rsidR="002F6320">
        <w:rPr>
          <w:rFonts w:eastAsia="Tahoma" w:cs="Times New Roman"/>
          <w:sz w:val="26"/>
          <w:szCs w:val="26"/>
        </w:rPr>
        <w:t>Кравченко В.В</w:t>
      </w:r>
      <w:r w:rsidRPr="00A91C43">
        <w:rPr>
          <w:rFonts w:eastAsia="Tahoma" w:cs="Times New Roman"/>
          <w:sz w:val="26"/>
          <w:szCs w:val="26"/>
        </w:rPr>
        <w:t xml:space="preserve">. не выполнил </w:t>
      </w:r>
      <w:r w:rsidRPr="00A91C43">
        <w:rPr>
          <w:rFonts w:cs="Times New Roman"/>
          <w:sz w:val="26"/>
          <w:szCs w:val="26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 при следующих обстоятельствах.</w:t>
      </w:r>
    </w:p>
    <w:p w:rsidR="005B5449" w:rsidRPr="00A91C43" w:rsidP="00C75F08">
      <w:pPr>
        <w:widowControl w:val="0"/>
        <w:suppressAutoHyphens/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A91C43">
        <w:rPr>
          <w:rFonts w:eastAsia="Calibri" w:cs="Times New Roman"/>
          <w:sz w:val="26"/>
          <w:szCs w:val="26"/>
        </w:rPr>
        <w:t xml:space="preserve">По результатам проверки, проведенной в период с </w:t>
      </w:r>
      <w:r w:rsidR="002F6320">
        <w:rPr>
          <w:rFonts w:eastAsia="Calibri" w:cs="Times New Roman"/>
          <w:sz w:val="26"/>
          <w:szCs w:val="26"/>
        </w:rPr>
        <w:t>22.08</w:t>
      </w:r>
      <w:r w:rsidRPr="00A91C43" w:rsidR="00C75F08">
        <w:rPr>
          <w:rFonts w:eastAsia="Calibri" w:cs="Times New Roman"/>
          <w:sz w:val="26"/>
          <w:szCs w:val="26"/>
        </w:rPr>
        <w:t>.2018 по</w:t>
      </w:r>
      <w:r w:rsidRPr="00A91C43">
        <w:rPr>
          <w:rFonts w:eastAsia="Calibri" w:cs="Times New Roman"/>
          <w:sz w:val="26"/>
          <w:szCs w:val="26"/>
        </w:rPr>
        <w:t xml:space="preserve"> </w:t>
      </w:r>
      <w:r w:rsidR="002F6320">
        <w:rPr>
          <w:rFonts w:eastAsia="Calibri" w:cs="Times New Roman"/>
          <w:sz w:val="26"/>
          <w:szCs w:val="26"/>
        </w:rPr>
        <w:t>28.08</w:t>
      </w:r>
      <w:r w:rsidRPr="00A91C43" w:rsidR="00C75F08">
        <w:rPr>
          <w:rFonts w:eastAsia="Calibri" w:cs="Times New Roman"/>
          <w:sz w:val="26"/>
          <w:szCs w:val="26"/>
        </w:rPr>
        <w:t>.2018</w:t>
      </w:r>
      <w:r w:rsidRPr="00A91C43">
        <w:rPr>
          <w:rFonts w:eastAsia="Calibri" w:cs="Times New Roman"/>
          <w:sz w:val="26"/>
          <w:szCs w:val="26"/>
        </w:rPr>
        <w:t xml:space="preserve"> Крымским управлением </w:t>
      </w:r>
      <w:r w:rsidRPr="00A91C43">
        <w:rPr>
          <w:rFonts w:eastAsia="Calibri" w:cs="Times New Roman"/>
          <w:sz w:val="26"/>
          <w:szCs w:val="26"/>
        </w:rPr>
        <w:t>Ростехнадзора</w:t>
      </w:r>
      <w:r w:rsidRPr="00A91C43">
        <w:rPr>
          <w:rFonts w:eastAsia="Calibri" w:cs="Times New Roman"/>
          <w:sz w:val="26"/>
          <w:szCs w:val="26"/>
        </w:rPr>
        <w:t xml:space="preserve"> в отношении юридического лица ПАО «</w:t>
      </w:r>
      <w:r w:rsidRPr="00A91C43" w:rsidR="00C75F08">
        <w:rPr>
          <w:rFonts w:eastAsia="Calibri" w:cs="Times New Roman"/>
          <w:sz w:val="26"/>
          <w:szCs w:val="26"/>
        </w:rPr>
        <w:t>Крымский содовый завод</w:t>
      </w:r>
      <w:r w:rsidRPr="00A91C43">
        <w:rPr>
          <w:rFonts w:eastAsia="Calibri" w:cs="Times New Roman"/>
          <w:sz w:val="26"/>
          <w:szCs w:val="26"/>
        </w:rPr>
        <w:t xml:space="preserve">» было составлено предписание об устранении нарушений законодательства в области государственного энергетического надзора от </w:t>
      </w:r>
      <w:r w:rsidRPr="00A91C43" w:rsidR="00C75F08">
        <w:rPr>
          <w:rFonts w:eastAsia="Calibri" w:cs="Times New Roman"/>
          <w:sz w:val="26"/>
          <w:szCs w:val="26"/>
        </w:rPr>
        <w:t>28</w:t>
      </w:r>
      <w:r w:rsidRPr="00A91C43">
        <w:rPr>
          <w:rFonts w:eastAsia="Calibri" w:cs="Times New Roman"/>
          <w:sz w:val="26"/>
          <w:szCs w:val="26"/>
        </w:rPr>
        <w:t>.08.20</w:t>
      </w:r>
      <w:r w:rsidRPr="00A91C43" w:rsidR="00C75F08">
        <w:rPr>
          <w:rFonts w:eastAsia="Calibri" w:cs="Times New Roman"/>
          <w:sz w:val="26"/>
          <w:szCs w:val="26"/>
        </w:rPr>
        <w:t>18</w:t>
      </w:r>
      <w:r w:rsidRPr="00A91C43">
        <w:rPr>
          <w:rFonts w:eastAsia="Calibri" w:cs="Times New Roman"/>
          <w:sz w:val="26"/>
          <w:szCs w:val="26"/>
        </w:rPr>
        <w:t xml:space="preserve"> № </w:t>
      </w:r>
      <w:r w:rsidRPr="00A91C43" w:rsidR="00C75F08">
        <w:rPr>
          <w:rFonts w:eastAsia="Calibri" w:cs="Times New Roman"/>
          <w:sz w:val="26"/>
          <w:szCs w:val="26"/>
        </w:rPr>
        <w:t>26-02/05</w:t>
      </w:r>
      <w:r w:rsidRPr="00A91C43">
        <w:rPr>
          <w:rFonts w:eastAsia="Calibri" w:cs="Times New Roman"/>
          <w:sz w:val="26"/>
          <w:szCs w:val="26"/>
        </w:rPr>
        <w:t xml:space="preserve">. При проведении внеплановой выездной проверки в период с </w:t>
      </w:r>
      <w:r w:rsidRPr="00A91C43" w:rsidR="00C75F08">
        <w:rPr>
          <w:rFonts w:eastAsia="Calibri" w:cs="Times New Roman"/>
          <w:sz w:val="26"/>
          <w:szCs w:val="26"/>
        </w:rPr>
        <w:t>21.11.2018</w:t>
      </w:r>
      <w:r w:rsidRPr="00A91C43">
        <w:rPr>
          <w:rFonts w:eastAsia="Calibri" w:cs="Times New Roman"/>
          <w:sz w:val="26"/>
          <w:szCs w:val="26"/>
        </w:rPr>
        <w:t xml:space="preserve"> по </w:t>
      </w:r>
      <w:r w:rsidRPr="00A91C43" w:rsidR="00C75F08">
        <w:rPr>
          <w:rFonts w:eastAsia="Calibri" w:cs="Times New Roman"/>
          <w:sz w:val="26"/>
          <w:szCs w:val="26"/>
        </w:rPr>
        <w:t>27.11.2018</w:t>
      </w:r>
      <w:r w:rsidRPr="00A91C43">
        <w:rPr>
          <w:rFonts w:eastAsia="Calibri" w:cs="Times New Roman"/>
          <w:sz w:val="26"/>
          <w:szCs w:val="26"/>
        </w:rPr>
        <w:t xml:space="preserve"> ПАО «</w:t>
      </w:r>
      <w:r w:rsidRPr="00A91C43" w:rsidR="00C75F08">
        <w:rPr>
          <w:rFonts w:eastAsia="Calibri" w:cs="Times New Roman"/>
          <w:sz w:val="26"/>
          <w:szCs w:val="26"/>
        </w:rPr>
        <w:t>Крымский содовый завод</w:t>
      </w:r>
      <w:r w:rsidRPr="00A91C43">
        <w:rPr>
          <w:rFonts w:eastAsia="Calibri" w:cs="Times New Roman"/>
          <w:sz w:val="26"/>
          <w:szCs w:val="26"/>
        </w:rPr>
        <w:t xml:space="preserve">» выявлены факты невыполнения ранее выданного предписания от </w:t>
      </w:r>
      <w:r w:rsidRPr="00A91C43" w:rsidR="00C75F08">
        <w:rPr>
          <w:rFonts w:eastAsia="Calibri" w:cs="Times New Roman"/>
          <w:sz w:val="26"/>
          <w:szCs w:val="26"/>
        </w:rPr>
        <w:t xml:space="preserve">28.08.2018, а именно не выполнены следующие пункты: </w:t>
      </w:r>
      <w:r w:rsidR="002F6320">
        <w:rPr>
          <w:rFonts w:eastAsia="Calibri" w:cs="Times New Roman"/>
          <w:sz w:val="26"/>
          <w:szCs w:val="26"/>
        </w:rPr>
        <w:t>№ 1 – не представлен перечень оборудования, ЛЭП с указанием диспетчерских наименований, № 3 – не представлены инструкции</w:t>
      </w:r>
      <w:r w:rsidR="00432EF1">
        <w:rPr>
          <w:rFonts w:eastAsia="Calibri" w:cs="Times New Roman"/>
          <w:sz w:val="26"/>
          <w:szCs w:val="26"/>
        </w:rPr>
        <w:t xml:space="preserve"> по ликвидации технологических нарушений, № 12 – не выявляются дефекты оборудования перед началом ремонта и во время его, № 13 – отсутствует приказ о составе приемочной комиссии по приемке оборудования из капитального ремонта, № 14 – отсутствует программа приемки зданий и сооружений </w:t>
      </w:r>
      <w:r w:rsidRPr="00A91C43" w:rsidR="00C75F08">
        <w:rPr>
          <w:rFonts w:eastAsia="Calibri" w:cs="Times New Roman"/>
          <w:sz w:val="26"/>
          <w:szCs w:val="26"/>
        </w:rPr>
        <w:t xml:space="preserve"> </w:t>
      </w:r>
      <w:r w:rsidR="00432EF1">
        <w:rPr>
          <w:rFonts w:eastAsia="Calibri" w:cs="Times New Roman"/>
          <w:sz w:val="26"/>
          <w:szCs w:val="26"/>
        </w:rPr>
        <w:t xml:space="preserve">из капитального ремонта. № 27 – блокировка имеет повреждения, пластмассовая часть разрушена, № 40 </w:t>
      </w:r>
      <w:r w:rsidR="00A11C8B">
        <w:rPr>
          <w:rFonts w:eastAsia="Calibri" w:cs="Times New Roman"/>
          <w:sz w:val="26"/>
          <w:szCs w:val="26"/>
        </w:rPr>
        <w:t>–</w:t>
      </w:r>
      <w:r w:rsidR="00432EF1">
        <w:rPr>
          <w:rFonts w:eastAsia="Calibri" w:cs="Times New Roman"/>
          <w:sz w:val="26"/>
          <w:szCs w:val="26"/>
        </w:rPr>
        <w:t xml:space="preserve"> </w:t>
      </w:r>
      <w:r w:rsidR="00A11C8B">
        <w:rPr>
          <w:rFonts w:eastAsia="Calibri" w:cs="Times New Roman"/>
          <w:sz w:val="26"/>
          <w:szCs w:val="26"/>
        </w:rPr>
        <w:t xml:space="preserve">электромонтажные работы по замене трансформатора ведутся на протяжении 5 лет и не закончены, № 45 – не зарегистрирована электротехническая лаборатория цеха электроснабжения в федеральном органе исполнительной власти, осуществляющем федеральный государственный </w:t>
      </w:r>
      <w:r w:rsidR="00A11C8B">
        <w:rPr>
          <w:rFonts w:eastAsia="Calibri" w:cs="Times New Roman"/>
          <w:sz w:val="26"/>
          <w:szCs w:val="26"/>
        </w:rPr>
        <w:t>энергетический  надзор</w:t>
      </w:r>
      <w:r w:rsidR="00A11C8B">
        <w:rPr>
          <w:rFonts w:eastAsia="Calibri" w:cs="Times New Roman"/>
          <w:sz w:val="26"/>
          <w:szCs w:val="26"/>
        </w:rPr>
        <w:t xml:space="preserve">. </w:t>
      </w:r>
      <w:r w:rsidRPr="00A91C43" w:rsidR="00A91C43">
        <w:rPr>
          <w:rFonts w:eastAsia="Calibri" w:cs="Times New Roman"/>
          <w:sz w:val="26"/>
          <w:szCs w:val="26"/>
        </w:rPr>
        <w:t>Согласно</w:t>
      </w:r>
      <w:r w:rsidRPr="00A91C43">
        <w:rPr>
          <w:rFonts w:eastAsia="Calibri" w:cs="Times New Roman"/>
          <w:sz w:val="26"/>
          <w:szCs w:val="26"/>
        </w:rPr>
        <w:t xml:space="preserve"> приказу от </w:t>
      </w:r>
      <w:r w:rsidRPr="00A91C43" w:rsidR="00A91C43">
        <w:rPr>
          <w:rFonts w:eastAsia="Calibri" w:cs="Times New Roman"/>
          <w:sz w:val="26"/>
          <w:szCs w:val="26"/>
        </w:rPr>
        <w:t>05.09.2018</w:t>
      </w:r>
      <w:r w:rsidRPr="00A91C43">
        <w:rPr>
          <w:rFonts w:eastAsia="Calibri" w:cs="Times New Roman"/>
          <w:sz w:val="26"/>
          <w:szCs w:val="26"/>
        </w:rPr>
        <w:t xml:space="preserve"> № </w:t>
      </w:r>
      <w:r w:rsidRPr="00A91C43" w:rsidR="00A91C43">
        <w:rPr>
          <w:rFonts w:eastAsia="Calibri" w:cs="Times New Roman"/>
          <w:sz w:val="26"/>
          <w:szCs w:val="26"/>
        </w:rPr>
        <w:t>496</w:t>
      </w:r>
      <w:r w:rsidRPr="00A91C43">
        <w:rPr>
          <w:rFonts w:eastAsia="Calibri" w:cs="Times New Roman"/>
          <w:sz w:val="26"/>
          <w:szCs w:val="26"/>
        </w:rPr>
        <w:t xml:space="preserve"> ПАО «СЗ</w:t>
      </w:r>
      <w:r w:rsidRPr="00A91C43">
        <w:rPr>
          <w:rFonts w:eastAsia="Calibri" w:cs="Times New Roman"/>
          <w:sz w:val="26"/>
          <w:szCs w:val="26"/>
        </w:rPr>
        <w:t>»</w:t>
      </w:r>
      <w:r w:rsidRPr="00A91C43">
        <w:rPr>
          <w:rFonts w:eastAsia="Calibri" w:cs="Times New Roman"/>
          <w:sz w:val="26"/>
          <w:szCs w:val="26"/>
        </w:rPr>
        <w:t xml:space="preserve"> ответственным за исполнение </w:t>
      </w:r>
      <w:r w:rsidRPr="00A91C43" w:rsidR="00A91C43">
        <w:rPr>
          <w:rFonts w:eastAsia="Calibri" w:cs="Times New Roman"/>
          <w:sz w:val="26"/>
          <w:szCs w:val="26"/>
        </w:rPr>
        <w:t xml:space="preserve">пунктов </w:t>
      </w:r>
      <w:r w:rsidR="004520A3">
        <w:rPr>
          <w:rFonts w:eastAsia="Calibri" w:cs="Times New Roman"/>
          <w:sz w:val="26"/>
          <w:szCs w:val="26"/>
        </w:rPr>
        <w:t>1,3,12,13,14,27,40,45</w:t>
      </w:r>
      <w:r w:rsidRPr="00A91C43">
        <w:rPr>
          <w:rFonts w:eastAsia="Calibri" w:cs="Times New Roman"/>
          <w:sz w:val="26"/>
          <w:szCs w:val="26"/>
        </w:rPr>
        <w:t xml:space="preserve"> предписания является должностное лицо – </w:t>
      </w:r>
      <w:r w:rsidRPr="00A91C43" w:rsidR="00A91C43">
        <w:rPr>
          <w:rFonts w:eastAsia="Calibri" w:cs="Times New Roman"/>
          <w:sz w:val="26"/>
          <w:szCs w:val="26"/>
        </w:rPr>
        <w:t xml:space="preserve">заместитель </w:t>
      </w:r>
      <w:r w:rsidR="004520A3">
        <w:rPr>
          <w:rFonts w:eastAsia="Calibri" w:cs="Times New Roman"/>
          <w:sz w:val="26"/>
          <w:szCs w:val="26"/>
        </w:rPr>
        <w:t>начальника цеха электроснабжения по электроснабжению завода Кравченко В.В.</w:t>
      </w:r>
      <w:r w:rsidRPr="00A91C43">
        <w:rPr>
          <w:rFonts w:eastAsia="Calibri" w:cs="Times New Roman"/>
          <w:sz w:val="26"/>
          <w:szCs w:val="26"/>
        </w:rPr>
        <w:t xml:space="preserve"> </w:t>
      </w:r>
    </w:p>
    <w:p w:rsidR="005B5449" w:rsidRPr="00A91C43" w:rsidP="005B5449">
      <w:pPr>
        <w:pStyle w:val="NoSpacing"/>
        <w:ind w:firstLine="708"/>
        <w:rPr>
          <w:rFonts w:eastAsia="Times New Roman"/>
          <w:sz w:val="26"/>
          <w:szCs w:val="26"/>
          <w:lang w:eastAsia="ru-RU"/>
        </w:rPr>
      </w:pPr>
      <w:r w:rsidRPr="00A91C43">
        <w:rPr>
          <w:sz w:val="26"/>
          <w:szCs w:val="26"/>
        </w:rPr>
        <w:t xml:space="preserve">В судебном заседании </w:t>
      </w:r>
      <w:r w:rsidR="004520A3">
        <w:rPr>
          <w:sz w:val="26"/>
          <w:szCs w:val="26"/>
        </w:rPr>
        <w:t>Кравченко В.В.</w:t>
      </w:r>
      <w:r w:rsidRPr="00A91C43">
        <w:rPr>
          <w:sz w:val="26"/>
          <w:szCs w:val="26"/>
        </w:rPr>
        <w:t xml:space="preserve"> вину признал.</w:t>
      </w:r>
    </w:p>
    <w:p w:rsidR="005B5449" w:rsidRPr="00A91C43" w:rsidP="005B5449">
      <w:pPr>
        <w:ind w:firstLine="708"/>
        <w:rPr>
          <w:sz w:val="26"/>
          <w:szCs w:val="26"/>
        </w:rPr>
      </w:pPr>
      <w:r w:rsidRPr="00A91C43">
        <w:rPr>
          <w:rFonts w:cs="Times New Roman"/>
          <w:sz w:val="26"/>
          <w:szCs w:val="26"/>
        </w:rPr>
        <w:t xml:space="preserve">Выслушав </w:t>
      </w:r>
      <w:r w:rsidR="004520A3">
        <w:rPr>
          <w:rFonts w:cs="Times New Roman"/>
          <w:sz w:val="26"/>
          <w:szCs w:val="26"/>
        </w:rPr>
        <w:t>Кравченко В.В.</w:t>
      </w:r>
      <w:r w:rsidRPr="00A91C43">
        <w:rPr>
          <w:rFonts w:cs="Times New Roman"/>
          <w:sz w:val="26"/>
          <w:szCs w:val="26"/>
        </w:rPr>
        <w:t>, и</w:t>
      </w:r>
      <w:r w:rsidRPr="00A91C43">
        <w:rPr>
          <w:sz w:val="26"/>
          <w:szCs w:val="26"/>
        </w:rPr>
        <w:t xml:space="preserve">сследовав материалы  дела, мировой судья считает, что событие правонарушения имело место и его подтверждают материалы дела: </w:t>
      </w:r>
      <w:r w:rsidRPr="00A91C43" w:rsidR="00A91C43">
        <w:rPr>
          <w:sz w:val="26"/>
          <w:szCs w:val="26"/>
        </w:rPr>
        <w:t>протокол об административном правонарушении, копия распоряжения о проведении внеплановой выездной проверки от 19.11</w:t>
      </w:r>
      <w:r w:rsidR="004520A3">
        <w:rPr>
          <w:sz w:val="26"/>
          <w:szCs w:val="26"/>
        </w:rPr>
        <w:t>.2018, копия акта проверки ПАО «</w:t>
      </w:r>
      <w:r w:rsidRPr="00A91C43" w:rsidR="00A91C43">
        <w:rPr>
          <w:sz w:val="26"/>
          <w:szCs w:val="26"/>
        </w:rPr>
        <w:t xml:space="preserve">СЗ» от 27.11.2018, копия предписания об устранении нарушений </w:t>
      </w:r>
      <w:r w:rsidRPr="00A91C43" w:rsidR="00A91C43">
        <w:rPr>
          <w:sz w:val="26"/>
          <w:szCs w:val="26"/>
        </w:rPr>
        <w:t xml:space="preserve">законодательства в области государственного энергетического надзора от 28.08.2018, копия приказа об исполнении предписания, копия приказа о </w:t>
      </w:r>
      <w:r w:rsidR="004520A3">
        <w:rPr>
          <w:sz w:val="26"/>
          <w:szCs w:val="26"/>
        </w:rPr>
        <w:t>переводе Кравченко В.В</w:t>
      </w:r>
      <w:r w:rsidRPr="00A91C43" w:rsidR="00A91C43">
        <w:rPr>
          <w:sz w:val="26"/>
          <w:szCs w:val="26"/>
        </w:rPr>
        <w:t xml:space="preserve">., копия должностной инструкции заместителя </w:t>
      </w:r>
      <w:r w:rsidR="004520A3">
        <w:rPr>
          <w:sz w:val="26"/>
          <w:szCs w:val="26"/>
        </w:rPr>
        <w:t>начальника цеха по электроснабжению завода</w:t>
      </w:r>
      <w:r w:rsidRPr="00A91C43" w:rsidR="00A91C43">
        <w:rPr>
          <w:sz w:val="26"/>
          <w:szCs w:val="26"/>
        </w:rPr>
        <w:t xml:space="preserve">.  </w:t>
      </w:r>
    </w:p>
    <w:p w:rsidR="005B5449" w:rsidRPr="00A91C43" w:rsidP="005B544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6"/>
          <w:szCs w:val="26"/>
        </w:rPr>
      </w:pPr>
      <w:r w:rsidRPr="00A91C43">
        <w:rPr>
          <w:sz w:val="26"/>
          <w:szCs w:val="26"/>
        </w:rPr>
        <w:t xml:space="preserve">Действия </w:t>
      </w:r>
      <w:r w:rsidR="004520A3">
        <w:rPr>
          <w:sz w:val="26"/>
          <w:szCs w:val="26"/>
        </w:rPr>
        <w:t>Кравченко В.В.</w:t>
      </w:r>
      <w:r w:rsidRPr="00A91C43">
        <w:rPr>
          <w:sz w:val="26"/>
          <w:szCs w:val="26"/>
        </w:rPr>
        <w:t xml:space="preserve"> </w:t>
      </w:r>
      <w:r w:rsidRPr="00A91C43" w:rsidR="00A91C43">
        <w:rPr>
          <w:sz w:val="26"/>
          <w:szCs w:val="26"/>
        </w:rPr>
        <w:t>мировой судья квалифицирует</w:t>
      </w:r>
      <w:r w:rsidRPr="00A91C43">
        <w:rPr>
          <w:sz w:val="26"/>
          <w:szCs w:val="26"/>
        </w:rPr>
        <w:t xml:space="preserve"> по части 1 статьи 19.5 Кодекса Российской Федерации об административных правонарушениях, </w:t>
      </w:r>
      <w:r w:rsidRPr="00A91C43">
        <w:rPr>
          <w:sz w:val="26"/>
          <w:szCs w:val="26"/>
        </w:rPr>
        <w:t xml:space="preserve">как  </w:t>
      </w:r>
      <w:r w:rsidRPr="00A91C43">
        <w:rPr>
          <w:rFonts w:cs="Times New Roman"/>
          <w:sz w:val="26"/>
          <w:szCs w:val="26"/>
        </w:rPr>
        <w:t>невыполнение</w:t>
      </w:r>
      <w:r w:rsidRPr="00A91C43">
        <w:rPr>
          <w:rFonts w:cs="Times New Roman"/>
          <w:sz w:val="26"/>
          <w:szCs w:val="26"/>
        </w:rPr>
        <w:t xml:space="preserve">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A91C43" w:rsidR="00A91C43">
        <w:rPr>
          <w:rFonts w:cs="Times New Roman"/>
          <w:sz w:val="26"/>
          <w:szCs w:val="26"/>
        </w:rPr>
        <w:t>.</w:t>
      </w:r>
    </w:p>
    <w:p w:rsidR="005B5449" w:rsidRPr="00A91C43" w:rsidP="005B5449">
      <w:pPr>
        <w:spacing w:line="240" w:lineRule="auto"/>
        <w:ind w:firstLine="708"/>
        <w:rPr>
          <w:sz w:val="26"/>
          <w:szCs w:val="26"/>
        </w:rPr>
      </w:pPr>
      <w:r w:rsidRPr="00A91C43">
        <w:rPr>
          <w:rFonts w:cs="Times New Roman"/>
          <w:sz w:val="26"/>
          <w:szCs w:val="26"/>
        </w:rPr>
        <w:t xml:space="preserve">Обстоятельств, предусмотренных ст. 24.5 </w:t>
      </w:r>
      <w:r w:rsidRPr="00A91C43" w:rsidR="00A91C43">
        <w:rPr>
          <w:sz w:val="26"/>
          <w:szCs w:val="26"/>
        </w:rPr>
        <w:t>Кодекса Российской Федерации об административных правонарушениях</w:t>
      </w:r>
      <w:r w:rsidRPr="00A91C43">
        <w:rPr>
          <w:rFonts w:cs="Times New Roman"/>
          <w:sz w:val="26"/>
          <w:szCs w:val="26"/>
        </w:rPr>
        <w:t>,</w:t>
      </w:r>
      <w:r w:rsidRPr="00A91C43">
        <w:rPr>
          <w:sz w:val="26"/>
          <w:szCs w:val="26"/>
        </w:rPr>
        <w:t xml:space="preserve"> исключающих производство по делу, мировым судьей не установлено.</w:t>
      </w:r>
    </w:p>
    <w:p w:rsidR="003E2828" w:rsidRPr="00A91C43" w:rsidP="00A91C43">
      <w:pPr>
        <w:spacing w:line="240" w:lineRule="auto"/>
        <w:ind w:firstLine="708"/>
        <w:rPr>
          <w:sz w:val="26"/>
          <w:szCs w:val="26"/>
        </w:rPr>
      </w:pPr>
      <w:r w:rsidRPr="00A91C43">
        <w:rPr>
          <w:sz w:val="26"/>
          <w:szCs w:val="26"/>
        </w:rPr>
        <w:t xml:space="preserve">Согласно ч.1 ст. 3.1 </w:t>
      </w:r>
      <w:r w:rsidRPr="00A91C43" w:rsidR="00A91C43">
        <w:rPr>
          <w:sz w:val="26"/>
          <w:szCs w:val="26"/>
        </w:rPr>
        <w:t>Кодекса Российской Федерации об административных правонарушениях</w:t>
      </w:r>
      <w:r w:rsidRPr="00A91C43">
        <w:rPr>
          <w:sz w:val="26"/>
          <w:szCs w:val="26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85008" w:rsidRPr="00A91C43" w:rsidP="00185008">
      <w:pPr>
        <w:spacing w:line="240" w:lineRule="auto"/>
        <w:ind w:firstLine="708"/>
        <w:rPr>
          <w:sz w:val="26"/>
          <w:szCs w:val="26"/>
        </w:rPr>
      </w:pPr>
      <w:r w:rsidRPr="00A91C43">
        <w:rPr>
          <w:sz w:val="26"/>
          <w:szCs w:val="26"/>
        </w:rPr>
        <w:t>Руководствуясь ст. 4.1,</w:t>
      </w:r>
      <w:r w:rsidRPr="00A91C43" w:rsidR="0038154F">
        <w:rPr>
          <w:sz w:val="26"/>
          <w:szCs w:val="26"/>
        </w:rPr>
        <w:t xml:space="preserve"> ч. </w:t>
      </w:r>
      <w:r w:rsidRPr="00A91C43" w:rsidR="0038154F">
        <w:rPr>
          <w:sz w:val="26"/>
          <w:szCs w:val="26"/>
        </w:rPr>
        <w:t xml:space="preserve">1 </w:t>
      </w:r>
      <w:r w:rsidRPr="00A91C43">
        <w:rPr>
          <w:sz w:val="26"/>
          <w:szCs w:val="26"/>
        </w:rPr>
        <w:t xml:space="preserve"> </w:t>
      </w:r>
      <w:r w:rsidRPr="00A91C43" w:rsidR="0038154F">
        <w:rPr>
          <w:sz w:val="26"/>
          <w:szCs w:val="26"/>
        </w:rPr>
        <w:t>ст.</w:t>
      </w:r>
      <w:r w:rsidRPr="00A91C43" w:rsidR="0038154F">
        <w:rPr>
          <w:sz w:val="26"/>
          <w:szCs w:val="26"/>
        </w:rPr>
        <w:t xml:space="preserve"> 19.5</w:t>
      </w:r>
      <w:r w:rsidRPr="00A91C43">
        <w:rPr>
          <w:sz w:val="26"/>
          <w:szCs w:val="26"/>
        </w:rPr>
        <w:t xml:space="preserve">, ст.ст.29.9, 29.10, 30.3 Кодекса </w:t>
      </w:r>
      <w:r w:rsidRPr="00A91C43" w:rsidR="00061B5E">
        <w:rPr>
          <w:sz w:val="26"/>
          <w:szCs w:val="26"/>
        </w:rPr>
        <w:t xml:space="preserve">Российской Федерации </w:t>
      </w:r>
      <w:r w:rsidRPr="00A91C43">
        <w:rPr>
          <w:sz w:val="26"/>
          <w:szCs w:val="26"/>
        </w:rPr>
        <w:t>об адм</w:t>
      </w:r>
      <w:r w:rsidRPr="00A91C43" w:rsidR="00061B5E">
        <w:rPr>
          <w:sz w:val="26"/>
          <w:szCs w:val="26"/>
        </w:rPr>
        <w:t>инистративных правонарушениях</w:t>
      </w:r>
      <w:r w:rsidRPr="00A91C43">
        <w:rPr>
          <w:sz w:val="26"/>
          <w:szCs w:val="26"/>
        </w:rPr>
        <w:t xml:space="preserve">, </w:t>
      </w:r>
      <w:r w:rsidRPr="00A91C43" w:rsidR="00061B5E">
        <w:rPr>
          <w:sz w:val="26"/>
          <w:szCs w:val="26"/>
        </w:rPr>
        <w:t>мировой судья</w:t>
      </w:r>
    </w:p>
    <w:p w:rsidR="00185008" w:rsidRPr="00A91C43" w:rsidP="00185008">
      <w:pPr>
        <w:spacing w:line="240" w:lineRule="auto"/>
        <w:rPr>
          <w:sz w:val="26"/>
          <w:szCs w:val="26"/>
        </w:rPr>
      </w:pPr>
      <w:r w:rsidRPr="00A91C43">
        <w:rPr>
          <w:sz w:val="26"/>
          <w:szCs w:val="26"/>
        </w:rPr>
        <w:t> </w:t>
      </w:r>
    </w:p>
    <w:p w:rsidR="00185008" w:rsidRPr="00A91C43" w:rsidP="00185008">
      <w:pPr>
        <w:spacing w:line="240" w:lineRule="auto"/>
        <w:jc w:val="center"/>
        <w:rPr>
          <w:b/>
          <w:sz w:val="26"/>
          <w:szCs w:val="26"/>
        </w:rPr>
      </w:pPr>
      <w:r w:rsidRPr="00A91C43">
        <w:rPr>
          <w:b/>
          <w:sz w:val="26"/>
          <w:szCs w:val="26"/>
        </w:rPr>
        <w:t>ПОСТАНОВИЛ:</w:t>
      </w:r>
    </w:p>
    <w:p w:rsidR="00185008" w:rsidRPr="00A91C43" w:rsidP="00185008">
      <w:pPr>
        <w:spacing w:line="240" w:lineRule="auto"/>
        <w:rPr>
          <w:sz w:val="26"/>
          <w:szCs w:val="26"/>
        </w:rPr>
      </w:pPr>
      <w:r w:rsidRPr="00A91C43">
        <w:rPr>
          <w:sz w:val="26"/>
          <w:szCs w:val="26"/>
        </w:rPr>
        <w:t> </w:t>
      </w:r>
    </w:p>
    <w:p w:rsidR="004520A3" w:rsidRPr="004520A3" w:rsidP="004520A3">
      <w:pPr>
        <w:spacing w:line="240" w:lineRule="auto"/>
        <w:ind w:firstLine="708"/>
        <w:rPr>
          <w:sz w:val="26"/>
          <w:szCs w:val="26"/>
        </w:rPr>
      </w:pPr>
      <w:r w:rsidRPr="004520A3">
        <w:rPr>
          <w:sz w:val="26"/>
          <w:szCs w:val="26"/>
        </w:rPr>
        <w:t>Признать Кравченко Виталия Викторовича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 и назначить ему наказание в виде штрафа в размере 1000,00 рублей.</w:t>
      </w:r>
    </w:p>
    <w:p w:rsidR="004520A3" w:rsidRPr="004520A3" w:rsidP="004520A3">
      <w:pPr>
        <w:spacing w:line="240" w:lineRule="auto"/>
        <w:ind w:firstLine="708"/>
        <w:rPr>
          <w:rFonts w:cs="Times New Roman"/>
          <w:spacing w:val="-10"/>
          <w:sz w:val="26"/>
          <w:szCs w:val="26"/>
        </w:rPr>
      </w:pPr>
      <w:r w:rsidRPr="004520A3">
        <w:rPr>
          <w:rFonts w:cs="Times New Roman"/>
          <w:sz w:val="26"/>
          <w:szCs w:val="26"/>
        </w:rPr>
        <w:t xml:space="preserve">Административный штраф в сумме 1000,00 рублей следует уплатить по следующим реквизитам: получатель УФК по РК (Крымское управление </w:t>
      </w:r>
      <w:r w:rsidRPr="004520A3">
        <w:rPr>
          <w:rFonts w:cs="Times New Roman"/>
          <w:sz w:val="26"/>
          <w:szCs w:val="26"/>
        </w:rPr>
        <w:t>Ростехнадзора</w:t>
      </w:r>
      <w:r w:rsidRPr="004520A3">
        <w:rPr>
          <w:rFonts w:cs="Times New Roman"/>
          <w:sz w:val="26"/>
          <w:szCs w:val="26"/>
        </w:rPr>
        <w:t xml:space="preserve"> л/с 04751А91640) ИНН 77009951312, КПП 910201001, банк </w:t>
      </w:r>
      <w:r w:rsidRPr="004520A3">
        <w:rPr>
          <w:rFonts w:cs="Times New Roman"/>
          <w:sz w:val="26"/>
          <w:szCs w:val="26"/>
        </w:rPr>
        <w:t>получателя  счет</w:t>
      </w:r>
      <w:r w:rsidRPr="004520A3">
        <w:rPr>
          <w:rFonts w:cs="Times New Roman"/>
          <w:sz w:val="26"/>
          <w:szCs w:val="26"/>
        </w:rPr>
        <w:t xml:space="preserve"> № 40101810335100010001 отделение Республика Крым ЦБРФ БИК 043510001, ОКТМО 35701000, КБК 49811607000016000140, наименование платежа: административный штраф</w:t>
      </w:r>
    </w:p>
    <w:p w:rsidR="004520A3" w:rsidRPr="004520A3" w:rsidP="004520A3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4520A3">
        <w:rPr>
          <w:rFonts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Республики Крым </w:t>
      </w:r>
      <w:r w:rsidRPr="004520A3">
        <w:rPr>
          <w:rFonts w:cs="Times New Roman"/>
          <w:sz w:val="26"/>
          <w:szCs w:val="26"/>
        </w:rPr>
        <w:t>О.В.Кардашиной</w:t>
      </w:r>
      <w:r w:rsidRPr="004520A3">
        <w:rPr>
          <w:rFonts w:cs="Times New Roman"/>
          <w:sz w:val="26"/>
          <w:szCs w:val="26"/>
        </w:rPr>
        <w:t xml:space="preserve">. </w:t>
      </w:r>
    </w:p>
    <w:p w:rsidR="004520A3" w:rsidRPr="004520A3" w:rsidP="004520A3">
      <w:pPr>
        <w:spacing w:line="240" w:lineRule="auto"/>
        <w:ind w:firstLine="708"/>
        <w:rPr>
          <w:sz w:val="26"/>
          <w:szCs w:val="26"/>
        </w:rPr>
      </w:pPr>
      <w:r w:rsidRPr="004520A3">
        <w:rPr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520A3" w:rsidRPr="004520A3" w:rsidP="004520A3">
      <w:pPr>
        <w:spacing w:line="240" w:lineRule="auto"/>
        <w:ind w:firstLine="708"/>
        <w:rPr>
          <w:sz w:val="26"/>
          <w:szCs w:val="26"/>
        </w:rPr>
      </w:pPr>
      <w:r w:rsidRPr="004520A3">
        <w:rPr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520A3" w:rsidRPr="004520A3" w:rsidP="004520A3">
      <w:pPr>
        <w:spacing w:line="240" w:lineRule="auto"/>
        <w:ind w:firstLine="708"/>
        <w:rPr>
          <w:sz w:val="26"/>
          <w:szCs w:val="26"/>
        </w:rPr>
      </w:pPr>
      <w:r w:rsidRPr="004520A3">
        <w:rPr>
          <w:sz w:val="26"/>
          <w:szCs w:val="26"/>
        </w:rPr>
        <w:t xml:space="preserve">Постановление может быть обжаловано в течение 10 суток со дня </w:t>
      </w:r>
      <w:r w:rsidRPr="004520A3">
        <w:rPr>
          <w:rFonts w:eastAsia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4520A3">
        <w:rPr>
          <w:sz w:val="26"/>
          <w:szCs w:val="26"/>
        </w:rPr>
        <w:t xml:space="preserve"> в Красноперекопский районный суд Республики Крым </w:t>
      </w:r>
      <w:r w:rsidRPr="004520A3">
        <w:rPr>
          <w:sz w:val="26"/>
          <w:szCs w:val="26"/>
        </w:rPr>
        <w:t>через мирового судью</w:t>
      </w:r>
    </w:p>
    <w:p w:rsidR="004520A3" w:rsidRPr="004520A3" w:rsidP="004520A3">
      <w:pPr>
        <w:spacing w:line="240" w:lineRule="auto"/>
        <w:rPr>
          <w:sz w:val="26"/>
          <w:szCs w:val="26"/>
        </w:rPr>
      </w:pPr>
    </w:p>
    <w:p w:rsidR="004520A3" w:rsidRPr="004520A3" w:rsidP="004520A3">
      <w:pPr>
        <w:spacing w:line="240" w:lineRule="auto"/>
        <w:ind w:firstLine="708"/>
        <w:rPr>
          <w:sz w:val="26"/>
          <w:szCs w:val="26"/>
        </w:rPr>
      </w:pPr>
      <w:r w:rsidRPr="004520A3">
        <w:rPr>
          <w:sz w:val="26"/>
          <w:szCs w:val="26"/>
        </w:rPr>
        <w:t xml:space="preserve">Мировой </w:t>
      </w:r>
      <w:r w:rsidRPr="004520A3">
        <w:rPr>
          <w:sz w:val="26"/>
          <w:szCs w:val="26"/>
        </w:rPr>
        <w:t>судья:</w:t>
      </w:r>
      <w:r w:rsidRPr="004520A3">
        <w:rPr>
          <w:sz w:val="26"/>
          <w:szCs w:val="26"/>
        </w:rPr>
        <w:tab/>
      </w:r>
      <w:r w:rsidRPr="004520A3">
        <w:rPr>
          <w:sz w:val="26"/>
          <w:szCs w:val="26"/>
        </w:rPr>
        <w:tab/>
      </w:r>
      <w:r w:rsidRPr="004520A3">
        <w:rPr>
          <w:sz w:val="26"/>
          <w:szCs w:val="26"/>
        </w:rPr>
        <w:tab/>
      </w:r>
      <w:r w:rsidRPr="004520A3">
        <w:rPr>
          <w:sz w:val="26"/>
          <w:szCs w:val="26"/>
        </w:rPr>
        <w:tab/>
      </w:r>
      <w:r w:rsidRPr="004520A3">
        <w:rPr>
          <w:sz w:val="26"/>
          <w:szCs w:val="26"/>
        </w:rPr>
        <w:tab/>
      </w:r>
      <w:r w:rsidRPr="004520A3">
        <w:rPr>
          <w:sz w:val="26"/>
          <w:szCs w:val="26"/>
        </w:rPr>
        <w:tab/>
      </w:r>
      <w:r w:rsidRPr="004520A3">
        <w:rPr>
          <w:sz w:val="26"/>
          <w:szCs w:val="26"/>
        </w:rPr>
        <w:t>О.В</w:t>
      </w:r>
      <w:r w:rsidRPr="004520A3">
        <w:rPr>
          <w:sz w:val="26"/>
          <w:szCs w:val="26"/>
        </w:rPr>
        <w:t>.Кардашина</w:t>
      </w:r>
    </w:p>
    <w:p w:rsidR="004520A3" w:rsidRPr="004520A3" w:rsidP="004520A3">
      <w:pPr>
        <w:spacing w:line="240" w:lineRule="auto"/>
        <w:rPr>
          <w:sz w:val="26"/>
          <w:szCs w:val="26"/>
        </w:rPr>
      </w:pPr>
    </w:p>
    <w:p w:rsidR="004520A3" w:rsidRPr="004520A3" w:rsidP="004520A3">
      <w:pPr>
        <w:spacing w:line="240" w:lineRule="auto"/>
        <w:rPr>
          <w:sz w:val="26"/>
          <w:szCs w:val="26"/>
        </w:rPr>
      </w:pPr>
    </w:p>
    <w:p w:rsidR="004520A3" w:rsidRPr="004520A3" w:rsidP="004520A3">
      <w:pPr>
        <w:rPr>
          <w:sz w:val="26"/>
          <w:szCs w:val="26"/>
        </w:rPr>
      </w:pPr>
    </w:p>
    <w:p w:rsidR="00EF347B" w:rsidRPr="004520A3" w:rsidP="004520A3">
      <w:pPr>
        <w:spacing w:line="240" w:lineRule="auto"/>
        <w:ind w:firstLine="708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61B5E"/>
    <w:rsid w:val="00142BE5"/>
    <w:rsid w:val="0016337F"/>
    <w:rsid w:val="00167574"/>
    <w:rsid w:val="00185008"/>
    <w:rsid w:val="001D380A"/>
    <w:rsid w:val="00213124"/>
    <w:rsid w:val="002F6320"/>
    <w:rsid w:val="003055A0"/>
    <w:rsid w:val="0038154F"/>
    <w:rsid w:val="003B6713"/>
    <w:rsid w:val="003E2828"/>
    <w:rsid w:val="003E2BAB"/>
    <w:rsid w:val="003E6DD8"/>
    <w:rsid w:val="00432EF1"/>
    <w:rsid w:val="00451EA8"/>
    <w:rsid w:val="004520A3"/>
    <w:rsid w:val="004C54A9"/>
    <w:rsid w:val="004F2A01"/>
    <w:rsid w:val="005B5449"/>
    <w:rsid w:val="006150A1"/>
    <w:rsid w:val="00647ED8"/>
    <w:rsid w:val="00786FB2"/>
    <w:rsid w:val="007938CB"/>
    <w:rsid w:val="00855C84"/>
    <w:rsid w:val="008B0261"/>
    <w:rsid w:val="009E29B7"/>
    <w:rsid w:val="00A11C8B"/>
    <w:rsid w:val="00A75DF7"/>
    <w:rsid w:val="00A7759E"/>
    <w:rsid w:val="00A91C43"/>
    <w:rsid w:val="00B32AEA"/>
    <w:rsid w:val="00BC1BF6"/>
    <w:rsid w:val="00C44184"/>
    <w:rsid w:val="00C75F08"/>
    <w:rsid w:val="00CD22D3"/>
    <w:rsid w:val="00CF030C"/>
    <w:rsid w:val="00E560E9"/>
    <w:rsid w:val="00E70419"/>
    <w:rsid w:val="00E84B64"/>
    <w:rsid w:val="00EE3F64"/>
    <w:rsid w:val="00EF347B"/>
    <w:rsid w:val="00F2293F"/>
    <w:rsid w:val="00F5682E"/>
    <w:rsid w:val="00F62465"/>
    <w:rsid w:val="00F7162F"/>
    <w:rsid w:val="00F9268C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9268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