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9CA" w:rsidRPr="00854C18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54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5-60-524/2024</w:t>
      </w:r>
    </w:p>
    <w:p w:rsidR="00DB79CA" w:rsidRPr="00854C18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54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УИД: 91М</w:t>
      </w:r>
      <w:r w:rsidRPr="00854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854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0060-01-2024-001921-44</w:t>
      </w:r>
    </w:p>
    <w:p w:rsidR="00DB79CA" w:rsidRPr="00854C18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B79CA" w:rsidRPr="00854C18" w:rsidP="00DB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54C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</w:t>
      </w:r>
      <w:r w:rsidRPr="00854C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 С Т А Н О В Л Е Н И Е</w:t>
      </w:r>
    </w:p>
    <w:p w:rsidR="00DB79CA" w:rsidRPr="00854C18" w:rsidP="00DB7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54C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DB79CA" w:rsidRPr="00854C18" w:rsidP="00DB79C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>28 ноября 2024 г.</w:t>
      </w:r>
    </w:p>
    <w:p w:rsidR="00DB79CA" w:rsidRPr="00854C18" w:rsidP="00DB79C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854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рассмотрев в помещении суда по </w:t>
      </w:r>
      <w:r w:rsidRPr="00854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адресу: </w:t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Республика Крым, г. Красноперекопск, микрорайон 10, дом 4, дело об административном правонарушении, предусмотренном ст. 7.17 Кодекса Российской Федерации об административных правонарушениях (далее КоАП РФ), в отношении</w:t>
      </w:r>
    </w:p>
    <w:p w:rsidR="00DB79CA" w:rsidRPr="00854C18" w:rsidP="00DB79C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Яковенко Владимира Владимировича, </w:t>
      </w:r>
      <w:r w:rsidRPr="00854C18" w:rsid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&lt;персональные данные&gt;</w:t>
      </w:r>
      <w:r w:rsidRPr="00854C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DB79CA" w:rsidRPr="00854C18" w:rsidP="00DB7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54C18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>у с т а н о в и л</w:t>
      </w:r>
      <w:r w:rsidRPr="00854C18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 xml:space="preserve"> :</w:t>
      </w:r>
    </w:p>
    <w:p w:rsidR="00DB79CA" w:rsidRPr="00854C18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Яковенко В.В. умышленно повредил чужое имущество, при этом данные действия не повлекли причинение значительного ущерба, </w:t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при следующих обстоятельствах.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&lt;дата &gt; </w:t>
      </w:r>
      <w:r w:rsidRPr="00854C18" w:rsidR="00177B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в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&lt;данные изъяты&gt;  </w:t>
      </w:r>
      <w:r w:rsidRPr="00854C18" w:rsidR="00177B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мин. Яковенко В.В., находясь по адресу: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&lt;адрес&gt;</w:t>
      </w:r>
      <w:r w:rsidRPr="00854C18" w:rsidR="00177B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умышленно повредил путем разбития кулаком стекло передней правой двери автомобиля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&lt;марка транспортного средства &gt; </w:t>
      </w:r>
      <w:r w:rsidRPr="00854C18" w:rsidR="00177B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 г</w:t>
      </w:r>
      <w:r w:rsidRPr="00854C18" w:rsidR="0009443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осударственным </w:t>
      </w:r>
      <w:r w:rsidRPr="00854C18" w:rsidR="00177B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</w:t>
      </w:r>
      <w:r w:rsidRPr="00854C18" w:rsidR="0009443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егистрационным номером</w:t>
      </w:r>
      <w:r w:rsidRPr="00854C18" w:rsidR="00177B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&lt; номер &gt;</w:t>
      </w:r>
      <w:r w:rsidRPr="00854C18" w:rsidR="00177B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принадлежащего </w:t>
      </w:r>
      <w:r w:rsidR="000E2FC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&lt;ФИО&gt;</w:t>
      </w:r>
      <w:r w:rsidR="000E2FC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,</w:t>
      </w:r>
      <w:r w:rsidR="000E2FC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854C18" w:rsidR="00177B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причинил материальный ущерб в сумме 950 руб. 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Яковенко В.В. </w:t>
      </w: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разъяснены процессуальные права, предусмотренные ч. 2 ст. 24.2, ч. 1 ст. 25.1 КоАП РФ, а также ст. 51 Конституции РФ. Отвода судьи и ходатайств не поступило.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Яковенко В.В. в суде вину признал, с суммой причиненного материального ущерба согласился.  </w:t>
      </w:r>
    </w:p>
    <w:p w:rsidR="00DB79CA" w:rsidRPr="00854C18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Потерпевшая 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&lt;ФИО&gt; 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 судебном заседании обстоятельства, изложенные в протоколе об административном правонарушении</w:t>
      </w:r>
      <w:r w:rsidRPr="00854C18" w:rsidR="00C7548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не оспаривал</w:t>
      </w:r>
      <w:r w:rsidRPr="00854C18" w:rsidR="00C7548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с суммой причиненного ущерба согласил</w:t>
      </w:r>
      <w:r w:rsidRPr="00854C18" w:rsidR="00C7548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</w:t>
      </w:r>
      <w:r w:rsidRPr="00854C18" w:rsidR="00C7548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ь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 w:rsidRPr="00854C18" w:rsidR="00C7548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пояснила, что восстановила поврежденное стекло, затраты ей возмещены, претензий к Яковенко В.В. не имеет.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Выслушав лиц, участвующих в деле, исследовав материалы дела, прихожу к выводу о том, что ф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акт совершения Яковенко В.В. административного правонарушения подтверждается следующими доказательствами: протоколом 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&lt; номер &gt;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об административном правонарушении от 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&lt;дата &gt; 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(л.д. 2); заявлени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ем &lt;ФИО&gt;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&lt;дата &gt;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(л.д.3); письменными объяснениями 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&lt;ФИО&gt; 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&lt;дата &gt;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от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&lt;дата &gt;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(л.д.4, 14);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протоколом осмотра места происшествия от </w:t>
      </w:r>
      <w:r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&lt;дата &gt;  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фототаблицами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(л.д.5-9, 10-11); письменным объяснением 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&lt;ФИО&gt;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(л.д.12); товарным чеком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854C18" w:rsid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&lt;дата &gt;  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(л.д.15); справкой на физическое лицо (л.д.21). 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Приведенные доказательства получены с соблюдением установленных КоАП РФ процессуальных требований и являются относимыми, допустимыми, достоверными и достаточными доказательствами по делу. Мировой судья учитывает, что протокол об административном правонарушении составлен уполномоченным лицом в соответствии с требованиями ст. 28.2 КоАП РФ.</w:t>
      </w:r>
    </w:p>
    <w:p w:rsidR="00DB79CA" w:rsidRPr="00854C18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4C18">
        <w:rPr>
          <w:rFonts w:ascii="Times New Roman" w:hAnsi="Times New Roman" w:cs="Times New Roman"/>
          <w:sz w:val="20"/>
          <w:szCs w:val="20"/>
        </w:rPr>
        <w:t>Данных о том, что вышеуказанные повреждения были причинены ранее, до имевшего место события данного правонарушения, материалы дела не содержат.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Исследовав и оценив доказательства в их совокупности, мировой судья считает, что вина Яковенко В.В. установлена.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Установленные в ходе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рассмотрения дела обстоятельства совершения правонарушения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свидетельствуют о вменяемости и прямом умысле Яковенко В.В. на повреждение чужого имущества. Причиненный потерпевшему имущественный ущерб является незначительным.</w:t>
      </w:r>
    </w:p>
    <w:p w:rsidR="00DB79CA" w:rsidRPr="00854C18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Яковенко В.В. </w:t>
      </w:r>
      <w:r w:rsidRPr="00854C18">
        <w:rPr>
          <w:rFonts w:ascii="Times New Roman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по ст. 7.17 Кодекса Российской Федерации об административных правонарушениях, как умышленное повреждение чужого имущества, если эти действия не повлекли причинение </w:t>
      </w:r>
      <w:hyperlink r:id="rId4" w:history="1">
        <w:r w:rsidRPr="00854C18">
          <w:rPr>
            <w:rFonts w:ascii="Times New Roman" w:hAnsi="Times New Roman" w:cs="Times New Roman"/>
            <w:sz w:val="20"/>
            <w:szCs w:val="20"/>
          </w:rPr>
          <w:t>значительного ущерба</w:t>
        </w:r>
      </w:hyperlink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DB79CA" w:rsidRPr="00854C18" w:rsidP="00DB79C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Срок давности привлечения к административной ответственности не истек.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C18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sz w:val="20"/>
          <w:szCs w:val="20"/>
        </w:rPr>
        <w:t>Обстоятельств, отягчающих ответственность</w:t>
      </w:r>
      <w:r w:rsidRPr="00854C1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54C18">
        <w:rPr>
          <w:rFonts w:ascii="Times New Roman" w:eastAsia="Calibri" w:hAnsi="Times New Roman" w:cs="Times New Roman"/>
          <w:sz w:val="20"/>
          <w:szCs w:val="20"/>
        </w:rPr>
        <w:t xml:space="preserve"> мировым судьёй не установлено.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 учётом изложенного, руководствуясь ст. 29.9 - 29.11 Кодекса Российской Федерации об административных правонарушениях, мировой судья</w:t>
      </w:r>
    </w:p>
    <w:p w:rsidR="00DB79CA" w:rsidRPr="00854C18" w:rsidP="00DB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п</w:t>
      </w:r>
      <w:r w:rsidRPr="00854C18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о с т а н о в и л :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Яковенко Владимира Владимировича признать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наказание в виде штрафа в размере 400 (</w:t>
      </w:r>
      <w:r w:rsidRPr="00854C18" w:rsidR="00A6404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четыреста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) рублей.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C18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854C18">
        <w:rPr>
          <w:rFonts w:ascii="Times New Roman" w:eastAsia="Calibri" w:hAnsi="Times New Roman" w:cs="Times New Roman"/>
          <w:sz w:val="20"/>
          <w:szCs w:val="20"/>
        </w:rPr>
        <w:t xml:space="preserve">получатель: </w:t>
      </w:r>
      <w:r w:rsidRPr="00854C18">
        <w:rPr>
          <w:rFonts w:ascii="Times New Roman" w:hAnsi="Times New Roman" w:cs="Times New Roman"/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854C18">
        <w:rPr>
          <w:rFonts w:ascii="Times New Roman" w:eastAsia="Calibri" w:hAnsi="Times New Roman" w:cs="Times New Roman"/>
          <w:sz w:val="20"/>
          <w:szCs w:val="20"/>
        </w:rPr>
        <w:t xml:space="preserve">КБК </w:t>
      </w:r>
      <w:r w:rsidRPr="00854C18">
        <w:rPr>
          <w:rFonts w:ascii="Times New Roman" w:hAnsi="Times New Roman" w:cs="Times New Roman"/>
          <w:sz w:val="20"/>
          <w:szCs w:val="20"/>
        </w:rPr>
        <w:t>82811601073010017140</w:t>
      </w:r>
      <w:r w:rsidRPr="00854C18">
        <w:rPr>
          <w:rFonts w:ascii="Times New Roman" w:eastAsia="Calibri" w:hAnsi="Times New Roman" w:cs="Times New Roman"/>
          <w:sz w:val="20"/>
          <w:szCs w:val="20"/>
        </w:rPr>
        <w:t>, УИН 041076030060500</w:t>
      </w:r>
      <w:r w:rsidRPr="00854C18" w:rsidR="00C7548F">
        <w:rPr>
          <w:rFonts w:ascii="Times New Roman" w:eastAsia="Calibri" w:hAnsi="Times New Roman" w:cs="Times New Roman"/>
          <w:sz w:val="20"/>
          <w:szCs w:val="20"/>
        </w:rPr>
        <w:t>524</w:t>
      </w:r>
      <w:r w:rsidRPr="00854C18">
        <w:rPr>
          <w:rFonts w:ascii="Times New Roman" w:eastAsia="Calibri" w:hAnsi="Times New Roman" w:cs="Times New Roman"/>
          <w:sz w:val="20"/>
          <w:szCs w:val="20"/>
        </w:rPr>
        <w:t>24071</w:t>
      </w:r>
      <w:r w:rsidRPr="00854C18" w:rsidR="00C7548F">
        <w:rPr>
          <w:rFonts w:ascii="Times New Roman" w:eastAsia="Calibri" w:hAnsi="Times New Roman" w:cs="Times New Roman"/>
          <w:sz w:val="20"/>
          <w:szCs w:val="20"/>
        </w:rPr>
        <w:t>03</w:t>
      </w:r>
      <w:r w:rsidRPr="00854C1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color w:val="000000"/>
          <w:sz w:val="20"/>
          <w:szCs w:val="20"/>
        </w:rPr>
      </w:pPr>
      <w:r w:rsidRPr="00854C18">
        <w:rPr>
          <w:rFonts w:ascii="Times New Roman" w:hAnsi="Times New Roman" w:eastAsiaTheme="minorEastAsia" w:cs="Times New Roman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854C18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мировому судье </w:t>
      </w:r>
      <w:r w:rsidRPr="00854C18">
        <w:rPr>
          <w:rFonts w:ascii="Times New Roman" w:hAnsi="Times New Roman" w:eastAsiaTheme="minorEastAsia" w:cs="Times New Roman"/>
          <w:color w:val="000000"/>
          <w:sz w:val="20"/>
          <w:szCs w:val="20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54C18" w:rsidR="00C7548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дней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со дня </w:t>
      </w:r>
      <w:r w:rsidRPr="00854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вручения или получения копии постановления 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DB79CA" w:rsidRPr="00854C18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B79CA" w:rsidRPr="00854C18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Мировой судья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854C18" w:rsidR="00AC01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(подпись)</w:t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854C1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  <w:t xml:space="preserve">Д.Б. Оконова </w:t>
      </w:r>
    </w:p>
    <w:p w:rsidR="00854C18" w:rsidRPr="00854C18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54C18" w:rsidRPr="00854C18" w:rsidP="00854C18">
      <w:pPr>
        <w:rPr>
          <w:bCs/>
          <w:iCs/>
          <w:sz w:val="20"/>
          <w:szCs w:val="20"/>
        </w:rPr>
      </w:pPr>
    </w:p>
    <w:p w:rsidR="00854C18" w:rsidRPr="00854C18" w:rsidP="00854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C18">
        <w:rPr>
          <w:bCs/>
          <w:iCs/>
          <w:sz w:val="20"/>
          <w:szCs w:val="20"/>
        </w:rPr>
        <w:t xml:space="preserve"> </w:t>
      </w:r>
      <w:r w:rsidRPr="00854C18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854C18" w:rsidRPr="00854C18" w:rsidP="00854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C18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854C18" w:rsidRPr="00854C18" w:rsidP="00854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C18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854C18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854C18" w:rsidRPr="00854C18" w:rsidP="00854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C18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854C18" w:rsidRPr="00854C18" w:rsidP="00854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54C18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854C18" w:rsidRPr="00854C18" w:rsidP="00854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54C18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p w:rsidR="00854C18" w:rsidRPr="00854C18" w:rsidP="00854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54C18" w:rsidRPr="00854C18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D542D"/>
    <w:sectPr w:rsidSect="00854C18">
      <w:headerReference w:type="default" r:id="rId5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10804041"/>
      <w:docPartObj>
        <w:docPartGallery w:val="Page Numbers (Top of Page)"/>
        <w:docPartUnique/>
      </w:docPartObj>
    </w:sdtPr>
    <w:sdtContent>
      <w:p w:rsidR="00D976C4" w:rsidP="00D976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9A"/>
    <w:rsid w:val="00094431"/>
    <w:rsid w:val="000B70EC"/>
    <w:rsid w:val="000E2FC4"/>
    <w:rsid w:val="00177B4E"/>
    <w:rsid w:val="001D542D"/>
    <w:rsid w:val="0038669D"/>
    <w:rsid w:val="003B7FA7"/>
    <w:rsid w:val="007656DA"/>
    <w:rsid w:val="00854C18"/>
    <w:rsid w:val="00912DE2"/>
    <w:rsid w:val="00A6404F"/>
    <w:rsid w:val="00AC011A"/>
    <w:rsid w:val="00C7548F"/>
    <w:rsid w:val="00D976C4"/>
    <w:rsid w:val="00DB79CA"/>
    <w:rsid w:val="00E3789A"/>
    <w:rsid w:val="00FA4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C2428A6541B908709E005F55F06FBF39FC2AA0103ACC9A027473E99FA8296AAE0D2C5D2344C74Fg7T1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