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606" w:rsidRPr="00764C91" w:rsidP="0004560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5-60-5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55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/2024</w:t>
      </w:r>
    </w:p>
    <w:p w:rsidR="00045606" w:rsidRPr="00764C91" w:rsidP="0004560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УИД: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45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-01-2024-003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771-91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5606" w:rsidRPr="00764C91" w:rsidP="00045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64C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 О С Т А Н О В Л Е Н И Е</w:t>
      </w:r>
    </w:p>
    <w:p w:rsidR="00045606" w:rsidRPr="00764C91" w:rsidP="0004560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045606" w:rsidRPr="00764C91" w:rsidP="00045606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</w:t>
      </w:r>
      <w:r w:rsid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64C91" w:rsidR="00B27A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5 декабря 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2024 г.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 4 ст. 12.15 Кодекса Российской Федерации об административных правонарушениях (далее КоАП РФ), в отношении</w:t>
      </w:r>
    </w:p>
    <w:p w:rsidR="00045606" w:rsidRPr="00764C91" w:rsidP="0004560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Сейферлина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Владимира Львовича, </w:t>
      </w:r>
      <w:r w:rsidRPr="00764C91" w:rsid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&lt;персональные данные&gt;,</w:t>
      </w:r>
    </w:p>
    <w:p w:rsidR="00045606" w:rsidRPr="00764C91" w:rsidP="00045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64C91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у с т а н о в и </w:t>
      </w:r>
      <w:r w:rsidRPr="00764C91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л :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Сейферлин В.Л. совершил административное правонарушение, предусмотренное ч. 4 ст. 12.15 КоАП РФ, при следующих обстоятельствах.</w:t>
      </w:r>
    </w:p>
    <w:p w:rsidR="006D5767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дата &gt;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  в  &lt;данные изъяты&gt;  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 xml:space="preserve">мин. на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24 км 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автодорог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В.Л.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, управляя принадлежащ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им ему транспортным средством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&lt;марка транспортного средства&gt; 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с государст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венным регистрационным знаком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&lt;номер&gt;, </w:t>
      </w:r>
      <w:r w:rsidRPr="00764C91" w:rsidR="00C55D3B">
        <w:rPr>
          <w:rFonts w:ascii="Times New Roman" w:hAnsi="Times New Roman" w:cs="Times New Roman"/>
          <w:color w:val="000000"/>
          <w:sz w:val="20"/>
          <w:szCs w:val="20"/>
        </w:rPr>
        <w:t xml:space="preserve">нарушив п.1.3, 9.1(1)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ПДД РФ на участке дороги с двухсторонним движением при наличии осевой линии разметки 1.1 произвел обгон по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утного 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, выехав на сторону дороги, предназначенн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>ую д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ля встречного движения</w:t>
      </w:r>
      <w:r w:rsidRPr="00764C91" w:rsidR="00ED4A1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45606" w:rsidRPr="00764C91" w:rsidP="00045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sz w:val="20"/>
          <w:szCs w:val="20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sz w:val="20"/>
          <w:szCs w:val="20"/>
        </w:rPr>
        <w:t>вину признал, в содеянном раскаялс</w:t>
      </w:r>
      <w:r w:rsidRPr="00764C91" w:rsidR="006D5767">
        <w:rPr>
          <w:rFonts w:ascii="Times New Roman" w:hAnsi="Times New Roman" w:cs="Times New Roman"/>
          <w:sz w:val="20"/>
          <w:szCs w:val="20"/>
        </w:rPr>
        <w:t>я</w:t>
      </w:r>
      <w:r w:rsidRPr="00764C91">
        <w:rPr>
          <w:rFonts w:ascii="Times New Roman" w:hAnsi="Times New Roman" w:cs="Times New Roman"/>
          <w:sz w:val="20"/>
          <w:szCs w:val="20"/>
        </w:rPr>
        <w:t xml:space="preserve"> и пояснил, что обогнал транспортное средство, </w:t>
      </w:r>
      <w:r w:rsidRPr="00764C91" w:rsidR="004261D2">
        <w:rPr>
          <w:rFonts w:ascii="Times New Roman" w:hAnsi="Times New Roman" w:cs="Times New Roman"/>
          <w:sz w:val="20"/>
          <w:szCs w:val="20"/>
        </w:rPr>
        <w:t xml:space="preserve">выехав через прерывистую линию, после которой началась сплошная линия </w:t>
      </w:r>
      <w:r w:rsidRPr="00764C91">
        <w:rPr>
          <w:rFonts w:ascii="Times New Roman" w:hAnsi="Times New Roman" w:cs="Times New Roman"/>
          <w:sz w:val="20"/>
          <w:szCs w:val="20"/>
        </w:rPr>
        <w:t>разметк</w:t>
      </w:r>
      <w:r w:rsidRPr="00764C91" w:rsidR="004261D2">
        <w:rPr>
          <w:rFonts w:ascii="Times New Roman" w:hAnsi="Times New Roman" w:cs="Times New Roman"/>
          <w:sz w:val="20"/>
          <w:szCs w:val="20"/>
        </w:rPr>
        <w:t>и</w:t>
      </w:r>
      <w:r w:rsidRPr="00764C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Выслушав лицо, привлекаемое к административной ответственности, исследовав материалы дела, мировой судья пришёл к выводу, о том, что ф</w:t>
      </w:r>
      <w:r w:rsidRPr="00764C91">
        <w:rPr>
          <w:rFonts w:ascii="Times New Roman" w:hAnsi="Times New Roman" w:cs="Times New Roman"/>
          <w:sz w:val="20"/>
          <w:szCs w:val="20"/>
        </w:rPr>
        <w:t xml:space="preserve">акт совершения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sz w:val="20"/>
          <w:szCs w:val="20"/>
        </w:rPr>
        <w:t>правонарушения подтверждается следующими доказательствами: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>п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ротоколом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  &lt; номер &gt;  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 от 1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.2024, согласно которому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 w:rsidR="00764C9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&lt;дата &gt;  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764C91" w:rsidR="00764C9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&lt;данные изъяты&gt; 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 xml:space="preserve"> мин. на 24 км автодороги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 xml:space="preserve">, управляя принадлежащим ему транспортным средством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&lt;марка транспортного средства &gt;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 xml:space="preserve"> с государственным регистрационным знаком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    &lt; номер &gt;,  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нарушив п.1.3, 9.1 ПДД РФ на участке дороги с двухсторонним движением при наличии осевой линии разметки 1.1 произвел обгон попутного транспортного средства, выехав на сторону дороги, предназначенную для встречного движения</w:t>
      </w:r>
      <w:r w:rsidRPr="00764C91">
        <w:rPr>
          <w:rFonts w:ascii="Times New Roman" w:hAnsi="Times New Roman" w:cs="Times New Roman"/>
          <w:sz w:val="20"/>
          <w:szCs w:val="20"/>
        </w:rPr>
        <w:t xml:space="preserve"> (л.д.</w:t>
      </w:r>
      <w:r w:rsidRPr="00764C91" w:rsidR="006D5767">
        <w:rPr>
          <w:rFonts w:ascii="Times New Roman" w:hAnsi="Times New Roman" w:cs="Times New Roman"/>
          <w:sz w:val="20"/>
          <w:szCs w:val="20"/>
        </w:rPr>
        <w:t>3</w:t>
      </w:r>
      <w:r w:rsidRPr="00764C91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схемой совершения административного правонарушения от </w:t>
      </w:r>
      <w:r w:rsidRPr="00764C91" w:rsidR="00764C91">
        <w:rPr>
          <w:rFonts w:ascii="Times New Roman" w:hAnsi="Times New Roman" w:cs="Times New Roman"/>
          <w:sz w:val="20"/>
          <w:szCs w:val="20"/>
        </w:rPr>
        <w:t>&lt;дата&gt;</w:t>
      </w:r>
      <w:r w:rsidRPr="00764C91">
        <w:rPr>
          <w:rFonts w:ascii="Times New Roman" w:hAnsi="Times New Roman" w:cs="Times New Roman"/>
          <w:sz w:val="20"/>
          <w:szCs w:val="20"/>
        </w:rPr>
        <w:t xml:space="preserve">, на которой отображена траектория движения автомобиля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&lt;марка транспортного средства&gt;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 xml:space="preserve">с государственным регистрационным знаком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  &lt;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 номер &gt;   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при обгоне транспортного средства с пересечением разметки 1.1 ПДД РФ, с которой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согласилс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(л.д.</w:t>
      </w:r>
      <w:r w:rsidRPr="00764C91" w:rsidR="006D57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EA27C3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просмотренной видеозаписью от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>&lt;дата&gt;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, на которой зафиксировано движения транспортного средства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&lt;марка транспортного средства&gt;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с государственным регистрационным знаком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&lt;номер&gt;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при обгоне транспортного средства с пересечением разметки 1.1 ПДД РФ (компакт-диск </w:t>
      </w:r>
      <w:r w:rsidRPr="00764C91">
        <w:rPr>
          <w:rFonts w:ascii="Times New Roman" w:hAnsi="Times New Roman" w:cs="Times New Roman"/>
          <w:b/>
          <w:color w:val="000000"/>
          <w:sz w:val="20"/>
          <w:szCs w:val="20"/>
        </w:rPr>
        <w:t>л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.д.8);</w:t>
      </w:r>
    </w:p>
    <w:p w:rsidR="006D5767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рапортом инспектора ДПС взвода №1 ОСР ДПС ГИБДД УМВД России по Пензенской области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изъяты&gt;  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764C91" w:rsidR="00764C91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(л.д.5);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>сведениями ГИБДД</w:t>
      </w:r>
      <w:r w:rsidRPr="00764C91" w:rsidR="004261D2">
        <w:rPr>
          <w:rFonts w:ascii="Times New Roman" w:hAnsi="Times New Roman" w:cs="Times New Roman"/>
          <w:color w:val="000000"/>
          <w:sz w:val="20"/>
          <w:szCs w:val="20"/>
        </w:rPr>
        <w:t>, согласно которым</w:t>
      </w:r>
      <w:r w:rsidRPr="00764C91">
        <w:rPr>
          <w:rFonts w:ascii="Times New Roman" w:hAnsi="Times New Roman" w:cs="Times New Roman"/>
          <w:sz w:val="20"/>
          <w:szCs w:val="20"/>
        </w:rPr>
        <w:t xml:space="preserve"> </w:t>
      </w:r>
      <w:r w:rsidRPr="00764C91" w:rsidR="00B27AE2">
        <w:rPr>
          <w:rFonts w:ascii="Times New Roman" w:hAnsi="Times New Roman" w:cs="Times New Roman"/>
          <w:sz w:val="20"/>
          <w:szCs w:val="20"/>
        </w:rPr>
        <w:t>Сейферлин В.Л.</w:t>
      </w:r>
      <w:r w:rsidRPr="00764C91">
        <w:rPr>
          <w:rFonts w:ascii="Times New Roman" w:hAnsi="Times New Roman" w:cs="Times New Roman"/>
          <w:sz w:val="20"/>
          <w:szCs w:val="20"/>
        </w:rPr>
        <w:t xml:space="preserve"> ранее к административной ответственности по ч. 4 ст. 12.15 КоАП РФ не привлекалс</w:t>
      </w:r>
      <w:r w:rsidRPr="00764C91" w:rsidR="006D5767">
        <w:rPr>
          <w:rFonts w:ascii="Times New Roman" w:hAnsi="Times New Roman" w:cs="Times New Roman"/>
          <w:sz w:val="20"/>
          <w:szCs w:val="20"/>
        </w:rPr>
        <w:t>я</w:t>
      </w:r>
      <w:r w:rsidRPr="00764C91">
        <w:rPr>
          <w:rFonts w:ascii="Times New Roman" w:hAnsi="Times New Roman" w:cs="Times New Roman"/>
          <w:sz w:val="20"/>
          <w:szCs w:val="20"/>
        </w:rPr>
        <w:t xml:space="preserve">, </w:t>
      </w:r>
      <w:r w:rsidRPr="00764C91" w:rsidR="00764C91">
        <w:rPr>
          <w:rFonts w:ascii="Times New Roman" w:hAnsi="Times New Roman" w:cs="Times New Roman"/>
          <w:sz w:val="20"/>
          <w:szCs w:val="20"/>
        </w:rPr>
        <w:t>&lt;</w:t>
      </w:r>
      <w:r w:rsidRPr="00764C91" w:rsidR="00764C91">
        <w:rPr>
          <w:rFonts w:ascii="Times New Roman" w:hAnsi="Times New Roman" w:cs="Times New Roman"/>
          <w:sz w:val="20"/>
          <w:szCs w:val="20"/>
        </w:rPr>
        <w:t>дата &gt;</w:t>
      </w:r>
      <w:r w:rsidRPr="00764C91" w:rsidR="00764C91">
        <w:rPr>
          <w:rFonts w:ascii="Times New Roman" w:hAnsi="Times New Roman" w:cs="Times New Roman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sz w:val="20"/>
          <w:szCs w:val="20"/>
        </w:rPr>
        <w:t>привлечен к административной ответственности за совершение административн</w:t>
      </w:r>
      <w:r w:rsidRPr="00764C91" w:rsidR="006D5767">
        <w:rPr>
          <w:rFonts w:ascii="Times New Roman" w:hAnsi="Times New Roman" w:cs="Times New Roman"/>
          <w:sz w:val="20"/>
          <w:szCs w:val="20"/>
        </w:rPr>
        <w:t xml:space="preserve">ого </w:t>
      </w:r>
      <w:r w:rsidRPr="00764C91">
        <w:rPr>
          <w:rFonts w:ascii="Times New Roman" w:hAnsi="Times New Roman" w:cs="Times New Roman"/>
          <w:sz w:val="20"/>
          <w:szCs w:val="20"/>
        </w:rPr>
        <w:t>правонарушени</w:t>
      </w:r>
      <w:r w:rsidRPr="00764C91" w:rsidR="006D5767">
        <w:rPr>
          <w:rFonts w:ascii="Times New Roman" w:hAnsi="Times New Roman" w:cs="Times New Roman"/>
          <w:sz w:val="20"/>
          <w:szCs w:val="20"/>
        </w:rPr>
        <w:t xml:space="preserve">я, предусмотренного ст.12.6 </w:t>
      </w:r>
      <w:r w:rsidRPr="00764C91">
        <w:rPr>
          <w:rFonts w:ascii="Times New Roman" w:hAnsi="Times New Roman" w:cs="Times New Roman"/>
          <w:sz w:val="20"/>
          <w:szCs w:val="20"/>
        </w:rPr>
        <w:t>КоАП РФ,</w:t>
      </w:r>
      <w:r w:rsidRPr="00764C91" w:rsidR="006D5767">
        <w:rPr>
          <w:rFonts w:ascii="Times New Roman" w:hAnsi="Times New Roman" w:cs="Times New Roman"/>
          <w:sz w:val="20"/>
          <w:szCs w:val="20"/>
        </w:rPr>
        <w:t xml:space="preserve"> с назначением штрафа, который оплачен</w:t>
      </w:r>
      <w:r w:rsidRPr="00764C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</w:t>
      </w:r>
      <w:r w:rsidRPr="00764C91" w:rsidR="00EA27C3">
        <w:rPr>
          <w:rFonts w:ascii="Times New Roman" w:hAnsi="Times New Roman" w:cs="Times New Roman"/>
          <w:sz w:val="20"/>
          <w:szCs w:val="20"/>
        </w:rPr>
        <w:t xml:space="preserve">изменения в протокол внесены с надлежащим извещением лица, в отношении которого он составлен, </w:t>
      </w:r>
      <w:r w:rsidRPr="00764C91">
        <w:rPr>
          <w:rFonts w:ascii="Times New Roman" w:hAnsi="Times New Roman" w:cs="Times New Roman"/>
          <w:sz w:val="20"/>
          <w:szCs w:val="20"/>
        </w:rPr>
        <w:t xml:space="preserve">копия протокола </w:t>
      </w:r>
      <w:r w:rsidRPr="00764C91" w:rsidR="004261D2">
        <w:rPr>
          <w:rFonts w:ascii="Times New Roman" w:hAnsi="Times New Roman" w:cs="Times New Roman"/>
          <w:sz w:val="20"/>
          <w:szCs w:val="20"/>
        </w:rPr>
        <w:t xml:space="preserve">вручена и копия протокола с изменениями </w:t>
      </w:r>
      <w:r w:rsidRPr="00764C91" w:rsidR="00EA27C3">
        <w:rPr>
          <w:rFonts w:ascii="Times New Roman" w:hAnsi="Times New Roman" w:cs="Times New Roman"/>
          <w:sz w:val="20"/>
          <w:szCs w:val="20"/>
        </w:rPr>
        <w:t xml:space="preserve">направлена </w:t>
      </w:r>
      <w:r w:rsidRPr="00764C91" w:rsidR="00B27AE2">
        <w:rPr>
          <w:rFonts w:ascii="Times New Roman" w:hAnsi="Times New Roman" w:cs="Times New Roman"/>
          <w:sz w:val="20"/>
          <w:szCs w:val="20"/>
        </w:rPr>
        <w:t>Сейферлин</w:t>
      </w:r>
      <w:r w:rsidRPr="00764C91" w:rsidR="00EA27C3">
        <w:rPr>
          <w:rFonts w:ascii="Times New Roman" w:hAnsi="Times New Roman" w:cs="Times New Roman"/>
          <w:sz w:val="20"/>
          <w:szCs w:val="20"/>
        </w:rPr>
        <w:t>у</w:t>
      </w:r>
      <w:r w:rsidRPr="00764C91" w:rsidR="00B27AE2">
        <w:rPr>
          <w:rFonts w:ascii="Times New Roman" w:hAnsi="Times New Roman" w:cs="Times New Roman"/>
          <w:sz w:val="20"/>
          <w:szCs w:val="20"/>
        </w:rPr>
        <w:t xml:space="preserve"> В.Л.</w:t>
      </w:r>
      <w:r w:rsidRPr="00764C91">
        <w:rPr>
          <w:rFonts w:ascii="Times New Roman" w:hAnsi="Times New Roman" w:cs="Times New Roman"/>
          <w:sz w:val="20"/>
          <w:szCs w:val="20"/>
        </w:rPr>
        <w:t>, е</w:t>
      </w:r>
      <w:r w:rsidRPr="00764C91" w:rsidR="00EA27C3">
        <w:rPr>
          <w:rFonts w:ascii="Times New Roman" w:hAnsi="Times New Roman" w:cs="Times New Roman"/>
          <w:sz w:val="20"/>
          <w:szCs w:val="20"/>
        </w:rPr>
        <w:t>го</w:t>
      </w:r>
      <w:r w:rsidRPr="00764C91">
        <w:rPr>
          <w:rFonts w:ascii="Times New Roman" w:hAnsi="Times New Roman" w:cs="Times New Roman"/>
          <w:sz w:val="20"/>
          <w:szCs w:val="20"/>
        </w:rPr>
        <w:t xml:space="preserve"> права соблюдены.</w:t>
      </w:r>
    </w:p>
    <w:p w:rsidR="00EA27C3" w:rsidRPr="00764C91" w:rsidP="00EA27C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 4 ст.12.15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Согласно п.1.3 Правил дорожного движения РФ, утвержденных постановлением Правительства РФ </w:t>
      </w:r>
      <w:r w:rsidRPr="00764C91">
        <w:rPr>
          <w:rFonts w:ascii="Times New Roman" w:hAnsi="Times New Roman" w:cs="Times New Roman"/>
          <w:sz w:val="20"/>
          <w:szCs w:val="20"/>
          <w:lang w:eastAsia="ru-RU"/>
        </w:rPr>
        <w:t xml:space="preserve">от 23.10.1993 № 1090, (далее ПДД РФ) </w:t>
      </w:r>
      <w:r w:rsidRPr="00764C91">
        <w:rPr>
          <w:rFonts w:ascii="Times New Roman" w:hAnsi="Times New Roman" w:cs="Times New Roman"/>
          <w:sz w:val="20"/>
          <w:szCs w:val="20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764C91">
          <w:rPr>
            <w:rFonts w:ascii="Times New Roman" w:hAnsi="Times New Roman" w:cs="Times New Roman"/>
            <w:sz w:val="20"/>
            <w:szCs w:val="20"/>
          </w:rPr>
          <w:t>разметкой 1.1</w:t>
        </w:r>
      </w:hyperlink>
      <w:r w:rsidRPr="00764C91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764C91">
          <w:rPr>
            <w:rFonts w:ascii="Times New Roman" w:hAnsi="Times New Roman" w:cs="Times New Roman"/>
            <w:sz w:val="20"/>
            <w:szCs w:val="20"/>
          </w:rPr>
          <w:t>1.3</w:t>
        </w:r>
      </w:hyperlink>
      <w:r w:rsidRPr="00764C91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6" w:history="1">
        <w:r w:rsidRPr="00764C91">
          <w:rPr>
            <w:rFonts w:ascii="Times New Roman" w:hAnsi="Times New Roman" w:cs="Times New Roman"/>
            <w:sz w:val="20"/>
            <w:szCs w:val="20"/>
          </w:rPr>
          <w:t>разметкой 1.11</w:t>
        </w:r>
      </w:hyperlink>
      <w:r w:rsidRPr="00764C91">
        <w:rPr>
          <w:rFonts w:ascii="Times New Roman" w:hAnsi="Times New Roman" w:cs="Times New Roman"/>
          <w:sz w:val="20"/>
          <w:szCs w:val="20"/>
        </w:rPr>
        <w:t>, прерывистая линия которой расположена слева.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hAnsi="Times New Roman" w:cs="Times New Roman"/>
          <w:sz w:val="20"/>
          <w:szCs w:val="20"/>
          <w:lang w:eastAsia="ru-RU"/>
        </w:rPr>
        <w:t>Согласно приложению 2 к ПДД РФ «Дорожная разметка</w:t>
      </w:r>
      <w:r w:rsidRPr="00764C91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764C91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от 14.08.2018 № 1478 горизонтальная разметка 1.1 разделяет транспортные потоки противоположных направлений и обозначает границы полос движения в </w:t>
      </w:r>
      <w:r w:rsidRPr="00764C91">
        <w:rPr>
          <w:rFonts w:ascii="Times New Roman" w:hAnsi="Times New Roman" w:cs="Times New Roman"/>
          <w:sz w:val="20"/>
          <w:szCs w:val="20"/>
          <w:lang w:eastAsia="ru-RU"/>
        </w:rPr>
        <w:t>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3043E" w:rsidRPr="00764C91" w:rsidP="0033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Требования данных норм с учётом установленных по делу обстоятельств </w:t>
      </w:r>
      <w:r w:rsidRPr="00764C91" w:rsidR="00B27AE2">
        <w:rPr>
          <w:rFonts w:ascii="Times New Roman" w:hAnsi="Times New Roman" w:cs="Times New Roman"/>
          <w:sz w:val="20"/>
          <w:szCs w:val="20"/>
        </w:rPr>
        <w:t>Сейферлин</w:t>
      </w:r>
      <w:r w:rsidRPr="00764C91" w:rsidR="00EA27C3">
        <w:rPr>
          <w:rFonts w:ascii="Times New Roman" w:hAnsi="Times New Roman" w:cs="Times New Roman"/>
          <w:sz w:val="20"/>
          <w:szCs w:val="20"/>
        </w:rPr>
        <w:t>ым</w:t>
      </w:r>
      <w:r w:rsidRPr="00764C91" w:rsidR="00B27AE2">
        <w:rPr>
          <w:rFonts w:ascii="Times New Roman" w:hAnsi="Times New Roman" w:cs="Times New Roman"/>
          <w:sz w:val="20"/>
          <w:szCs w:val="20"/>
        </w:rPr>
        <w:t xml:space="preserve"> В.Л.</w:t>
      </w:r>
      <w:r w:rsidRPr="00764C91">
        <w:rPr>
          <w:rFonts w:ascii="Times New Roman" w:hAnsi="Times New Roman" w:cs="Times New Roman"/>
          <w:sz w:val="20"/>
          <w:szCs w:val="20"/>
        </w:rPr>
        <w:t xml:space="preserve"> не соблюдены. </w:t>
      </w:r>
    </w:p>
    <w:p w:rsidR="0033043E" w:rsidRPr="00764C91" w:rsidP="0033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764C91" w:rsidR="00B27AE2">
        <w:rPr>
          <w:rFonts w:ascii="Times New Roman" w:hAnsi="Times New Roman" w:cs="Times New Roman"/>
          <w:sz w:val="20"/>
          <w:szCs w:val="20"/>
        </w:rPr>
        <w:t>Сейферлина В.Л.</w:t>
      </w:r>
      <w:r w:rsidRPr="00764C91">
        <w:rPr>
          <w:rFonts w:ascii="Times New Roman" w:hAnsi="Times New Roman" w:cs="Times New Roman"/>
          <w:sz w:val="20"/>
          <w:szCs w:val="20"/>
        </w:rPr>
        <w:t xml:space="preserve"> установлена.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764C91" w:rsidR="00B27AE2">
        <w:rPr>
          <w:rFonts w:ascii="Times New Roman" w:hAnsi="Times New Roman" w:cs="Times New Roman"/>
          <w:color w:val="000000"/>
          <w:sz w:val="20"/>
          <w:szCs w:val="20"/>
        </w:rPr>
        <w:t>Сейферлина В.Л.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4C91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</w:t>
      </w:r>
      <w:r w:rsidRPr="00764C91">
        <w:rPr>
          <w:rFonts w:ascii="Times New Roman" w:hAnsi="Times New Roman" w:cs="Times New Roman"/>
          <w:sz w:val="20"/>
          <w:szCs w:val="20"/>
        </w:rPr>
        <w:t>ировым судьёй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не установлено.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Обстоятельствами,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смягчающими </w:t>
      </w:r>
      <w:r w:rsidRPr="00764C91">
        <w:rPr>
          <w:rFonts w:ascii="Times New Roman" w:hAnsi="Times New Roman" w:cs="Times New Roman"/>
          <w:sz w:val="20"/>
          <w:szCs w:val="20"/>
        </w:rPr>
        <w:t>ответственность, являются признание вины и раскаяние в содеянном.</w:t>
      </w:r>
    </w:p>
    <w:p w:rsidR="00045606" w:rsidRPr="00764C91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764C91" w:rsidR="00B27AE2">
        <w:rPr>
          <w:rFonts w:ascii="Times New Roman" w:hAnsi="Times New Roman" w:cs="Times New Roman"/>
          <w:sz w:val="20"/>
          <w:szCs w:val="20"/>
        </w:rPr>
        <w:t>Сейферлина В.Л.</w:t>
      </w:r>
      <w:r w:rsidRPr="00764C9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</w:t>
      </w:r>
      <w:r w:rsidRPr="00764C91" w:rsidR="00C55D3B">
        <w:rPr>
          <w:rFonts w:ascii="Times New Roman" w:hAnsi="Times New Roman" w:cs="Times New Roman"/>
          <w:sz w:val="20"/>
          <w:szCs w:val="20"/>
        </w:rPr>
        <w:t>е</w:t>
      </w:r>
      <w:r w:rsidRPr="00764C91">
        <w:rPr>
          <w:rFonts w:ascii="Times New Roman" w:hAnsi="Times New Roman" w:cs="Times New Roman"/>
          <w:sz w:val="20"/>
          <w:szCs w:val="20"/>
        </w:rPr>
        <w:t>е административную ответственность.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С учётом изложенного, руководствуясь ст. 29.9 – 29.11 КоАП РФ, мировой судья</w:t>
      </w:r>
    </w:p>
    <w:p w:rsidR="00045606" w:rsidRPr="00764C91" w:rsidP="00045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 о с т а н о в и </w:t>
      </w:r>
      <w:r w:rsidRPr="00764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 :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Сейферлина Владимира Львовича 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4 ст. 12.15 Ко</w:t>
      </w:r>
      <w:r w:rsidRPr="00764C91" w:rsidR="00EA27C3">
        <w:rPr>
          <w:rFonts w:ascii="Times New Roman" w:hAnsi="Times New Roman" w:cs="Times New Roman"/>
          <w:color w:val="000000"/>
          <w:sz w:val="20"/>
          <w:szCs w:val="20"/>
        </w:rPr>
        <w:t>декса Российской Федерации об административных правонарушениях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, и назначить ему наказание в виде административного штрафа в размере 5000 (пять тысяч) рублей.</w:t>
      </w:r>
    </w:p>
    <w:p w:rsidR="00045606" w:rsidRPr="00764C91" w:rsidP="00045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64C91">
        <w:rPr>
          <w:rFonts w:eastAsia="Calibri"/>
          <w:sz w:val="20"/>
          <w:szCs w:val="20"/>
        </w:rPr>
        <w:t xml:space="preserve">Административный штраф следует уплатить по следующим реквизитам: получатель УФК по </w:t>
      </w:r>
      <w:r w:rsidRPr="00764C91" w:rsidR="00C55D3B">
        <w:rPr>
          <w:rFonts w:eastAsia="Calibri"/>
          <w:sz w:val="20"/>
          <w:szCs w:val="20"/>
        </w:rPr>
        <w:t xml:space="preserve">Пензенской области </w:t>
      </w:r>
      <w:r w:rsidRPr="00764C91">
        <w:rPr>
          <w:rFonts w:eastAsia="Calibri"/>
          <w:sz w:val="20"/>
          <w:szCs w:val="20"/>
        </w:rPr>
        <w:t>(</w:t>
      </w:r>
      <w:r w:rsidRPr="00764C91" w:rsidR="00C55D3B">
        <w:rPr>
          <w:rFonts w:eastAsia="Calibri"/>
          <w:sz w:val="20"/>
          <w:szCs w:val="20"/>
        </w:rPr>
        <w:t>У</w:t>
      </w:r>
      <w:r w:rsidRPr="00764C91">
        <w:rPr>
          <w:rFonts w:eastAsia="Calibri"/>
          <w:sz w:val="20"/>
          <w:szCs w:val="20"/>
        </w:rPr>
        <w:t xml:space="preserve">МВД России по </w:t>
      </w:r>
      <w:r w:rsidRPr="00764C91" w:rsidR="00C55D3B">
        <w:rPr>
          <w:rFonts w:eastAsia="Calibri"/>
          <w:sz w:val="20"/>
          <w:szCs w:val="20"/>
        </w:rPr>
        <w:t xml:space="preserve">Пензенской области), КПП </w:t>
      </w:r>
      <w:r w:rsidRPr="00764C91">
        <w:rPr>
          <w:rFonts w:eastAsia="Calibri"/>
          <w:sz w:val="20"/>
          <w:szCs w:val="20"/>
        </w:rPr>
        <w:t>5</w:t>
      </w:r>
      <w:r w:rsidRPr="00764C91" w:rsidR="00C55D3B">
        <w:rPr>
          <w:rFonts w:eastAsia="Calibri"/>
          <w:sz w:val="20"/>
          <w:szCs w:val="20"/>
        </w:rPr>
        <w:t>83601001</w:t>
      </w:r>
      <w:r w:rsidRPr="00764C91">
        <w:rPr>
          <w:rFonts w:eastAsia="Calibri"/>
          <w:sz w:val="20"/>
          <w:szCs w:val="20"/>
        </w:rPr>
        <w:t xml:space="preserve">, ИНН </w:t>
      </w:r>
      <w:r w:rsidRPr="00764C91" w:rsidR="00C55D3B">
        <w:rPr>
          <w:rFonts w:eastAsia="Calibri"/>
          <w:sz w:val="20"/>
          <w:szCs w:val="20"/>
        </w:rPr>
        <w:t xml:space="preserve">5834011778, ОКТМО </w:t>
      </w:r>
      <w:r w:rsidRPr="00764C91">
        <w:rPr>
          <w:rFonts w:eastAsia="Calibri"/>
          <w:sz w:val="20"/>
          <w:szCs w:val="20"/>
        </w:rPr>
        <w:t>5</w:t>
      </w:r>
      <w:r w:rsidRPr="00764C91" w:rsidR="00C55D3B">
        <w:rPr>
          <w:rFonts w:eastAsia="Calibri"/>
          <w:sz w:val="20"/>
          <w:szCs w:val="20"/>
        </w:rPr>
        <w:t>6701</w:t>
      </w:r>
      <w:r w:rsidRPr="00764C91">
        <w:rPr>
          <w:rFonts w:eastAsia="Calibri"/>
          <w:sz w:val="20"/>
          <w:szCs w:val="20"/>
        </w:rPr>
        <w:t>000, номер счета 0310064300000001</w:t>
      </w:r>
      <w:r w:rsidRPr="00764C91" w:rsidR="00C55D3B">
        <w:rPr>
          <w:rFonts w:eastAsia="Calibri"/>
          <w:sz w:val="20"/>
          <w:szCs w:val="20"/>
        </w:rPr>
        <w:t>5500</w:t>
      </w:r>
      <w:r w:rsidRPr="00764C91">
        <w:rPr>
          <w:rFonts w:eastAsia="Calibri"/>
          <w:sz w:val="20"/>
          <w:szCs w:val="20"/>
        </w:rPr>
        <w:t xml:space="preserve"> в </w:t>
      </w:r>
      <w:r w:rsidRPr="00764C91" w:rsidR="00C55D3B">
        <w:rPr>
          <w:rFonts w:eastAsia="Calibri"/>
          <w:sz w:val="20"/>
          <w:szCs w:val="20"/>
        </w:rPr>
        <w:t xml:space="preserve">Отделении Пенза </w:t>
      </w:r>
      <w:r w:rsidRPr="00764C91">
        <w:rPr>
          <w:rFonts w:eastAsia="Calibri"/>
          <w:sz w:val="20"/>
          <w:szCs w:val="20"/>
        </w:rPr>
        <w:t xml:space="preserve">Банка России// УФК по </w:t>
      </w:r>
      <w:r w:rsidRPr="00764C91" w:rsidR="00C55D3B">
        <w:rPr>
          <w:rFonts w:eastAsia="Calibri"/>
          <w:sz w:val="20"/>
          <w:szCs w:val="20"/>
        </w:rPr>
        <w:t xml:space="preserve">Пензенской области </w:t>
      </w:r>
      <w:r w:rsidRPr="00764C91">
        <w:rPr>
          <w:rFonts w:eastAsia="Calibri"/>
          <w:sz w:val="20"/>
          <w:szCs w:val="20"/>
        </w:rPr>
        <w:t xml:space="preserve">г. </w:t>
      </w:r>
      <w:r w:rsidRPr="00764C91" w:rsidR="00C55D3B">
        <w:rPr>
          <w:rFonts w:eastAsia="Calibri"/>
          <w:sz w:val="20"/>
          <w:szCs w:val="20"/>
        </w:rPr>
        <w:t>Пенза,</w:t>
      </w:r>
      <w:r w:rsidRPr="00764C91">
        <w:rPr>
          <w:rFonts w:eastAsia="Calibri"/>
          <w:sz w:val="20"/>
          <w:szCs w:val="20"/>
        </w:rPr>
        <w:t xml:space="preserve"> БИК 01</w:t>
      </w:r>
      <w:r w:rsidRPr="00764C91" w:rsidR="00C55D3B">
        <w:rPr>
          <w:rFonts w:eastAsia="Calibri"/>
          <w:sz w:val="20"/>
          <w:szCs w:val="20"/>
        </w:rPr>
        <w:t>56550</w:t>
      </w:r>
      <w:r w:rsidRPr="00764C91">
        <w:rPr>
          <w:rFonts w:eastAsia="Calibri"/>
          <w:sz w:val="20"/>
          <w:szCs w:val="20"/>
        </w:rPr>
        <w:t>03, кор</w:t>
      </w:r>
      <w:r w:rsidRPr="00764C91" w:rsidR="00EA27C3">
        <w:rPr>
          <w:rFonts w:eastAsia="Calibri"/>
          <w:sz w:val="20"/>
          <w:szCs w:val="20"/>
        </w:rPr>
        <w:t>.</w:t>
      </w:r>
      <w:r w:rsidRPr="00764C91">
        <w:rPr>
          <w:rFonts w:eastAsia="Calibri"/>
          <w:sz w:val="20"/>
          <w:szCs w:val="20"/>
        </w:rPr>
        <w:t>/сч. 40102810</w:t>
      </w:r>
      <w:r w:rsidRPr="00764C91" w:rsidR="00EA27C3">
        <w:rPr>
          <w:rFonts w:eastAsia="Calibri"/>
          <w:sz w:val="20"/>
          <w:szCs w:val="20"/>
        </w:rPr>
        <w:t>04537</w:t>
      </w:r>
      <w:r w:rsidRPr="00764C91">
        <w:rPr>
          <w:rFonts w:eastAsia="Calibri"/>
          <w:sz w:val="20"/>
          <w:szCs w:val="20"/>
        </w:rPr>
        <w:t>00000</w:t>
      </w:r>
      <w:r w:rsidRPr="00764C91" w:rsidR="00EA27C3">
        <w:rPr>
          <w:rFonts w:eastAsia="Calibri"/>
          <w:sz w:val="20"/>
          <w:szCs w:val="20"/>
        </w:rPr>
        <w:t>47</w:t>
      </w:r>
      <w:r w:rsidRPr="00764C91">
        <w:rPr>
          <w:rFonts w:eastAsia="Calibri"/>
          <w:sz w:val="20"/>
          <w:szCs w:val="20"/>
        </w:rPr>
        <w:t>, КБК 18811601123010001140, УИН 188104</w:t>
      </w:r>
      <w:r w:rsidRPr="00764C91" w:rsidR="00EA27C3">
        <w:rPr>
          <w:rFonts w:eastAsia="Calibri"/>
          <w:sz w:val="20"/>
          <w:szCs w:val="20"/>
        </w:rPr>
        <w:t>58</w:t>
      </w:r>
      <w:r w:rsidRPr="00764C91">
        <w:rPr>
          <w:rFonts w:eastAsia="Calibri"/>
          <w:sz w:val="20"/>
          <w:szCs w:val="20"/>
        </w:rPr>
        <w:t>240</w:t>
      </w:r>
      <w:r w:rsidRPr="00764C91" w:rsidR="00EA27C3">
        <w:rPr>
          <w:rFonts w:eastAsia="Calibri"/>
          <w:sz w:val="20"/>
          <w:szCs w:val="20"/>
        </w:rPr>
        <w:t>22</w:t>
      </w:r>
      <w:r w:rsidRPr="00764C91">
        <w:rPr>
          <w:rFonts w:eastAsia="Calibri"/>
          <w:sz w:val="20"/>
          <w:szCs w:val="20"/>
        </w:rPr>
        <w:t>00</w:t>
      </w:r>
      <w:r w:rsidRPr="00764C91" w:rsidR="00EA27C3">
        <w:rPr>
          <w:rFonts w:eastAsia="Calibri"/>
          <w:sz w:val="20"/>
          <w:szCs w:val="20"/>
        </w:rPr>
        <w:t>22386</w:t>
      </w:r>
      <w:r w:rsidRPr="00764C91">
        <w:rPr>
          <w:rFonts w:eastAsia="Calibri"/>
          <w:sz w:val="20"/>
          <w:szCs w:val="20"/>
        </w:rPr>
        <w:t>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764C9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судебный участок № 60 Красноперекопского судебного района Республики Крым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вручения или получения копии постановления ч</w:t>
      </w:r>
      <w:r w:rsidRPr="00764C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ерез мирового судью или непосредственно в суд, уполномоченный рассматривать жалобу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45606" w:rsidRPr="00764C91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45606" w:rsidRPr="00764C91" w:rsidP="000456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4C91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64C9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Д.Б. Оконова </w:t>
      </w:r>
    </w:p>
    <w:p w:rsidR="00764C91" w:rsidRPr="00764C91" w:rsidP="000456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764C91" w:rsidRPr="00764C91" w:rsidP="00764C91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764C9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4C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4C91" w:rsidRPr="00764C91" w:rsidP="0076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4C91" w:rsidRPr="002B2CC0" w:rsidP="000456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764C91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764C91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A"/>
    <w:rsid w:val="00045606"/>
    <w:rsid w:val="002B2CC0"/>
    <w:rsid w:val="002D3BB9"/>
    <w:rsid w:val="0033043E"/>
    <w:rsid w:val="004261D2"/>
    <w:rsid w:val="004A0956"/>
    <w:rsid w:val="0057138E"/>
    <w:rsid w:val="005D0D8C"/>
    <w:rsid w:val="00601D1A"/>
    <w:rsid w:val="006C6E61"/>
    <w:rsid w:val="006D5767"/>
    <w:rsid w:val="007223A3"/>
    <w:rsid w:val="00764C91"/>
    <w:rsid w:val="009E7BF1"/>
    <w:rsid w:val="00B27AE2"/>
    <w:rsid w:val="00BF0E2A"/>
    <w:rsid w:val="00C55D3B"/>
    <w:rsid w:val="00D630D2"/>
    <w:rsid w:val="00EA27C3"/>
    <w:rsid w:val="00ED4A1C"/>
    <w:rsid w:val="00FA0969"/>
    <w:rsid w:val="00FA4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92038B-44FD-46DC-8272-E97094F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0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4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560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0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5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6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