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E9F" w:rsidRPr="00D2054D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5-60-563/2024</w:t>
      </w:r>
    </w:p>
    <w:p w:rsidR="004F6E9F" w:rsidRPr="00D2054D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91М</w:t>
      </w:r>
      <w:r w:rsidRPr="00D205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0060-01-2024-002037-84</w:t>
      </w:r>
    </w:p>
    <w:p w:rsidR="004F6E9F" w:rsidRPr="00D2054D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E9F" w:rsidRPr="00D2054D" w:rsidP="004F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4F6E9F" w:rsidRPr="00D2054D" w:rsidP="004F6E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4F6E9F" w:rsidRPr="00D2054D" w:rsidP="004F6E9F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11 декабря 2024 г.</w:t>
      </w:r>
    </w:p>
    <w:p w:rsidR="004F6E9F" w:rsidRPr="00D2054D" w:rsidP="004F6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D205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D205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296002, </w:t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мкр. 10, д. 4</w:t>
      </w:r>
      <w:r w:rsidRPr="00D205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>дело об административном правонарушении, предусмотренном ч. 4 ст. 12.7 Кодекса Российской Федерации об административных правонарушениях (далее КоАП РФ), в отношении</w:t>
      </w:r>
    </w:p>
    <w:p w:rsidR="004F6E9F" w:rsidRPr="00D2054D" w:rsidP="004F6E9F">
      <w:pPr>
        <w:spacing w:after="0" w:line="240" w:lineRule="auto"/>
        <w:ind w:left="141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D205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Гасанова Владимира </w:t>
      </w:r>
      <w:r w:rsidRPr="00D205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Кималовича</w:t>
      </w:r>
      <w:r w:rsidRPr="00D205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D2054D" w:rsidR="00D205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&lt;персональные данные</w:t>
      </w:r>
      <w:r w:rsidRPr="00D2054D" w:rsidR="00D205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&gt; </w:t>
      </w:r>
      <w:r w:rsidRPr="00D205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  <w:r w:rsidRPr="00D205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F6E9F" w:rsidRPr="00D2054D" w:rsidP="004F6E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D2054D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D2054D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4F6E9F" w:rsidRPr="00D2054D" w:rsidP="004F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Гасанов В.К. совершил правонарушение, предусмотренное ч. 4 ст. 12.7 </w:t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>&lt;</w:t>
      </w:r>
      <w:r w:rsidRPr="00D2054D">
        <w:rPr>
          <w:rFonts w:ascii="Times New Roman" w:eastAsia="Calibri" w:hAnsi="Times New Roman" w:cs="Times New Roman"/>
          <w:sz w:val="20"/>
          <w:szCs w:val="20"/>
        </w:rPr>
        <w:t>дата&gt;  в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  &lt;данные изъяты&gt;  в  &lt;адрес&gt;</w:t>
      </w:r>
      <w:r w:rsidRPr="00D2054D" w:rsidR="00740EE5">
        <w:rPr>
          <w:rFonts w:ascii="Times New Roman" w:eastAsia="Calibri" w:hAnsi="Times New Roman" w:cs="Times New Roman"/>
          <w:sz w:val="20"/>
          <w:szCs w:val="20"/>
        </w:rPr>
        <w:t xml:space="preserve">, Гасанов В.К., нарушив п.2.1.1 ПДД РФ, управлял принадлежащим ему мопедом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&lt;марка транспортного средства&gt; </w:t>
      </w:r>
      <w:r w:rsidRPr="00D2054D" w:rsidR="00740EE5">
        <w:rPr>
          <w:rFonts w:ascii="Times New Roman" w:eastAsia="Calibri" w:hAnsi="Times New Roman" w:cs="Times New Roman"/>
          <w:sz w:val="20"/>
          <w:szCs w:val="20"/>
        </w:rPr>
        <w:t xml:space="preserve">без </w:t>
      </w:r>
      <w:r w:rsidRPr="00D2054D" w:rsidR="00740EE5">
        <w:rPr>
          <w:rFonts w:ascii="Times New Roman" w:hAnsi="Times New Roman" w:cs="Times New Roman"/>
          <w:sz w:val="20"/>
          <w:szCs w:val="20"/>
        </w:rPr>
        <w:t xml:space="preserve">государственных регистрационных знаков </w:t>
      </w:r>
      <w:r w:rsidRPr="00D2054D" w:rsidR="00740EE5">
        <w:rPr>
          <w:rFonts w:ascii="Times New Roman" w:eastAsia="Calibri" w:hAnsi="Times New Roman" w:cs="Times New Roman"/>
          <w:sz w:val="20"/>
          <w:szCs w:val="20"/>
        </w:rPr>
        <w:t xml:space="preserve">повторно, будучи лишенным права управления транспортными средствами и привлеченным к административной ответственности за совершение административного правонарушения, предусмотренного ч.2 ст.12.7 КоАП РФ. 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В судебном заседании Гасанову В.К. разъяснены процессуальные права, предусмотренные ч. 2 ст. 24.2, ч. 1 ст. 25.1 КоАП РФ, а также положения ст. 51 Конституции РФ. Отвода судьи и ходатайств, в том числе о ведении протокола судебного заседания, не поступило. Гасанов В.К. вину признал, пояснил, что ехал на скутере, думал, что водительское удостоверение для его управления не требуется. </w:t>
      </w:r>
    </w:p>
    <w:p w:rsidR="004F6E9F" w:rsidRPr="00D2054D" w:rsidP="004F6E9F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2054D">
        <w:rPr>
          <w:sz w:val="20"/>
          <w:szCs w:val="20"/>
        </w:rPr>
        <w:t xml:space="preserve">Согласно ч.4 ст.12.7 КоАП РФ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 </w:t>
      </w:r>
    </w:p>
    <w:p w:rsidR="004F6E9F" w:rsidRPr="00D2054D" w:rsidP="004F6E9F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D2054D">
        <w:rPr>
          <w:rFonts w:eastAsia="Calibri"/>
          <w:sz w:val="20"/>
          <w:szCs w:val="20"/>
        </w:rPr>
        <w:t>Частью 2 ст.12.7 КоАП РФ предусмотрена административная ответственность за у</w:t>
      </w:r>
      <w:r w:rsidRPr="00D2054D">
        <w:rPr>
          <w:sz w:val="20"/>
          <w:szCs w:val="20"/>
        </w:rPr>
        <w:t xml:space="preserve">правление транспортным средством водителем, лишенным права управления транспортными средствами. </w:t>
      </w:r>
    </w:p>
    <w:p w:rsidR="002645C1" w:rsidRPr="00D2054D" w:rsidP="002645C1">
      <w:pPr>
        <w:pStyle w:val="ConsPlusNormal"/>
        <w:ind w:firstLine="708"/>
        <w:jc w:val="both"/>
        <w:rPr>
          <w:rFonts w:eastAsia="Times New Roman"/>
          <w:sz w:val="20"/>
          <w:szCs w:val="20"/>
        </w:rPr>
      </w:pPr>
      <w:r w:rsidRPr="00D2054D">
        <w:rPr>
          <w:sz w:val="20"/>
          <w:szCs w:val="20"/>
        </w:rPr>
        <w:t>В силу п. 2.1.1 Правил дорожного движения, утвержденных постановлением Правительства РФ от 23.10.1993 №1090 (в ред. от 19.04.2024), водител</w:t>
      </w:r>
      <w:r w:rsidRPr="00D2054D">
        <w:rPr>
          <w:sz w:val="20"/>
          <w:szCs w:val="20"/>
        </w:rPr>
        <w:t xml:space="preserve">ь механического транспортного средства обязан иметь при себе и по требованию сотрудников полиции передавать им, для проверки </w:t>
      </w:r>
      <w:r w:rsidRPr="00D2054D">
        <w:rPr>
          <w:rFonts w:eastAsia="Times New Roman"/>
          <w:sz w:val="20"/>
          <w:szCs w:val="20"/>
        </w:rPr>
        <w:t>водительское удостоверение на право управления транспортным средством соответствующей категории или подкатегории.</w:t>
      </w:r>
    </w:p>
    <w:p w:rsidR="002645C1" w:rsidRPr="00D2054D" w:rsidP="002645C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п.1.2 Правил дорожного движения «мопед»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2645C1" w:rsidRPr="00D2054D" w:rsidP="004F6E9F">
      <w:pPr>
        <w:pStyle w:val="ConsPlusNormal"/>
        <w:ind w:firstLine="708"/>
        <w:jc w:val="both"/>
        <w:rPr>
          <w:sz w:val="20"/>
          <w:szCs w:val="20"/>
        </w:rPr>
      </w:pP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>Исследовав представленные доказательства как в отдельности, так и в их совокупности, мировой судья приходит к выводу</w:t>
      </w:r>
      <w:r w:rsidRPr="00D2054D">
        <w:rPr>
          <w:rFonts w:ascii="Times New Roman" w:eastAsia="Calibri" w:hAnsi="Times New Roman" w:cs="Times New Roman"/>
          <w:sz w:val="20"/>
          <w:szCs w:val="20"/>
        </w:rPr>
        <w:t>, что факт совершения Гасановым В.К.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E12E48" w:rsidRPr="00D2054D" w:rsidP="00E12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Протоколом </w:t>
      </w:r>
      <w:r w:rsidR="00D2054D">
        <w:rPr>
          <w:rFonts w:ascii="Times New Roman" w:eastAsia="Calibri" w:hAnsi="Times New Roman" w:cs="Times New Roman"/>
          <w:sz w:val="20"/>
          <w:szCs w:val="20"/>
        </w:rPr>
        <w:t>&lt; номер</w:t>
      </w:r>
      <w:r w:rsidR="00D2054D">
        <w:rPr>
          <w:rFonts w:ascii="Times New Roman" w:eastAsia="Calibri" w:hAnsi="Times New Roman" w:cs="Times New Roman"/>
          <w:sz w:val="20"/>
          <w:szCs w:val="20"/>
        </w:rPr>
        <w:t xml:space="preserve"> &gt; 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об административном правонарушении от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>&lt;дата &gt;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&lt;дата &gt;  в  &lt;данные изъяты&gt;  в  &lt;адрес&gt;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Гасанов В.К., нарушив п.2.1.1 ПДД РФ, управлял принадлежащим ему мопедом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&lt; марка транспортного средства &gt;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без </w:t>
      </w:r>
      <w:r w:rsidRPr="00D2054D">
        <w:rPr>
          <w:rFonts w:ascii="Times New Roman" w:hAnsi="Times New Roman" w:cs="Times New Roman"/>
          <w:sz w:val="20"/>
          <w:szCs w:val="20"/>
        </w:rPr>
        <w:t xml:space="preserve">государственных регистрационных знаков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повторно, будучи лишенным права управления транспортными средствами (л.д.3). </w:t>
      </w:r>
    </w:p>
    <w:p w:rsidR="00E12E48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>П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>ротокол</w:t>
      </w:r>
      <w:r w:rsidRPr="00D2054D">
        <w:rPr>
          <w:rFonts w:ascii="Times New Roman" w:eastAsia="Calibri" w:hAnsi="Times New Roman" w:cs="Times New Roman"/>
          <w:sz w:val="20"/>
          <w:szCs w:val="20"/>
        </w:rPr>
        <w:t>ом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 &lt;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 номер &gt;  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&lt;дата &gt; 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2054D">
        <w:rPr>
          <w:rFonts w:ascii="Times New Roman" w:eastAsia="Calibri" w:hAnsi="Times New Roman" w:cs="Times New Roman"/>
          <w:sz w:val="20"/>
          <w:szCs w:val="20"/>
        </w:rPr>
        <w:t>согласно которому Гасанов В.К.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 xml:space="preserve">, управлявший транспортным средством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мопедом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&lt; марка транспортного средства &gt; &lt;дата &gt;   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>мин.</w:t>
      </w:r>
      <w:r w:rsidRPr="00D2054D">
        <w:rPr>
          <w:rFonts w:ascii="Times New Roman" w:eastAsia="Calibri" w:hAnsi="Times New Roman" w:cs="Times New Roman"/>
          <w:sz w:val="20"/>
          <w:szCs w:val="20"/>
        </w:rPr>
        <w:t>,</w:t>
      </w:r>
      <w:r w:rsidRPr="00D2054D" w:rsidR="004F6E9F">
        <w:rPr>
          <w:rFonts w:ascii="Times New Roman" w:eastAsia="Calibri" w:hAnsi="Times New Roman" w:cs="Times New Roman"/>
          <w:sz w:val="20"/>
          <w:szCs w:val="20"/>
        </w:rPr>
        <w:t xml:space="preserve"> отстранен от его управления в связи с </w:t>
      </w:r>
      <w:r w:rsidRPr="00D2054D">
        <w:rPr>
          <w:rFonts w:ascii="Times New Roman" w:eastAsia="Calibri" w:hAnsi="Times New Roman" w:cs="Times New Roman"/>
          <w:sz w:val="20"/>
          <w:szCs w:val="20"/>
        </w:rPr>
        <w:t>выявлением административного правонарушения, предусмотренного ч.2 ст.12.7 КоАП РФ (л.д.4)</w:t>
      </w:r>
    </w:p>
    <w:p w:rsidR="00E12E48" w:rsidRPr="00D2054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 xml:space="preserve">Согласно требованию ИЦ МВД Республики Крым Гасанов В.К. осужден </w:t>
      </w:r>
      <w:r w:rsidRPr="00D2054D" w:rsidR="00D2054D">
        <w:rPr>
          <w:rFonts w:ascii="Times New Roman" w:hAnsi="Times New Roman" w:cs="Times New Roman"/>
          <w:sz w:val="20"/>
          <w:szCs w:val="20"/>
        </w:rPr>
        <w:t>&lt;</w:t>
      </w:r>
      <w:r w:rsidRPr="00D2054D" w:rsidR="00D2054D">
        <w:rPr>
          <w:rFonts w:ascii="Times New Roman" w:hAnsi="Times New Roman" w:cs="Times New Roman"/>
          <w:sz w:val="20"/>
          <w:szCs w:val="20"/>
        </w:rPr>
        <w:t>дата &gt;</w:t>
      </w:r>
      <w:r w:rsidRPr="00D2054D" w:rsidR="00D2054D">
        <w:rPr>
          <w:rFonts w:ascii="Times New Roman" w:hAnsi="Times New Roman" w:cs="Times New Roman"/>
          <w:sz w:val="20"/>
          <w:szCs w:val="20"/>
        </w:rPr>
        <w:t xml:space="preserve">  </w:t>
      </w:r>
      <w:r w:rsidRPr="00D2054D">
        <w:rPr>
          <w:rFonts w:ascii="Times New Roman" w:hAnsi="Times New Roman" w:cs="Times New Roman"/>
          <w:sz w:val="20"/>
          <w:szCs w:val="20"/>
        </w:rPr>
        <w:t>Керченским городским судом Республики Крым по ст.264.1 ч.1 УК РФ с назначением наказания в виде лишения свободы сроком 1 год с испытательным сроком 1 год с лишением права управления транспортными средствами на срок 3 года 6 месяцев (л.д.5-6).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D2054D">
        <w:rPr>
          <w:rFonts w:ascii="Times New Roman" w:eastAsia="Calibri" w:hAnsi="Times New Roman" w:cs="Times New Roman"/>
          <w:sz w:val="20"/>
          <w:szCs w:val="20"/>
        </w:rPr>
        <w:t>мирового судьи судебного участка №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2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Армянского </w:t>
      </w:r>
      <w:r w:rsidRPr="00D2054D">
        <w:rPr>
          <w:rFonts w:ascii="Times New Roman" w:eastAsia="Calibri" w:hAnsi="Times New Roman" w:cs="Times New Roman"/>
          <w:sz w:val="20"/>
          <w:szCs w:val="20"/>
        </w:rPr>
        <w:t>су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дебного района Республики Крым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делу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 &lt;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 номер &gt; 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&lt;дата &gt;,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вступившего в законную силу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04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.05.2024, согласно которому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Гасанов В.К.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признан виновным в совершении административного правонарушения, предусмотренного ч.2 ст.12.7 КоАП РФ, с назначением административного ареста на срок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2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 суток (л.д.8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-9</w:t>
      </w:r>
      <w:r w:rsidRPr="00D2054D">
        <w:rPr>
          <w:rFonts w:ascii="Times New Roman" w:eastAsia="Calibri" w:hAnsi="Times New Roman" w:cs="Times New Roman"/>
          <w:sz w:val="20"/>
          <w:szCs w:val="20"/>
        </w:rPr>
        <w:t>)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Видеозаписями, на которых зафиксировано применение в отношении Гасанова В.К. мер обеспечения производства по делу об административном правонарушении: отстранения от управления транспортным средством (компакт-диск л.д.11). 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Сведениями об административных правонарушениях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Гасанова В.К.</w:t>
      </w:r>
      <w:r w:rsidRPr="00D2054D">
        <w:rPr>
          <w:rFonts w:ascii="Times New Roman" w:eastAsia="Calibri" w:hAnsi="Times New Roman" w:cs="Times New Roman"/>
          <w:sz w:val="20"/>
          <w:szCs w:val="20"/>
        </w:rPr>
        <w:t>, согласно которым он привлечен к ад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министративной ответственности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>&lt;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>дата &gt;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по ч.2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 ст.12.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37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 КоАП РФ,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 ч.1 ст.12.1 КоАП РФ, </w:t>
      </w:r>
      <w:r w:rsidRPr="00D2054D" w:rsidR="00D2054D">
        <w:rPr>
          <w:rFonts w:ascii="Times New Roman" w:eastAsia="Calibri" w:hAnsi="Times New Roman" w:cs="Times New Roman"/>
          <w:sz w:val="20"/>
          <w:szCs w:val="20"/>
        </w:rPr>
        <w:t xml:space="preserve">&lt;дата &gt;  </w:t>
      </w:r>
      <w:r w:rsidRPr="00D2054D">
        <w:rPr>
          <w:rFonts w:ascii="Times New Roman" w:eastAsia="Calibri" w:hAnsi="Times New Roman" w:cs="Times New Roman"/>
          <w:sz w:val="20"/>
          <w:szCs w:val="20"/>
        </w:rPr>
        <w:t>по ч.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2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 ст.12.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7 КоАП РФ </w:t>
      </w:r>
      <w:r w:rsidRPr="00D2054D">
        <w:rPr>
          <w:rFonts w:ascii="Times New Roman" w:eastAsia="Calibri" w:hAnsi="Times New Roman" w:cs="Times New Roman"/>
          <w:sz w:val="20"/>
          <w:szCs w:val="20"/>
        </w:rPr>
        <w:t>(л.д.1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2</w:t>
      </w:r>
      <w:r w:rsidRPr="00D2054D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 уполномоченным лицом, копия протокола об административном правонарушении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вручена привлекаемому лицу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 в день составления, его права соблюдены.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4F6E9F" w:rsidRPr="00D2054D" w:rsidP="004F6E9F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2054D">
        <w:rPr>
          <w:sz w:val="20"/>
          <w:szCs w:val="20"/>
        </w:rPr>
        <w:t xml:space="preserve">Исследованные доказательства являются относимыми и </w:t>
      </w:r>
      <w:r w:rsidRPr="00D2054D">
        <w:rPr>
          <w:color w:val="000000"/>
          <w:sz w:val="20"/>
          <w:szCs w:val="20"/>
        </w:rPr>
        <w:t xml:space="preserve">достоверными, поскольку они согласуются между собой и не вызывают сомнений, их совокупность </w:t>
      </w:r>
      <w:r w:rsidRPr="00D2054D">
        <w:rPr>
          <w:sz w:val="20"/>
          <w:szCs w:val="20"/>
        </w:rPr>
        <w:t xml:space="preserve">достаточна для разрешения дела. 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>Исследовав и оценив доказательства в их совокупности, мировой судья считает, что вина Дороша Д.С. установлена.</w:t>
      </w:r>
    </w:p>
    <w:p w:rsidR="004F6E9F" w:rsidRPr="00D2054D" w:rsidP="004F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Таким образом, действия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Гасанова В.К.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по </w:t>
      </w: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 4 ст. 12.7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– </w:t>
      </w:r>
      <w:r w:rsidRPr="00D2054D">
        <w:rPr>
          <w:rFonts w:ascii="Times New Roman" w:hAnsi="Times New Roman" w:cs="Times New Roman"/>
          <w:sz w:val="20"/>
          <w:szCs w:val="20"/>
        </w:rPr>
        <w:t>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</w:t>
      </w:r>
      <w:r w:rsidRPr="00D2054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6E9F" w:rsidRPr="00D2054D" w:rsidP="00E12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D2054D">
        <w:rPr>
          <w:rFonts w:ascii="Times New Roman" w:hAnsi="Times New Roman" w:cs="Times New Roman"/>
          <w:bCs/>
          <w:sz w:val="20"/>
          <w:szCs w:val="20"/>
        </w:rPr>
        <w:t>исключающих производство по делу об административном правонарушении, не установлено.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ом</w:t>
      </w:r>
      <w:r w:rsidRPr="00D2054D">
        <w:rPr>
          <w:rFonts w:ascii="Times New Roman" w:eastAsia="Calibri" w:hAnsi="Times New Roman" w:cs="Times New Roman"/>
          <w:sz w:val="20"/>
          <w:szCs w:val="20"/>
        </w:rPr>
        <w:t>, смягчающи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>м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 </w:t>
      </w:r>
      <w:r w:rsidRPr="00D2054D" w:rsidR="00E12E48">
        <w:rPr>
          <w:rFonts w:ascii="Times New Roman" w:eastAsia="Calibri" w:hAnsi="Times New Roman" w:cs="Times New Roman"/>
          <w:sz w:val="20"/>
          <w:szCs w:val="20"/>
        </w:rPr>
        <w:t xml:space="preserve">признается признание вины. </w:t>
      </w:r>
    </w:p>
    <w:p w:rsidR="00E12E48" w:rsidRPr="00D2054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054D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054D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мировой судья учитывает характер совершенного</w:t>
      </w:r>
      <w:r w:rsidRPr="00D2054D" w:rsidR="00E12E48">
        <w:rPr>
          <w:rFonts w:ascii="Times New Roman" w:hAnsi="Times New Roman" w:cs="Times New Roman"/>
          <w:color w:val="000000"/>
          <w:sz w:val="20"/>
          <w:szCs w:val="20"/>
        </w:rPr>
        <w:t xml:space="preserve"> Гасановым В.К. </w:t>
      </w:r>
      <w:r w:rsidRPr="00D2054D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личность виновного, его семейное и материальное положение, отягчающее ответственность обстоятельства.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семейное и материальное положение, обстоятельство, отягчающее административную ответственность, мировой судья приходит к выводу, что о назначении </w:t>
      </w:r>
      <w:r w:rsidRPr="00D2054D" w:rsidR="00E12E48">
        <w:rPr>
          <w:rFonts w:ascii="Times New Roman" w:hAnsi="Times New Roman" w:cs="Times New Roman"/>
          <w:sz w:val="20"/>
          <w:szCs w:val="20"/>
        </w:rPr>
        <w:t xml:space="preserve">Гасанову В.К. </w:t>
      </w:r>
      <w:r w:rsidRPr="00D2054D">
        <w:rPr>
          <w:rFonts w:ascii="Times New Roman" w:hAnsi="Times New Roman" w:cs="Times New Roman"/>
          <w:sz w:val="20"/>
          <w:szCs w:val="20"/>
        </w:rPr>
        <w:t xml:space="preserve">наказания в виде </w:t>
      </w:r>
      <w:r w:rsidRPr="00D2054D" w:rsidR="00E12E48">
        <w:rPr>
          <w:rFonts w:ascii="Times New Roman" w:hAnsi="Times New Roman" w:cs="Times New Roman"/>
          <w:sz w:val="20"/>
          <w:szCs w:val="20"/>
        </w:rPr>
        <w:t xml:space="preserve">обязательных работ </w:t>
      </w:r>
      <w:r w:rsidRPr="00D2054D">
        <w:rPr>
          <w:rFonts w:ascii="Times New Roman" w:hAnsi="Times New Roman" w:cs="Times New Roman"/>
          <w:sz w:val="20"/>
          <w:szCs w:val="20"/>
        </w:rPr>
        <w:t xml:space="preserve">в пределах, предусмотренных санкцией ч.4 ст.12.7 КоАП РФ. 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 xml:space="preserve">Именно наказание в виде </w:t>
      </w:r>
      <w:r w:rsidRPr="00D2054D" w:rsidR="00E12E48">
        <w:rPr>
          <w:rFonts w:ascii="Times New Roman" w:hAnsi="Times New Roman" w:cs="Times New Roman"/>
          <w:sz w:val="20"/>
          <w:szCs w:val="20"/>
        </w:rPr>
        <w:t>обязательных работ, а не иное</w:t>
      </w:r>
      <w:r w:rsidRPr="00D2054D">
        <w:rPr>
          <w:rFonts w:ascii="Times New Roman" w:hAnsi="Times New Roman" w:cs="Times New Roman"/>
          <w:sz w:val="20"/>
          <w:szCs w:val="20"/>
        </w:rPr>
        <w:t xml:space="preserve"> наказание, соответствует характеру правонарушения, обстоятельствам его совершения и личности правонарушителя</w:t>
      </w:r>
      <w:r w:rsidRPr="00D2054D" w:rsidR="002645C1">
        <w:rPr>
          <w:rFonts w:ascii="Times New Roman" w:hAnsi="Times New Roman" w:cs="Times New Roman"/>
          <w:sz w:val="20"/>
          <w:szCs w:val="20"/>
        </w:rPr>
        <w:t>.</w:t>
      </w:r>
    </w:p>
    <w:p w:rsidR="002645C1" w:rsidRPr="00D2054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 xml:space="preserve">Гасанов В.К. не является инвалидом </w:t>
      </w: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I и II групп, военнослужащим, гражданином, призванным на военные сборы, а также не относится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4F6E9F" w:rsidRPr="00D2054D" w:rsidP="004F6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2054D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D2054D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4F6E9F" w:rsidRPr="00D2054D" w:rsidP="004F6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Гасанова Владимира Кималовича </w:t>
      </w:r>
      <w:r w:rsidRPr="00D2054D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 4 ст. 12.7 Кодекса Российской Федерации об административных правонарушениях, и назначить ему административное наказание в виде обязательных работ сроком 150 (сто пятьдесят) часов.</w:t>
      </w:r>
    </w:p>
    <w:p w:rsidR="002645C1" w:rsidRPr="00D2054D" w:rsidP="00264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2645C1" w:rsidRPr="00D2054D" w:rsidP="0026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054D">
        <w:rPr>
          <w:rFonts w:ascii="Times New Roman" w:eastAsia="Times New Roman" w:hAnsi="Times New Roman" w:cs="Times New Roman"/>
          <w:sz w:val="20"/>
          <w:szCs w:val="20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2645C1" w:rsidRPr="00D2054D" w:rsidP="00264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54D">
        <w:rPr>
          <w:rFonts w:ascii="Times New Roman" w:hAnsi="Times New Roman" w:cs="Times New Roman"/>
          <w:sz w:val="20"/>
          <w:szCs w:val="20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F6E9F" w:rsidRPr="00D2054D" w:rsidP="004F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2054D" w:rsidR="002645C1">
        <w:rPr>
          <w:rFonts w:ascii="Times New Roman" w:eastAsia="Calibri" w:hAnsi="Times New Roman" w:cs="Times New Roman"/>
          <w:sz w:val="20"/>
          <w:szCs w:val="20"/>
        </w:rPr>
        <w:t xml:space="preserve">дней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со дня </w:t>
      </w: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D2054D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4F6E9F" w:rsidRPr="00D2054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F6E9F" w:rsidRPr="00D2054D" w:rsidP="004F6E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54D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D2054D">
        <w:rPr>
          <w:rFonts w:ascii="Times New Roman" w:eastAsia="Calibri" w:hAnsi="Times New Roman" w:cs="Times New Roman"/>
          <w:sz w:val="20"/>
          <w:szCs w:val="20"/>
        </w:rPr>
        <w:tab/>
        <w:t xml:space="preserve">Д.Б. </w:t>
      </w:r>
      <w:r w:rsidRPr="00D2054D">
        <w:rPr>
          <w:rFonts w:ascii="Times New Roman" w:eastAsia="Calibri" w:hAnsi="Times New Roman" w:cs="Times New Roman"/>
          <w:sz w:val="20"/>
          <w:szCs w:val="20"/>
        </w:rPr>
        <w:t>Оконова</w:t>
      </w:r>
    </w:p>
    <w:p w:rsidR="00D2054D" w:rsidRPr="00D2054D" w:rsidP="004F6E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054D" w:rsidRPr="00D2054D" w:rsidP="004F6E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54D" w:rsidRPr="00D2054D" w:rsidP="00D2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D2054D" w:rsidRPr="00D2054D" w:rsidP="00D2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D2054D" w:rsidRPr="00D2054D" w:rsidP="00D2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D2054D" w:rsidRPr="00D2054D" w:rsidP="00D2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D2054D" w:rsidRPr="00D2054D" w:rsidP="00D2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D2054D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D2054D" w:rsidRPr="00D2054D" w:rsidP="00D2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054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CA1236"/>
    <w:sectPr w:rsidSect="00D2054D">
      <w:headerReference w:type="default" r:id="rId4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711061"/>
      <w:docPartObj>
        <w:docPartGallery w:val="Page Numbers (Top of Page)"/>
        <w:docPartUnique/>
      </w:docPartObj>
    </w:sdtPr>
    <w:sdtContent>
      <w:p w:rsidR="0077062C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D2054D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F0"/>
    <w:rsid w:val="00116FC5"/>
    <w:rsid w:val="00197ABE"/>
    <w:rsid w:val="002645C1"/>
    <w:rsid w:val="00310EF0"/>
    <w:rsid w:val="004F6E9F"/>
    <w:rsid w:val="005801B4"/>
    <w:rsid w:val="00740EE5"/>
    <w:rsid w:val="0077062C"/>
    <w:rsid w:val="00B23620"/>
    <w:rsid w:val="00CA1236"/>
    <w:rsid w:val="00CA3685"/>
    <w:rsid w:val="00D2054D"/>
    <w:rsid w:val="00E12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B2FC4-089D-4E9A-B1C7-4ED8FD69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6E9F"/>
  </w:style>
  <w:style w:type="paragraph" w:styleId="NormalWeb">
    <w:name w:val="Normal (Web)"/>
    <w:basedOn w:val="Normal"/>
    <w:uiPriority w:val="99"/>
    <w:unhideWhenUsed/>
    <w:rsid w:val="004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1">
    <w:name w:val="msoclass1"/>
    <w:basedOn w:val="Normal"/>
    <w:rsid w:val="004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6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