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CB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220596">
        <w:rPr>
          <w:color w:val="000000" w:themeColor="text1"/>
          <w:sz w:val="28"/>
          <w:szCs w:val="28"/>
        </w:rPr>
        <w:t>Дело №</w:t>
      </w:r>
      <w:r w:rsidRPr="00220596">
        <w:rPr>
          <w:b/>
          <w:color w:val="000000" w:themeColor="text1"/>
          <w:sz w:val="28"/>
          <w:szCs w:val="28"/>
        </w:rPr>
        <w:t xml:space="preserve"> </w:t>
      </w:r>
      <w:r w:rsidRPr="00220596" w:rsidR="00856817">
        <w:rPr>
          <w:color w:val="000000" w:themeColor="text1"/>
          <w:sz w:val="28"/>
          <w:szCs w:val="28"/>
        </w:rPr>
        <w:t>5-60-</w:t>
      </w:r>
      <w:r w:rsidR="00B14EB1">
        <w:rPr>
          <w:color w:val="000000" w:themeColor="text1"/>
          <w:sz w:val="28"/>
          <w:szCs w:val="28"/>
        </w:rPr>
        <w:t>583</w:t>
      </w:r>
      <w:r w:rsidRPr="00220596" w:rsidR="006041C8">
        <w:rPr>
          <w:color w:val="000000" w:themeColor="text1"/>
          <w:sz w:val="28"/>
          <w:szCs w:val="28"/>
        </w:rPr>
        <w:t>/2019</w:t>
      </w:r>
    </w:p>
    <w:p w:rsidR="00B14EB1" w:rsidRPr="00B14EB1" w:rsidP="00CC13CB">
      <w:pPr>
        <w:pStyle w:val="NormalWeb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14EB1">
        <w:rPr>
          <w:color w:val="000000" w:themeColor="text1"/>
          <w:sz w:val="28"/>
          <w:szCs w:val="28"/>
        </w:rPr>
        <w:t xml:space="preserve">91 </w:t>
      </w:r>
      <w:r>
        <w:rPr>
          <w:color w:val="000000" w:themeColor="text1"/>
          <w:sz w:val="28"/>
          <w:szCs w:val="28"/>
          <w:lang w:val="en-US"/>
        </w:rPr>
        <w:t>MS</w:t>
      </w:r>
      <w:r>
        <w:rPr>
          <w:color w:val="000000" w:themeColor="text1"/>
          <w:sz w:val="28"/>
          <w:szCs w:val="28"/>
        </w:rPr>
        <w:t xml:space="preserve"> 0060-01-2019-001797-45</w:t>
      </w:r>
    </w:p>
    <w:p w:rsidR="00CC13CB" w:rsidRPr="00220596" w:rsidP="00CC13CB">
      <w:pPr>
        <w:pStyle w:val="NormalWeb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CC13CB" w:rsidRPr="00220596" w:rsidP="00CC13C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20596">
        <w:rPr>
          <w:b/>
          <w:color w:val="000000" w:themeColor="text1"/>
          <w:sz w:val="28"/>
          <w:szCs w:val="28"/>
        </w:rPr>
        <w:t>ПОСТАНОВЛЕНИЕ</w:t>
      </w:r>
    </w:p>
    <w:p w:rsidR="00CC13CB" w:rsidRPr="00220596" w:rsidP="00CC13CB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  <w:t xml:space="preserve">                </w:t>
      </w:r>
      <w:r w:rsidRPr="00220596">
        <w:rPr>
          <w:color w:val="000000" w:themeColor="text1"/>
          <w:sz w:val="28"/>
          <w:szCs w:val="28"/>
        </w:rPr>
        <w:t xml:space="preserve"> </w:t>
      </w:r>
    </w:p>
    <w:p w:rsidR="00CC13CB" w:rsidRPr="00220596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0596">
        <w:rPr>
          <w:color w:val="000000" w:themeColor="text1"/>
          <w:sz w:val="28"/>
          <w:szCs w:val="28"/>
        </w:rPr>
        <w:tab/>
      </w:r>
      <w:r w:rsidR="00B14EB1">
        <w:rPr>
          <w:color w:val="000000" w:themeColor="text1"/>
          <w:sz w:val="28"/>
          <w:szCs w:val="28"/>
        </w:rPr>
        <w:t>05 декабря</w:t>
      </w:r>
      <w:r w:rsidRPr="00220596" w:rsidR="006041C8">
        <w:rPr>
          <w:color w:val="000000" w:themeColor="text1"/>
          <w:sz w:val="28"/>
          <w:szCs w:val="28"/>
        </w:rPr>
        <w:t xml:space="preserve"> 2019</w:t>
      </w:r>
      <w:r w:rsidRPr="00220596" w:rsidR="00CA4367">
        <w:rPr>
          <w:color w:val="000000" w:themeColor="text1"/>
          <w:sz w:val="28"/>
          <w:szCs w:val="28"/>
        </w:rPr>
        <w:t xml:space="preserve"> года</w:t>
      </w:r>
      <w:r w:rsidRPr="00220596" w:rsidR="006041C8">
        <w:rPr>
          <w:color w:val="000000" w:themeColor="text1"/>
          <w:sz w:val="28"/>
          <w:szCs w:val="28"/>
        </w:rPr>
        <w:t xml:space="preserve"> </w:t>
      </w:r>
      <w:r w:rsidRPr="00220596" w:rsidR="006041C8">
        <w:rPr>
          <w:color w:val="000000" w:themeColor="text1"/>
          <w:sz w:val="28"/>
          <w:szCs w:val="28"/>
        </w:rPr>
        <w:tab/>
      </w:r>
      <w:r w:rsidRPr="00220596" w:rsidR="006041C8">
        <w:rPr>
          <w:color w:val="000000" w:themeColor="text1"/>
          <w:sz w:val="28"/>
          <w:szCs w:val="28"/>
        </w:rPr>
        <w:tab/>
      </w:r>
      <w:r w:rsidRPr="00220596" w:rsidR="006041C8">
        <w:rPr>
          <w:color w:val="000000" w:themeColor="text1"/>
          <w:sz w:val="28"/>
          <w:szCs w:val="28"/>
        </w:rPr>
        <w:tab/>
      </w:r>
      <w:r w:rsidRPr="00220596" w:rsidR="006041C8">
        <w:rPr>
          <w:color w:val="000000" w:themeColor="text1"/>
          <w:sz w:val="28"/>
          <w:szCs w:val="28"/>
        </w:rPr>
        <w:tab/>
      </w:r>
      <w:r w:rsidRPr="00220596" w:rsidR="006041C8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>г. Красноперекопск</w:t>
      </w:r>
    </w:p>
    <w:p w:rsidR="00F32026" w:rsidRPr="00220596" w:rsidP="00CC13CB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56A7" w:rsidRPr="00220596" w:rsidP="00D4439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20596">
        <w:rPr>
          <w:sz w:val="28"/>
          <w:szCs w:val="28"/>
        </w:rPr>
        <w:t>Мировой судья судебного участка № 60 Красноперекопского судебного района</w:t>
      </w:r>
      <w:r w:rsidRPr="00220596" w:rsidR="00D44392">
        <w:rPr>
          <w:sz w:val="28"/>
          <w:szCs w:val="28"/>
        </w:rPr>
        <w:t xml:space="preserve"> Республики Крым</w:t>
      </w:r>
      <w:r w:rsidRPr="00220596">
        <w:rPr>
          <w:sz w:val="28"/>
          <w:szCs w:val="28"/>
        </w:rPr>
        <w:t xml:space="preserve">   Кардашина О.В.</w:t>
      </w:r>
      <w:r w:rsidRPr="00220596" w:rsidR="00D44392">
        <w:rPr>
          <w:sz w:val="28"/>
          <w:szCs w:val="28"/>
        </w:rPr>
        <w:t xml:space="preserve"> (296000, Республика Крым, г. Красноперекопск, микрорайон 10, дом 4),</w:t>
      </w:r>
      <w:r w:rsidRPr="00220596" w:rsidR="00856817">
        <w:rPr>
          <w:sz w:val="28"/>
          <w:szCs w:val="28"/>
        </w:rPr>
        <w:t xml:space="preserve"> </w:t>
      </w:r>
      <w:r w:rsidRPr="00220596" w:rsidR="00CC13CB">
        <w:rPr>
          <w:color w:val="000000" w:themeColor="text1"/>
          <w:sz w:val="28"/>
          <w:szCs w:val="28"/>
        </w:rPr>
        <w:t xml:space="preserve">рассмотрев </w:t>
      </w:r>
      <w:r w:rsidRPr="00220596" w:rsidR="00C12BAF">
        <w:rPr>
          <w:color w:val="000000" w:themeColor="text1"/>
          <w:sz w:val="28"/>
          <w:szCs w:val="28"/>
        </w:rPr>
        <w:t xml:space="preserve">поступившие </w:t>
      </w:r>
      <w:r w:rsidRPr="00220596" w:rsidR="00C12BAF">
        <w:rPr>
          <w:color w:val="000000" w:themeColor="text1"/>
          <w:sz w:val="28"/>
          <w:szCs w:val="28"/>
        </w:rPr>
        <w:t>из  ОГИБДД</w:t>
      </w:r>
      <w:r w:rsidRPr="00220596" w:rsidR="00C12BAF">
        <w:rPr>
          <w:color w:val="000000" w:themeColor="text1"/>
          <w:sz w:val="28"/>
          <w:szCs w:val="28"/>
        </w:rPr>
        <w:t xml:space="preserve"> МО МВД России «Красноперекопский» </w:t>
      </w:r>
      <w:r w:rsidRPr="00220596" w:rsidR="00CC13CB">
        <w:rPr>
          <w:color w:val="000000" w:themeColor="text1"/>
          <w:sz w:val="28"/>
          <w:szCs w:val="28"/>
        </w:rPr>
        <w:t xml:space="preserve">материалы </w:t>
      </w:r>
      <w:r w:rsidRPr="00220596" w:rsidR="00D44392">
        <w:rPr>
          <w:color w:val="000000"/>
          <w:sz w:val="28"/>
          <w:szCs w:val="28"/>
          <w:shd w:val="clear" w:color="auto" w:fill="FFFFFF"/>
        </w:rPr>
        <w:t>дела</w:t>
      </w:r>
      <w:r w:rsidRPr="00220596" w:rsidR="00D4439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0596" w:rsidR="00D44392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220596" w:rsidR="00904F44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правонарушении, предусмотренного </w:t>
      </w:r>
      <w:r w:rsidRPr="00220596" w:rsidR="00BF117F"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220596" w:rsidR="00B82C67">
        <w:rPr>
          <w:color w:val="000000"/>
          <w:sz w:val="28"/>
          <w:szCs w:val="28"/>
          <w:shd w:val="clear" w:color="auto" w:fill="FFFFFF"/>
        </w:rPr>
        <w:t>3</w:t>
      </w:r>
      <w:r w:rsidRPr="00220596" w:rsidR="00D44392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Pr="00220596" w:rsidR="00DC0591">
        <w:rPr>
          <w:color w:val="000000"/>
          <w:sz w:val="28"/>
          <w:szCs w:val="28"/>
          <w:shd w:val="clear" w:color="auto" w:fill="FFFFFF"/>
        </w:rPr>
        <w:t>12.</w:t>
      </w:r>
      <w:r w:rsidRPr="00220596" w:rsidR="006041C8">
        <w:rPr>
          <w:color w:val="000000"/>
          <w:sz w:val="28"/>
          <w:szCs w:val="28"/>
          <w:shd w:val="clear" w:color="auto" w:fill="FFFFFF"/>
        </w:rPr>
        <w:t>8</w:t>
      </w:r>
      <w:r w:rsidRPr="00220596" w:rsidR="00D44392">
        <w:rPr>
          <w:color w:val="000000"/>
          <w:sz w:val="28"/>
          <w:szCs w:val="28"/>
          <w:shd w:val="clear" w:color="auto" w:fill="FFFFFF"/>
        </w:rPr>
        <w:t xml:space="preserve"> Кодекса</w:t>
      </w:r>
      <w:r w:rsidRPr="00220596" w:rsidR="00904F4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0596" w:rsidR="00D44392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220596" w:rsidR="00904F44">
        <w:rPr>
          <w:color w:val="000000"/>
          <w:sz w:val="28"/>
          <w:szCs w:val="28"/>
          <w:shd w:val="clear" w:color="auto" w:fill="FFFFFF"/>
        </w:rPr>
        <w:t>об административных правонарушениях, в отношении</w:t>
      </w:r>
      <w:r w:rsidRPr="00220596" w:rsidR="00904F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71A03" w:rsidRPr="003F78A3" w:rsidP="00B82C67">
      <w:pPr>
        <w:pStyle w:val="NoSpacing"/>
        <w:ind w:firstLine="708"/>
        <w:rPr>
          <w:color w:val="000000" w:themeColor="text1"/>
          <w:sz w:val="28"/>
          <w:szCs w:val="28"/>
        </w:rPr>
      </w:pPr>
      <w:r>
        <w:rPr>
          <w:rFonts w:eastAsia="Arial Unicode MS"/>
          <w:sz w:val="28"/>
          <w:szCs w:val="28"/>
        </w:rPr>
        <w:t>Мизиной</w:t>
      </w:r>
      <w:r>
        <w:rPr>
          <w:rFonts w:eastAsia="Arial Unicode MS"/>
          <w:sz w:val="28"/>
          <w:szCs w:val="28"/>
        </w:rPr>
        <w:t xml:space="preserve"> Виктории Петровны</w:t>
      </w:r>
      <w:r w:rsidRPr="00220596" w:rsidR="00B82C67">
        <w:rPr>
          <w:rFonts w:eastAsia="Arial Unicode MS"/>
          <w:sz w:val="28"/>
          <w:szCs w:val="28"/>
        </w:rPr>
        <w:t xml:space="preserve">, </w:t>
      </w:r>
      <w:r w:rsidRPr="003F78A3" w:rsidR="003F78A3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471A03" w:rsidRPr="00220596" w:rsidP="00B82C67">
      <w:pPr>
        <w:pStyle w:val="NoSpacing"/>
        <w:ind w:firstLine="708"/>
        <w:rPr>
          <w:b/>
          <w:color w:val="000000" w:themeColor="text1"/>
          <w:sz w:val="28"/>
          <w:szCs w:val="28"/>
        </w:rPr>
      </w:pP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</w:r>
      <w:r w:rsidRPr="00220596">
        <w:rPr>
          <w:color w:val="000000" w:themeColor="text1"/>
          <w:sz w:val="28"/>
          <w:szCs w:val="28"/>
        </w:rPr>
        <w:tab/>
      </w:r>
      <w:r w:rsidRPr="00220596">
        <w:rPr>
          <w:b/>
          <w:color w:val="000000" w:themeColor="text1"/>
          <w:sz w:val="28"/>
          <w:szCs w:val="28"/>
        </w:rPr>
        <w:t xml:space="preserve"> УСТАНОВИЛ:</w:t>
      </w:r>
    </w:p>
    <w:p w:rsidR="00471A03" w:rsidRPr="00220596" w:rsidP="00B82C67">
      <w:pPr>
        <w:pStyle w:val="NoSpacing"/>
        <w:ind w:firstLine="708"/>
        <w:rPr>
          <w:b/>
          <w:color w:val="000000" w:themeColor="text1"/>
          <w:sz w:val="28"/>
          <w:szCs w:val="28"/>
        </w:rPr>
      </w:pPr>
    </w:p>
    <w:p w:rsidR="00471A03" w:rsidRPr="00220596" w:rsidP="00471A03">
      <w:pPr>
        <w:pStyle w:val="NoSpacing"/>
        <w:ind w:firstLine="708"/>
        <w:rPr>
          <w:sz w:val="28"/>
          <w:szCs w:val="28"/>
        </w:rPr>
      </w:pPr>
      <w:r w:rsidRPr="00220596">
        <w:rPr>
          <w:sz w:val="28"/>
          <w:szCs w:val="28"/>
        </w:rPr>
        <w:t>Соглас</w:t>
      </w:r>
      <w:r w:rsidR="00B14EB1">
        <w:rPr>
          <w:sz w:val="28"/>
          <w:szCs w:val="28"/>
        </w:rPr>
        <w:t xml:space="preserve">но </w:t>
      </w:r>
      <w:r w:rsidR="00B14EB1">
        <w:rPr>
          <w:sz w:val="28"/>
          <w:szCs w:val="28"/>
        </w:rPr>
        <w:t>протоколу</w:t>
      </w:r>
      <w:r w:rsidR="00B14EB1">
        <w:rPr>
          <w:sz w:val="28"/>
          <w:szCs w:val="28"/>
        </w:rPr>
        <w:t xml:space="preserve"> об</w:t>
      </w:r>
      <w:r w:rsidR="00C90FBF">
        <w:rPr>
          <w:sz w:val="28"/>
          <w:szCs w:val="28"/>
        </w:rPr>
        <w:t xml:space="preserve"> административном правонарушении</w:t>
      </w:r>
      <w:r w:rsidRPr="00220596">
        <w:rPr>
          <w:sz w:val="28"/>
          <w:szCs w:val="28"/>
        </w:rPr>
        <w:t xml:space="preserve"> серии 82 АП № </w:t>
      </w:r>
      <w:r w:rsidR="00C90FBF">
        <w:rPr>
          <w:sz w:val="28"/>
          <w:szCs w:val="28"/>
        </w:rPr>
        <w:t>057343</w:t>
      </w:r>
      <w:r w:rsidRPr="00220596">
        <w:rPr>
          <w:sz w:val="28"/>
          <w:szCs w:val="28"/>
        </w:rPr>
        <w:t xml:space="preserve"> от </w:t>
      </w:r>
      <w:r w:rsidR="00C90FBF">
        <w:rPr>
          <w:sz w:val="28"/>
          <w:szCs w:val="28"/>
        </w:rPr>
        <w:t>27.11.2019</w:t>
      </w:r>
      <w:r w:rsidRPr="00220596">
        <w:rPr>
          <w:sz w:val="28"/>
          <w:szCs w:val="28"/>
        </w:rPr>
        <w:t xml:space="preserve">, </w:t>
      </w:r>
      <w:r w:rsidR="00C90FBF">
        <w:rPr>
          <w:sz w:val="28"/>
          <w:szCs w:val="28"/>
        </w:rPr>
        <w:t>Мизина</w:t>
      </w:r>
      <w:r w:rsidR="00C90FBF">
        <w:rPr>
          <w:sz w:val="28"/>
          <w:szCs w:val="28"/>
        </w:rPr>
        <w:t xml:space="preserve"> В.П.</w:t>
      </w:r>
      <w:r w:rsidRPr="00220596">
        <w:rPr>
          <w:sz w:val="28"/>
          <w:szCs w:val="28"/>
        </w:rPr>
        <w:t xml:space="preserve"> в нарушение п. </w:t>
      </w:r>
      <w:r w:rsidR="00C90FBF">
        <w:rPr>
          <w:sz w:val="28"/>
          <w:szCs w:val="28"/>
        </w:rPr>
        <w:t xml:space="preserve">2.1.1, </w:t>
      </w:r>
      <w:r w:rsidRPr="00220596">
        <w:rPr>
          <w:sz w:val="28"/>
          <w:szCs w:val="28"/>
        </w:rPr>
        <w:t xml:space="preserve">2.7 ПДД РФ на </w:t>
      </w:r>
      <w:r w:rsidR="00C90FBF">
        <w:rPr>
          <w:sz w:val="28"/>
          <w:szCs w:val="28"/>
        </w:rPr>
        <w:t>1 км автодороги Магазинка-Богачевка</w:t>
      </w:r>
      <w:r w:rsidRPr="00220596">
        <w:rPr>
          <w:sz w:val="28"/>
          <w:szCs w:val="28"/>
        </w:rPr>
        <w:t>, управлял</w:t>
      </w:r>
      <w:r w:rsidR="00C90FBF">
        <w:rPr>
          <w:sz w:val="28"/>
          <w:szCs w:val="28"/>
        </w:rPr>
        <w:t>а</w:t>
      </w:r>
      <w:r w:rsidRPr="00220596">
        <w:rPr>
          <w:sz w:val="28"/>
          <w:szCs w:val="28"/>
        </w:rPr>
        <w:t xml:space="preserve"> </w:t>
      </w:r>
      <w:r w:rsidR="00C90FBF">
        <w:rPr>
          <w:sz w:val="28"/>
          <w:szCs w:val="28"/>
        </w:rPr>
        <w:t>мопедом Хонда</w:t>
      </w:r>
      <w:r w:rsidRPr="00220596">
        <w:rPr>
          <w:sz w:val="28"/>
          <w:szCs w:val="28"/>
        </w:rPr>
        <w:t>, без регистрационного знака, в состоянии алкогольного опьянения, был</w:t>
      </w:r>
      <w:r w:rsidR="00C90FBF">
        <w:rPr>
          <w:sz w:val="28"/>
          <w:szCs w:val="28"/>
        </w:rPr>
        <w:t>а</w:t>
      </w:r>
      <w:r w:rsidRPr="00220596">
        <w:rPr>
          <w:sz w:val="28"/>
          <w:szCs w:val="28"/>
        </w:rPr>
        <w:t xml:space="preserve"> освидетельствован прибором Драгер 6810, показания прибора составили 0,</w:t>
      </w:r>
      <w:r w:rsidR="00C90FBF">
        <w:rPr>
          <w:sz w:val="28"/>
          <w:szCs w:val="28"/>
        </w:rPr>
        <w:t>60</w:t>
      </w:r>
      <w:r w:rsidRPr="00220596">
        <w:rPr>
          <w:sz w:val="28"/>
          <w:szCs w:val="28"/>
        </w:rPr>
        <w:t xml:space="preserve"> мг/л, не имея права управления транспортными средствами.</w:t>
      </w:r>
    </w:p>
    <w:p w:rsidR="00471A03" w:rsidRPr="00220596" w:rsidP="00471A03">
      <w:pPr>
        <w:pStyle w:val="NoSpacing"/>
        <w:ind w:firstLine="708"/>
        <w:rPr>
          <w:sz w:val="28"/>
          <w:szCs w:val="28"/>
        </w:rPr>
      </w:pPr>
      <w:r w:rsidRPr="00220596">
        <w:rPr>
          <w:sz w:val="28"/>
          <w:szCs w:val="28"/>
        </w:rPr>
        <w:t xml:space="preserve">В судебном заседании </w:t>
      </w:r>
      <w:r w:rsidR="00C90FBF">
        <w:rPr>
          <w:sz w:val="28"/>
          <w:szCs w:val="28"/>
        </w:rPr>
        <w:t>Мизина</w:t>
      </w:r>
      <w:r w:rsidR="00C90FBF">
        <w:rPr>
          <w:sz w:val="28"/>
          <w:szCs w:val="28"/>
        </w:rPr>
        <w:t xml:space="preserve"> В.П. </w:t>
      </w:r>
      <w:r w:rsidR="00C90FBF">
        <w:rPr>
          <w:sz w:val="28"/>
          <w:szCs w:val="28"/>
        </w:rPr>
        <w:t>вину  признала</w:t>
      </w:r>
      <w:r w:rsidRPr="00220596">
        <w:rPr>
          <w:sz w:val="28"/>
          <w:szCs w:val="28"/>
        </w:rPr>
        <w:t>.</w:t>
      </w:r>
    </w:p>
    <w:p w:rsidR="00471A03" w:rsidRPr="00220596" w:rsidP="00471A03">
      <w:pPr>
        <w:pStyle w:val="NoSpacing"/>
        <w:ind w:firstLine="708"/>
        <w:rPr>
          <w:sz w:val="28"/>
          <w:szCs w:val="28"/>
        </w:rPr>
      </w:pPr>
      <w:r w:rsidRPr="00220596">
        <w:rPr>
          <w:sz w:val="28"/>
          <w:szCs w:val="28"/>
        </w:rPr>
        <w:t xml:space="preserve">Выслушав </w:t>
      </w:r>
      <w:r w:rsidR="00C90FBF">
        <w:rPr>
          <w:sz w:val="28"/>
          <w:szCs w:val="28"/>
        </w:rPr>
        <w:t>Мизину</w:t>
      </w:r>
      <w:r w:rsidR="00C90FBF">
        <w:rPr>
          <w:sz w:val="28"/>
          <w:szCs w:val="28"/>
        </w:rPr>
        <w:t xml:space="preserve"> В.П</w:t>
      </w:r>
      <w:r w:rsidRPr="00220596" w:rsidR="00070C74">
        <w:rPr>
          <w:sz w:val="28"/>
          <w:szCs w:val="28"/>
        </w:rPr>
        <w:t>.,</w:t>
      </w:r>
      <w:r w:rsidRPr="00220596">
        <w:rPr>
          <w:sz w:val="28"/>
          <w:szCs w:val="28"/>
        </w:rPr>
        <w:t xml:space="preserve"> и исследовав письменные материалы дела, мировой судья приходит к следующему.</w:t>
      </w:r>
    </w:p>
    <w:p w:rsidR="00471A03" w:rsidRPr="00220596" w:rsidP="00070C74">
      <w:pPr>
        <w:ind w:firstLine="708"/>
        <w:contextualSpacing/>
        <w:jc w:val="both"/>
        <w:rPr>
          <w:sz w:val="28"/>
          <w:szCs w:val="28"/>
        </w:rPr>
      </w:pPr>
      <w:r w:rsidRPr="00220596">
        <w:rPr>
          <w:sz w:val="28"/>
          <w:szCs w:val="28"/>
        </w:rP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471A03" w:rsidRPr="00220596" w:rsidP="00070C74">
      <w:pPr>
        <w:contextualSpacing/>
        <w:jc w:val="both"/>
        <w:rPr>
          <w:sz w:val="28"/>
          <w:szCs w:val="28"/>
        </w:rPr>
      </w:pPr>
      <w:r w:rsidRPr="00220596">
        <w:rPr>
          <w:sz w:val="28"/>
          <w:szCs w:val="28"/>
        </w:rPr>
        <w:t xml:space="preserve">             В соответствии с п. 2.3.2 Правил дорожного движения, утвержденных постановлением Совета Министров - Правительства РФ от 23.10.1990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1A03" w:rsidRPr="00220596" w:rsidP="00070C74">
      <w:pPr>
        <w:ind w:firstLine="708"/>
        <w:contextualSpacing/>
        <w:jc w:val="both"/>
        <w:rPr>
          <w:sz w:val="28"/>
          <w:szCs w:val="28"/>
        </w:rPr>
      </w:pPr>
      <w:r w:rsidRPr="00220596">
        <w:rPr>
          <w:sz w:val="28"/>
          <w:szCs w:val="28"/>
        </w:rPr>
        <w:t>Исходя из положений п. 2.3.2 Правил дорожного движения и диспозиции ч. 3 ст. 12.8 КоАП РФ, субъектом административного правонарушения, предусмотренного данной нормой, является водитель.</w:t>
      </w:r>
    </w:p>
    <w:p w:rsidR="00070C74" w:rsidRPr="00220596" w:rsidP="00070C74">
      <w:pPr>
        <w:pStyle w:val="NoSpacing"/>
        <w:ind w:firstLine="708"/>
        <w:rPr>
          <w:rFonts w:cs="Times New Roman"/>
          <w:sz w:val="28"/>
          <w:szCs w:val="28"/>
        </w:rPr>
      </w:pPr>
      <w:r w:rsidRPr="00220596">
        <w:rPr>
          <w:rFonts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220596">
          <w:rPr>
            <w:rFonts w:cs="Times New Roman"/>
            <w:color w:val="0000FF"/>
            <w:sz w:val="28"/>
            <w:szCs w:val="28"/>
          </w:rPr>
          <w:t>ч. 6 ст. 27.12</w:t>
        </w:r>
      </w:hyperlink>
      <w:r w:rsidRPr="00220596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70C74" w:rsidRPr="00220596" w:rsidP="004D1B75">
      <w:pPr>
        <w:pStyle w:val="NoSpacing"/>
        <w:ind w:firstLine="708"/>
        <w:rPr>
          <w:rFonts w:cs="Times New Roman"/>
          <w:sz w:val="28"/>
          <w:szCs w:val="28"/>
        </w:rPr>
      </w:pPr>
      <w:r w:rsidRPr="00220596">
        <w:rPr>
          <w:rFonts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результатов, направление на медицинское </w:t>
      </w:r>
      <w:r w:rsidRPr="00220596">
        <w:rPr>
          <w:rFonts w:cs="Times New Roman"/>
          <w:sz w:val="28"/>
          <w:szCs w:val="28"/>
        </w:rPr>
        <w:t>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070C74" w:rsidRPr="00220596" w:rsidP="00070C7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Согласно </w:t>
      </w:r>
      <w:hyperlink r:id="rId6" w:history="1">
        <w:r w:rsidRPr="00220596">
          <w:rPr>
            <w:rFonts w:eastAsiaTheme="minorHAnsi"/>
            <w:color w:val="0000FF"/>
            <w:sz w:val="28"/>
            <w:szCs w:val="28"/>
            <w:lang w:eastAsia="en-US"/>
          </w:rPr>
          <w:t>ст. 27.12</w:t>
        </w:r>
      </w:hyperlink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20596">
        <w:rPr>
          <w:rFonts w:eastAsiaTheme="minorHAnsi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20596">
          <w:rPr>
            <w:rFonts w:eastAsiaTheme="minorHAnsi"/>
            <w:color w:val="0000FF"/>
            <w:sz w:val="28"/>
            <w:szCs w:val="28"/>
            <w:lang w:eastAsia="en-US"/>
          </w:rPr>
          <w:t>статьей 12.24</w:t>
        </w:r>
      </w:hyperlink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220596">
          <w:rPr>
            <w:rFonts w:eastAsiaTheme="minorHAnsi"/>
            <w:color w:val="0000FF"/>
            <w:sz w:val="28"/>
            <w:szCs w:val="28"/>
            <w:lang w:eastAsia="en-US"/>
          </w:rPr>
          <w:t>частью 6 настоящей статьи</w:t>
        </w:r>
      </w:hyperlink>
      <w:r w:rsidRPr="00220596">
        <w:rPr>
          <w:rFonts w:eastAsiaTheme="minorHAnsi"/>
          <w:color w:val="auto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70C74" w:rsidRPr="00220596" w:rsidP="00070C74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На основании изложенного мировой судья </w:t>
      </w:r>
      <w:r w:rsidRPr="00220596">
        <w:rPr>
          <w:rFonts w:eastAsia="Calibri"/>
          <w:sz w:val="28"/>
          <w:szCs w:val="28"/>
        </w:rPr>
        <w:t>считает, что событие правонарушения имело место и</w:t>
      </w:r>
      <w:r w:rsidRPr="00220596" w:rsidR="004D1B75">
        <w:rPr>
          <w:rFonts w:eastAsia="Calibri"/>
          <w:sz w:val="28"/>
          <w:szCs w:val="28"/>
        </w:rPr>
        <w:t xml:space="preserve"> </w:t>
      </w:r>
      <w:r w:rsidRPr="00220596">
        <w:rPr>
          <w:rFonts w:eastAsia="Calibri"/>
          <w:sz w:val="28"/>
          <w:szCs w:val="28"/>
        </w:rPr>
        <w:t xml:space="preserve">его подтверждают материалы дела: протокол об административном правонарушении от </w:t>
      </w:r>
      <w:r w:rsidR="00C90FBF">
        <w:rPr>
          <w:rFonts w:eastAsia="Calibri"/>
          <w:sz w:val="28"/>
          <w:szCs w:val="28"/>
        </w:rPr>
        <w:t>27.11.2019</w:t>
      </w:r>
      <w:r w:rsidRPr="00220596">
        <w:rPr>
          <w:rFonts w:eastAsia="Calibri"/>
          <w:sz w:val="28"/>
          <w:szCs w:val="28"/>
        </w:rPr>
        <w:t xml:space="preserve"> (</w:t>
      </w:r>
      <w:r w:rsidRPr="00220596">
        <w:rPr>
          <w:rFonts w:eastAsia="Calibri"/>
          <w:sz w:val="28"/>
          <w:szCs w:val="28"/>
        </w:rPr>
        <w:t>л.д</w:t>
      </w:r>
      <w:r w:rsidRPr="00220596">
        <w:rPr>
          <w:rFonts w:eastAsia="Calibri"/>
          <w:sz w:val="28"/>
          <w:szCs w:val="28"/>
        </w:rPr>
        <w:t xml:space="preserve">. 3), протокол об отстранении от управления транспортным средством (л.д.5), чек газоанализатора, </w:t>
      </w:r>
      <w:r w:rsidR="00742727">
        <w:rPr>
          <w:rFonts w:eastAsia="Calibri"/>
          <w:sz w:val="28"/>
          <w:szCs w:val="28"/>
        </w:rPr>
        <w:t>результат которого составил 0,60</w:t>
      </w:r>
      <w:r w:rsidRPr="00220596">
        <w:rPr>
          <w:rFonts w:eastAsia="Calibri"/>
          <w:sz w:val="28"/>
          <w:szCs w:val="28"/>
        </w:rPr>
        <w:t xml:space="preserve"> мг/л (л.д.4), акт освидетельствования на состояние алкогольного опьянения (л.д.6), </w:t>
      </w:r>
      <w:r w:rsidR="00742727">
        <w:rPr>
          <w:rFonts w:eastAsia="Calibri"/>
          <w:sz w:val="28"/>
          <w:szCs w:val="28"/>
        </w:rPr>
        <w:t>диск с видеозаписью (л.д.7</w:t>
      </w:r>
      <w:r w:rsidRPr="00220596">
        <w:rPr>
          <w:rFonts w:eastAsia="Calibri"/>
          <w:sz w:val="28"/>
          <w:szCs w:val="28"/>
        </w:rPr>
        <w:t>)</w:t>
      </w:r>
      <w:r w:rsidRPr="00220596" w:rsidR="004D1B75">
        <w:rPr>
          <w:rFonts w:eastAsia="Calibri"/>
          <w:sz w:val="28"/>
          <w:szCs w:val="28"/>
        </w:rPr>
        <w:t>, дополн</w:t>
      </w:r>
      <w:r w:rsidR="00742727">
        <w:rPr>
          <w:rFonts w:eastAsia="Calibri"/>
          <w:sz w:val="28"/>
          <w:szCs w:val="28"/>
        </w:rPr>
        <w:t>ен</w:t>
      </w:r>
      <w:r w:rsidRPr="00220596" w:rsidR="004D1B75">
        <w:rPr>
          <w:rFonts w:eastAsia="Calibri"/>
          <w:sz w:val="28"/>
          <w:szCs w:val="28"/>
        </w:rPr>
        <w:t xml:space="preserve">ие к протоколу, согласно которому </w:t>
      </w:r>
      <w:r w:rsidR="00742727">
        <w:rPr>
          <w:rFonts w:eastAsia="Calibri"/>
          <w:sz w:val="28"/>
          <w:szCs w:val="28"/>
        </w:rPr>
        <w:t>Мизина</w:t>
      </w:r>
      <w:r w:rsidR="00742727">
        <w:rPr>
          <w:rFonts w:eastAsia="Calibri"/>
          <w:sz w:val="28"/>
          <w:szCs w:val="28"/>
        </w:rPr>
        <w:t xml:space="preserve"> В.П.</w:t>
      </w:r>
      <w:r w:rsidRPr="00220596" w:rsidR="004D1B75">
        <w:rPr>
          <w:rFonts w:eastAsia="Calibri"/>
          <w:sz w:val="28"/>
          <w:szCs w:val="28"/>
        </w:rPr>
        <w:t xml:space="preserve"> водительское удостоверение не получал</w:t>
      </w:r>
      <w:r w:rsidR="00742727">
        <w:rPr>
          <w:rFonts w:eastAsia="Calibri"/>
          <w:sz w:val="28"/>
          <w:szCs w:val="28"/>
        </w:rPr>
        <w:t>а</w:t>
      </w:r>
      <w:r w:rsidRPr="00220596">
        <w:rPr>
          <w:rFonts w:eastAsia="Calibri"/>
          <w:sz w:val="28"/>
          <w:szCs w:val="28"/>
        </w:rPr>
        <w:t>.</w:t>
      </w:r>
    </w:p>
    <w:p w:rsidR="00070C74" w:rsidRPr="00220596" w:rsidP="00070C74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70C74" w:rsidRPr="00220596" w:rsidP="00070C74">
      <w:pPr>
        <w:ind w:firstLine="708"/>
        <w:jc w:val="both"/>
        <w:rPr>
          <w:sz w:val="28"/>
          <w:szCs w:val="28"/>
        </w:rPr>
      </w:pPr>
      <w:r w:rsidRPr="00220596">
        <w:rPr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742727">
        <w:rPr>
          <w:sz w:val="28"/>
          <w:szCs w:val="28"/>
        </w:rPr>
        <w:t>Мизиной</w:t>
      </w:r>
      <w:r w:rsidR="00742727">
        <w:rPr>
          <w:sz w:val="28"/>
          <w:szCs w:val="28"/>
        </w:rPr>
        <w:t xml:space="preserve"> В.П</w:t>
      </w:r>
      <w:r w:rsidRPr="00220596" w:rsidR="004D1B75">
        <w:rPr>
          <w:sz w:val="28"/>
          <w:szCs w:val="28"/>
        </w:rPr>
        <w:t>.</w:t>
      </w:r>
      <w:r w:rsidRPr="00220596">
        <w:rPr>
          <w:sz w:val="28"/>
          <w:szCs w:val="28"/>
        </w:rPr>
        <w:t xml:space="preserve"> в соответствии с требованиями </w:t>
      </w:r>
      <w:hyperlink r:id="rId8" w:history="1">
        <w:r w:rsidRPr="00220596">
          <w:rPr>
            <w:color w:val="0000FF"/>
            <w:sz w:val="28"/>
            <w:szCs w:val="28"/>
          </w:rPr>
          <w:t>статьи 27.12</w:t>
        </w:r>
      </w:hyperlink>
      <w:r w:rsidRPr="0022059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70C74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          </w:t>
      </w:r>
      <w:r w:rsidRPr="00220596">
        <w:rPr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42727">
        <w:rPr>
          <w:sz w:val="28"/>
          <w:szCs w:val="28"/>
        </w:rPr>
        <w:t>Мизиной</w:t>
      </w:r>
      <w:r w:rsidR="00742727">
        <w:rPr>
          <w:sz w:val="28"/>
          <w:szCs w:val="28"/>
        </w:rPr>
        <w:t xml:space="preserve"> В.П.</w:t>
      </w:r>
      <w:r w:rsidRPr="00220596">
        <w:rPr>
          <w:sz w:val="28"/>
          <w:szCs w:val="28"/>
        </w:rPr>
        <w:t xml:space="preserve"> </w:t>
      </w:r>
      <w:r w:rsidRPr="00220596">
        <w:rPr>
          <w:rFonts w:eastAsia="Calibri"/>
          <w:sz w:val="28"/>
          <w:szCs w:val="28"/>
        </w:rPr>
        <w:t xml:space="preserve">по части </w:t>
      </w:r>
      <w:r w:rsidRPr="00220596" w:rsidR="004D1B75">
        <w:rPr>
          <w:rFonts w:eastAsia="Calibri"/>
          <w:sz w:val="28"/>
          <w:szCs w:val="28"/>
        </w:rPr>
        <w:t xml:space="preserve">3 </w:t>
      </w:r>
      <w:r w:rsidRPr="00220596">
        <w:rPr>
          <w:rFonts w:eastAsia="Calibri"/>
          <w:sz w:val="28"/>
          <w:szCs w:val="28"/>
        </w:rPr>
        <w:t xml:space="preserve">статьи 12.8 Кодекса Российской Федерации об административных правонарушениях, </w:t>
      </w:r>
      <w:r w:rsidRPr="00220596" w:rsidR="004D1B75">
        <w:rPr>
          <w:rFonts w:eastAsia="Calibri"/>
          <w:sz w:val="28"/>
          <w:szCs w:val="28"/>
        </w:rPr>
        <w:t xml:space="preserve">как  управление 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</w:t>
      </w:r>
      <w:hyperlink r:id="rId9" w:history="1">
        <w:r w:rsidRPr="00220596" w:rsidR="004D1B75">
          <w:rPr>
            <w:rFonts w:eastAsia="Calibri"/>
            <w:sz w:val="28"/>
            <w:szCs w:val="28"/>
          </w:rPr>
          <w:t>деяния</w:t>
        </w:r>
      </w:hyperlink>
      <w:r w:rsidRPr="00220596">
        <w:rPr>
          <w:rFonts w:eastAsia="Calibri"/>
          <w:sz w:val="28"/>
          <w:szCs w:val="28"/>
        </w:rPr>
        <w:t xml:space="preserve">. </w:t>
      </w:r>
    </w:p>
    <w:p w:rsidR="00070C74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070C74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</w:t>
      </w:r>
      <w:r w:rsidRPr="00220596">
        <w:rPr>
          <w:rFonts w:eastAsia="Calibri"/>
          <w:sz w:val="28"/>
          <w:szCs w:val="28"/>
        </w:rPr>
        <w:t>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0C74" w:rsidRPr="00220596" w:rsidP="00070C74">
      <w:pPr>
        <w:jc w:val="both"/>
        <w:rPr>
          <w:b/>
          <w:sz w:val="28"/>
          <w:szCs w:val="28"/>
        </w:rPr>
      </w:pPr>
      <w:r w:rsidRPr="00220596">
        <w:rPr>
          <w:rFonts w:eastAsia="Calibri"/>
          <w:sz w:val="28"/>
          <w:szCs w:val="28"/>
        </w:rPr>
        <w:tab/>
        <w:t>Обстоятельств</w:t>
      </w:r>
      <w:r w:rsidR="00742727">
        <w:rPr>
          <w:rFonts w:eastAsia="Calibri"/>
          <w:sz w:val="28"/>
          <w:szCs w:val="28"/>
        </w:rPr>
        <w:t>ом</w:t>
      </w:r>
      <w:r w:rsidRPr="00220596">
        <w:rPr>
          <w:rFonts w:eastAsia="Calibri"/>
          <w:sz w:val="28"/>
          <w:szCs w:val="28"/>
        </w:rPr>
        <w:t>, в соответствии со статьей 4.2 Кодекса Российской Федерации об администрати</w:t>
      </w:r>
      <w:r w:rsidR="00742727">
        <w:rPr>
          <w:rFonts w:eastAsia="Calibri"/>
          <w:sz w:val="28"/>
          <w:szCs w:val="28"/>
        </w:rPr>
        <w:t>вных правонарушениях, смягчающим</w:t>
      </w:r>
      <w:r w:rsidRPr="00220596">
        <w:rPr>
          <w:rFonts w:eastAsia="Calibri"/>
          <w:sz w:val="28"/>
          <w:szCs w:val="28"/>
        </w:rPr>
        <w:t xml:space="preserve"> ответственность </w:t>
      </w:r>
      <w:r w:rsidR="00742727">
        <w:rPr>
          <w:sz w:val="28"/>
          <w:szCs w:val="28"/>
        </w:rPr>
        <w:t>Мизиной</w:t>
      </w:r>
      <w:r w:rsidR="00742727">
        <w:rPr>
          <w:sz w:val="28"/>
          <w:szCs w:val="28"/>
        </w:rPr>
        <w:t xml:space="preserve"> В.П.</w:t>
      </w:r>
      <w:r w:rsidRPr="00220596">
        <w:rPr>
          <w:sz w:val="28"/>
          <w:szCs w:val="28"/>
        </w:rPr>
        <w:t xml:space="preserve"> </w:t>
      </w:r>
      <w:r w:rsidR="00742727">
        <w:rPr>
          <w:sz w:val="28"/>
          <w:szCs w:val="28"/>
        </w:rPr>
        <w:t>мировой судья признает и учитывает признание вины и наличие малолетних детей</w:t>
      </w:r>
      <w:r w:rsidRPr="00220596">
        <w:rPr>
          <w:sz w:val="28"/>
          <w:szCs w:val="28"/>
        </w:rPr>
        <w:t>.</w:t>
      </w:r>
      <w:r w:rsidRPr="00220596">
        <w:rPr>
          <w:rFonts w:eastAsia="Calibri"/>
          <w:sz w:val="28"/>
          <w:szCs w:val="28"/>
        </w:rPr>
        <w:t xml:space="preserve"> </w:t>
      </w:r>
    </w:p>
    <w:p w:rsidR="00070C74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ab/>
        <w:t xml:space="preserve">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 w:rsidR="00742727">
        <w:rPr>
          <w:sz w:val="28"/>
          <w:szCs w:val="28"/>
        </w:rPr>
        <w:t>Мизиной</w:t>
      </w:r>
      <w:r w:rsidR="00742727">
        <w:rPr>
          <w:sz w:val="28"/>
          <w:szCs w:val="28"/>
        </w:rPr>
        <w:t xml:space="preserve"> В.П</w:t>
      </w:r>
      <w:r w:rsidRPr="00220596" w:rsidR="004D1B75">
        <w:rPr>
          <w:sz w:val="28"/>
          <w:szCs w:val="28"/>
        </w:rPr>
        <w:t>.</w:t>
      </w:r>
      <w:r w:rsidRPr="00220596">
        <w:rPr>
          <w:sz w:val="28"/>
          <w:szCs w:val="28"/>
        </w:rPr>
        <w:t xml:space="preserve"> мировым судьей</w:t>
      </w:r>
      <w:r w:rsidRPr="00220596">
        <w:rPr>
          <w:rFonts w:eastAsia="Calibri"/>
          <w:sz w:val="28"/>
          <w:szCs w:val="28"/>
        </w:rPr>
        <w:t xml:space="preserve"> не установлено.</w:t>
      </w:r>
    </w:p>
    <w:p w:rsidR="00070C74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   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1B75" w:rsidRPr="00220596" w:rsidP="0022710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>Учитывая положения части 2 статьи 3.9 Кодекса Российской Федерации об административных правонарушениях</w:t>
      </w:r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20596" w:rsidR="00227100">
        <w:rPr>
          <w:rFonts w:eastAsiaTheme="minorHAnsi"/>
          <w:color w:val="auto"/>
          <w:sz w:val="28"/>
          <w:szCs w:val="28"/>
          <w:lang w:eastAsia="en-US"/>
        </w:rPr>
        <w:t>а</w:t>
      </w:r>
      <w:r w:rsidRPr="00220596">
        <w:rPr>
          <w:rFonts w:eastAsiaTheme="minorHAnsi"/>
          <w:color w:val="auto"/>
          <w:sz w:val="28"/>
          <w:szCs w:val="28"/>
          <w:lang w:eastAsia="en-US"/>
        </w:rPr>
        <w:t xml:space="preserve">дминистративный арест не может применяться к </w:t>
      </w:r>
      <w:r w:rsidR="007A1DD3">
        <w:rPr>
          <w:rFonts w:eastAsiaTheme="minorHAnsi"/>
          <w:color w:val="auto"/>
          <w:sz w:val="28"/>
          <w:szCs w:val="28"/>
          <w:lang w:eastAsia="en-US"/>
        </w:rPr>
        <w:t>женщинам, имеющим детей в возрасте до 14 лет</w:t>
      </w:r>
      <w:r w:rsidRPr="00220596" w:rsidR="00227100">
        <w:rPr>
          <w:rFonts w:eastAsiaTheme="minorHAnsi"/>
          <w:color w:val="auto"/>
          <w:sz w:val="28"/>
          <w:szCs w:val="28"/>
          <w:lang w:eastAsia="en-US"/>
        </w:rPr>
        <w:t>,</w:t>
      </w:r>
      <w:r w:rsidRPr="00220596">
        <w:rPr>
          <w:rFonts w:eastAsia="Calibri"/>
          <w:sz w:val="28"/>
          <w:szCs w:val="28"/>
        </w:rPr>
        <w:t xml:space="preserve"> то</w:t>
      </w:r>
      <w:r w:rsidRPr="00220596" w:rsidR="00227100">
        <w:rPr>
          <w:rFonts w:eastAsia="Calibri"/>
          <w:sz w:val="28"/>
          <w:szCs w:val="28"/>
        </w:rPr>
        <w:t>т факт</w:t>
      </w:r>
      <w:r w:rsidRPr="00220596">
        <w:rPr>
          <w:rFonts w:eastAsia="Calibri"/>
          <w:sz w:val="28"/>
          <w:szCs w:val="28"/>
        </w:rPr>
        <w:t xml:space="preserve">, что </w:t>
      </w:r>
      <w:r w:rsidR="007A1DD3">
        <w:rPr>
          <w:rFonts w:eastAsia="Calibri"/>
          <w:sz w:val="28"/>
          <w:szCs w:val="28"/>
        </w:rPr>
        <w:t>Мизина</w:t>
      </w:r>
      <w:r w:rsidR="007A1DD3">
        <w:rPr>
          <w:rFonts w:eastAsia="Calibri"/>
          <w:sz w:val="28"/>
          <w:szCs w:val="28"/>
        </w:rPr>
        <w:t xml:space="preserve"> В.П. имеет троих детей возрастом до 14 лет</w:t>
      </w:r>
      <w:r w:rsidRPr="00220596">
        <w:rPr>
          <w:rFonts w:eastAsia="Calibri"/>
          <w:sz w:val="28"/>
          <w:szCs w:val="28"/>
        </w:rPr>
        <w:t xml:space="preserve">, мировой судья приходит к выводу о назначении </w:t>
      </w:r>
      <w:r w:rsidR="007A1DD3">
        <w:rPr>
          <w:rFonts w:eastAsia="Calibri"/>
          <w:sz w:val="28"/>
          <w:szCs w:val="28"/>
        </w:rPr>
        <w:t>Мизиной</w:t>
      </w:r>
      <w:r w:rsidR="007A1DD3">
        <w:rPr>
          <w:rFonts w:eastAsia="Calibri"/>
          <w:sz w:val="28"/>
          <w:szCs w:val="28"/>
        </w:rPr>
        <w:t xml:space="preserve"> В.П.</w:t>
      </w:r>
      <w:r w:rsidRPr="00220596">
        <w:rPr>
          <w:rFonts w:eastAsia="Calibri"/>
          <w:sz w:val="28"/>
          <w:szCs w:val="28"/>
        </w:rPr>
        <w:t xml:space="preserve"> административного наказания в виде административного штрафа</w:t>
      </w:r>
      <w:r w:rsidRPr="00220596" w:rsidR="00227100">
        <w:rPr>
          <w:rFonts w:eastAsia="Calibri"/>
          <w:sz w:val="28"/>
          <w:szCs w:val="28"/>
        </w:rPr>
        <w:t>.</w:t>
      </w:r>
    </w:p>
    <w:p w:rsidR="00C156A7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             Руководствуясь ст. 4.1, ч. </w:t>
      </w:r>
      <w:r w:rsidRPr="00220596" w:rsidR="00227100">
        <w:rPr>
          <w:rFonts w:eastAsia="Calibri"/>
          <w:sz w:val="28"/>
          <w:szCs w:val="28"/>
        </w:rPr>
        <w:t>3</w:t>
      </w:r>
      <w:r w:rsidRPr="00220596">
        <w:rPr>
          <w:rFonts w:eastAsia="Calibri"/>
          <w:sz w:val="28"/>
          <w:szCs w:val="28"/>
        </w:rPr>
        <w:t xml:space="preserve"> ст. 12.8, ст.ст.29.9, 29.10, 30.3 Кодекса Российской Федерации об административных правонарушениях, мировой судья,</w:t>
      </w:r>
    </w:p>
    <w:p w:rsidR="00227100" w:rsidRPr="00220596" w:rsidP="00070C74">
      <w:pPr>
        <w:jc w:val="both"/>
        <w:rPr>
          <w:rFonts w:eastAsia="Calibri"/>
          <w:sz w:val="28"/>
          <w:szCs w:val="28"/>
        </w:rPr>
      </w:pPr>
    </w:p>
    <w:p w:rsidR="00C156A7" w:rsidRPr="00220596" w:rsidP="00070C74">
      <w:pPr>
        <w:tabs>
          <w:tab w:val="left" w:pos="3531"/>
          <w:tab w:val="center" w:pos="4819"/>
        </w:tabs>
        <w:spacing w:before="120" w:after="120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20596">
        <w:rPr>
          <w:rFonts w:eastAsia="Calibri"/>
          <w:b/>
          <w:color w:val="000000" w:themeColor="text1"/>
          <w:sz w:val="28"/>
          <w:szCs w:val="28"/>
        </w:rPr>
        <w:tab/>
      </w:r>
      <w:r w:rsidRPr="00220596">
        <w:rPr>
          <w:rFonts w:eastAsia="Calibri"/>
          <w:b/>
          <w:color w:val="000000" w:themeColor="text1"/>
          <w:sz w:val="28"/>
          <w:szCs w:val="28"/>
        </w:rPr>
        <w:t>ПОСТАНОВИЛ:</w:t>
      </w:r>
    </w:p>
    <w:p w:rsidR="00220596" w:rsidRPr="00220596" w:rsidP="00070C74">
      <w:pPr>
        <w:tabs>
          <w:tab w:val="left" w:pos="3531"/>
          <w:tab w:val="center" w:pos="4819"/>
        </w:tabs>
        <w:spacing w:before="120" w:after="120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C156A7" w:rsidRPr="00220596" w:rsidP="00070C74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Признать </w:t>
      </w:r>
      <w:r w:rsidR="007A1DD3">
        <w:rPr>
          <w:rFonts w:eastAsia="Arial Unicode MS"/>
          <w:sz w:val="28"/>
          <w:szCs w:val="28"/>
        </w:rPr>
        <w:t>Мизину</w:t>
      </w:r>
      <w:r w:rsidR="007A1DD3">
        <w:rPr>
          <w:rFonts w:eastAsia="Arial Unicode MS"/>
          <w:sz w:val="28"/>
          <w:szCs w:val="28"/>
        </w:rPr>
        <w:t xml:space="preserve"> Викторию Петровну</w:t>
      </w:r>
      <w:r w:rsidRPr="00220596" w:rsidR="00B82C67">
        <w:rPr>
          <w:rFonts w:eastAsia="Arial Unicode MS"/>
          <w:sz w:val="28"/>
          <w:szCs w:val="28"/>
        </w:rPr>
        <w:t xml:space="preserve"> </w:t>
      </w:r>
      <w:r w:rsidR="007A1DD3">
        <w:rPr>
          <w:rFonts w:eastAsia="Calibri"/>
          <w:sz w:val="28"/>
          <w:szCs w:val="28"/>
        </w:rPr>
        <w:t>виновной</w:t>
      </w:r>
      <w:r w:rsidRPr="00220596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371F1F">
        <w:rPr>
          <w:rFonts w:eastAsia="Calibri"/>
          <w:sz w:val="28"/>
          <w:szCs w:val="28"/>
        </w:rPr>
        <w:t>3</w:t>
      </w:r>
      <w:r w:rsidRPr="00220596">
        <w:rPr>
          <w:rFonts w:eastAsia="Calibri"/>
          <w:sz w:val="28"/>
          <w:szCs w:val="28"/>
        </w:rPr>
        <w:t xml:space="preserve"> статьи 12.8 Кодекса Российской Федерации об административных</w:t>
      </w:r>
      <w:r w:rsidR="007A1DD3">
        <w:rPr>
          <w:rFonts w:eastAsia="Calibri"/>
          <w:sz w:val="28"/>
          <w:szCs w:val="28"/>
        </w:rPr>
        <w:t xml:space="preserve"> правонарушениях и назначить ей</w:t>
      </w:r>
      <w:r w:rsidRPr="00220596">
        <w:rPr>
          <w:rFonts w:eastAsia="Calibri"/>
          <w:sz w:val="28"/>
          <w:szCs w:val="28"/>
        </w:rPr>
        <w:t xml:space="preserve"> наказание в виде штрафа в размере 30 000 (тридцати тысяч) рублей. </w:t>
      </w:r>
    </w:p>
    <w:p w:rsidR="00C156A7" w:rsidRPr="00220596" w:rsidP="00070C74">
      <w:pPr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</w:t>
      </w:r>
      <w:r w:rsidRPr="00220596" w:rsidR="00B82C67">
        <w:rPr>
          <w:rFonts w:eastAsia="Calibri"/>
          <w:sz w:val="28"/>
          <w:szCs w:val="28"/>
        </w:rPr>
        <w:t xml:space="preserve"> ОКТМО 35718000, ИНН 9106000078</w:t>
      </w:r>
      <w:r w:rsidRPr="00220596" w:rsidR="002518DF">
        <w:rPr>
          <w:rFonts w:eastAsia="Calibri"/>
          <w:sz w:val="28"/>
          <w:szCs w:val="28"/>
        </w:rPr>
        <w:t>, УИН 1881049119210000</w:t>
      </w:r>
      <w:r w:rsidR="007A1DD3">
        <w:rPr>
          <w:rFonts w:eastAsia="Calibri"/>
          <w:sz w:val="28"/>
          <w:szCs w:val="28"/>
        </w:rPr>
        <w:t>3973</w:t>
      </w:r>
      <w:r w:rsidRPr="00220596" w:rsidR="002518DF">
        <w:rPr>
          <w:rFonts w:eastAsia="Calibri"/>
          <w:sz w:val="28"/>
          <w:szCs w:val="28"/>
        </w:rPr>
        <w:t>.</w:t>
      </w:r>
    </w:p>
    <w:p w:rsidR="00C156A7" w:rsidRPr="00220596" w:rsidP="00070C74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>Квитанция об уплате штрафа должна быть представлена</w:t>
      </w:r>
      <w:r w:rsidRPr="00220596">
        <w:rPr>
          <w:rFonts w:eastAsia="Arial Unicode MS"/>
          <w:b/>
          <w:sz w:val="28"/>
          <w:szCs w:val="28"/>
        </w:rPr>
        <w:t xml:space="preserve"> </w:t>
      </w:r>
      <w:r w:rsidRPr="00220596">
        <w:rPr>
          <w:rFonts w:eastAsia="Arial Unicode MS"/>
          <w:sz w:val="28"/>
          <w:szCs w:val="28"/>
        </w:rPr>
        <w:t xml:space="preserve">мировому судье </w:t>
      </w:r>
      <w:r w:rsidRPr="00220596">
        <w:rPr>
          <w:sz w:val="28"/>
          <w:szCs w:val="28"/>
        </w:rPr>
        <w:t xml:space="preserve">судебного участка № 60 Красноперекопского судебного </w:t>
      </w:r>
      <w:r w:rsidRPr="00220596">
        <w:rPr>
          <w:sz w:val="28"/>
          <w:szCs w:val="28"/>
        </w:rPr>
        <w:t xml:space="preserve">района </w:t>
      </w:r>
      <w:r w:rsidRPr="00220596">
        <w:rPr>
          <w:rFonts w:eastAsia="Calibri"/>
          <w:sz w:val="28"/>
          <w:szCs w:val="28"/>
        </w:rPr>
        <w:t xml:space="preserve"> </w:t>
      </w:r>
      <w:r w:rsidRPr="00220596">
        <w:rPr>
          <w:rFonts w:eastAsia="Calibri"/>
          <w:sz w:val="28"/>
          <w:szCs w:val="28"/>
        </w:rPr>
        <w:t>О.В.Кардашиной</w:t>
      </w:r>
      <w:r w:rsidRPr="00220596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C156A7" w:rsidRPr="00220596" w:rsidP="00070C74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20596">
        <w:rPr>
          <w:rFonts w:eastAsia="Calibri"/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C156A7" w:rsidRPr="00220596" w:rsidP="007A1DD3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156A7" w:rsidRPr="00220596" w:rsidP="00C156A7">
      <w:pPr>
        <w:ind w:firstLine="708"/>
        <w:jc w:val="both"/>
        <w:rPr>
          <w:rFonts w:eastAsia="Calibri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Постановление может быть обжаловано в течение 10 суток со дня </w:t>
      </w:r>
      <w:r w:rsidRPr="00220596">
        <w:rPr>
          <w:sz w:val="28"/>
          <w:szCs w:val="28"/>
        </w:rPr>
        <w:t>вручения или получения копии постановления</w:t>
      </w:r>
      <w:r w:rsidRPr="00220596">
        <w:rPr>
          <w:rFonts w:eastAsia="Calibri"/>
          <w:sz w:val="28"/>
          <w:szCs w:val="28"/>
        </w:rPr>
        <w:t xml:space="preserve"> </w:t>
      </w:r>
      <w:r w:rsidRPr="00220596">
        <w:rPr>
          <w:rFonts w:eastAsia="Calibri"/>
          <w:sz w:val="28"/>
          <w:szCs w:val="28"/>
        </w:rPr>
        <w:t>через мирового судью</w:t>
      </w:r>
      <w:r w:rsidRPr="00220596">
        <w:rPr>
          <w:rFonts w:eastAsia="Calibri"/>
          <w:sz w:val="28"/>
          <w:szCs w:val="28"/>
        </w:rPr>
        <w:t xml:space="preserve"> в Красноперекопский районный суд Республики Крым. </w:t>
      </w:r>
    </w:p>
    <w:p w:rsidR="00C156A7" w:rsidRPr="00220596" w:rsidP="00C156A7">
      <w:pPr>
        <w:ind w:firstLine="708"/>
        <w:jc w:val="both"/>
        <w:rPr>
          <w:rFonts w:eastAsia="Calibri"/>
          <w:sz w:val="28"/>
          <w:szCs w:val="28"/>
        </w:rPr>
      </w:pPr>
    </w:p>
    <w:p w:rsidR="005256CC" w:rsidRPr="00220596" w:rsidP="00C156A7">
      <w:pPr>
        <w:ind w:firstLine="540"/>
        <w:jc w:val="both"/>
        <w:rPr>
          <w:color w:val="000000" w:themeColor="text1"/>
          <w:sz w:val="28"/>
          <w:szCs w:val="28"/>
        </w:rPr>
      </w:pPr>
      <w:r w:rsidRPr="00220596">
        <w:rPr>
          <w:rFonts w:eastAsia="Calibri"/>
          <w:sz w:val="28"/>
          <w:szCs w:val="28"/>
        </w:rPr>
        <w:t xml:space="preserve">Мировой </w:t>
      </w:r>
      <w:r w:rsidRPr="00220596">
        <w:rPr>
          <w:rFonts w:eastAsia="Calibri"/>
          <w:sz w:val="28"/>
          <w:szCs w:val="28"/>
        </w:rPr>
        <w:t xml:space="preserve">судья:   </w:t>
      </w:r>
      <w:r w:rsidRPr="00220596">
        <w:rPr>
          <w:rFonts w:eastAsia="Calibri"/>
          <w:sz w:val="28"/>
          <w:szCs w:val="28"/>
        </w:rPr>
        <w:t xml:space="preserve">                                                       О.В. Кардашина</w:t>
      </w:r>
    </w:p>
    <w:sectPr w:rsidSect="004F5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B"/>
    <w:rsid w:val="00070C74"/>
    <w:rsid w:val="000E174E"/>
    <w:rsid w:val="00112058"/>
    <w:rsid w:val="00220596"/>
    <w:rsid w:val="00227100"/>
    <w:rsid w:val="002518DF"/>
    <w:rsid w:val="002632BC"/>
    <w:rsid w:val="002C7520"/>
    <w:rsid w:val="00371F1F"/>
    <w:rsid w:val="003973BE"/>
    <w:rsid w:val="003F41CA"/>
    <w:rsid w:val="003F78A3"/>
    <w:rsid w:val="00400228"/>
    <w:rsid w:val="00404F29"/>
    <w:rsid w:val="00416F1D"/>
    <w:rsid w:val="00471A03"/>
    <w:rsid w:val="004C1514"/>
    <w:rsid w:val="004D1B75"/>
    <w:rsid w:val="00510A20"/>
    <w:rsid w:val="005256CC"/>
    <w:rsid w:val="00543B38"/>
    <w:rsid w:val="006041C8"/>
    <w:rsid w:val="00646DFE"/>
    <w:rsid w:val="00667EDB"/>
    <w:rsid w:val="00742727"/>
    <w:rsid w:val="00774294"/>
    <w:rsid w:val="00787B06"/>
    <w:rsid w:val="007A1DD3"/>
    <w:rsid w:val="00842DF8"/>
    <w:rsid w:val="00856817"/>
    <w:rsid w:val="008E3802"/>
    <w:rsid w:val="00904F44"/>
    <w:rsid w:val="00914791"/>
    <w:rsid w:val="00940491"/>
    <w:rsid w:val="00982726"/>
    <w:rsid w:val="00A82A1F"/>
    <w:rsid w:val="00A956DA"/>
    <w:rsid w:val="00B05186"/>
    <w:rsid w:val="00B12D47"/>
    <w:rsid w:val="00B14EB1"/>
    <w:rsid w:val="00B7247F"/>
    <w:rsid w:val="00B82C67"/>
    <w:rsid w:val="00BA337D"/>
    <w:rsid w:val="00BE5675"/>
    <w:rsid w:val="00BF0931"/>
    <w:rsid w:val="00BF117F"/>
    <w:rsid w:val="00BF3DBE"/>
    <w:rsid w:val="00C12BAF"/>
    <w:rsid w:val="00C156A7"/>
    <w:rsid w:val="00C64BF1"/>
    <w:rsid w:val="00C82C9D"/>
    <w:rsid w:val="00C875D2"/>
    <w:rsid w:val="00C90FBF"/>
    <w:rsid w:val="00CA4367"/>
    <w:rsid w:val="00CC13CB"/>
    <w:rsid w:val="00D120A4"/>
    <w:rsid w:val="00D23D4E"/>
    <w:rsid w:val="00D44392"/>
    <w:rsid w:val="00D6793D"/>
    <w:rsid w:val="00D8726E"/>
    <w:rsid w:val="00DC0591"/>
    <w:rsid w:val="00E06858"/>
    <w:rsid w:val="00E23524"/>
    <w:rsid w:val="00E349E4"/>
    <w:rsid w:val="00F259D0"/>
    <w:rsid w:val="00F32026"/>
    <w:rsid w:val="00F97824"/>
    <w:rsid w:val="00FC30C0"/>
    <w:rsid w:val="00FD7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605F1-5D72-44D2-A5A9-9AFB35D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3CB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C9D"/>
  </w:style>
  <w:style w:type="paragraph" w:styleId="BodyTextIndent">
    <w:name w:val="Body Text Indent"/>
    <w:basedOn w:val="Normal"/>
    <w:link w:val="a"/>
    <w:uiPriority w:val="99"/>
    <w:semiHidden/>
    <w:unhideWhenUsed/>
    <w:rsid w:val="00C82C9D"/>
    <w:pPr>
      <w:spacing w:before="100" w:beforeAutospacing="1" w:after="100" w:afterAutospacing="1"/>
    </w:pPr>
    <w:rPr>
      <w:color w:val="auto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8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02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0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0591"/>
    <w:rPr>
      <w:color w:val="0000FF"/>
      <w:u w:val="single"/>
    </w:rPr>
  </w:style>
  <w:style w:type="paragraph" w:styleId="NoSpacing">
    <w:name w:val="No Spacing"/>
    <w:uiPriority w:val="1"/>
    <w:qFormat/>
    <w:rsid w:val="00B82C67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F938C9A9B6CACDA8260E3DFB7FE4252F0E15ABEEA00DECC91694409707A06606D0E18D74D36F2F34FEC0AF825316BDDE12846EAA6Fe916H" TargetMode="External" /><Relationship Id="rId6" Type="http://schemas.openxmlformats.org/officeDocument/2006/relationships/hyperlink" Target="consultantplus://offline/ref=5BEC7C34D447411FEE2D37CD1E69A5D4274D5227D91D1708DE32765DD7FA78970952F0D8BBCFDE6265C93BE1120C960AB1BAF0E82F91C3B55E41H" TargetMode="External" /><Relationship Id="rId7" Type="http://schemas.openxmlformats.org/officeDocument/2006/relationships/hyperlink" Target="consultantplus://offline/ref=5BEC7C34D447411FEE2D37CD1E69A5D4274D5227D91D1708DE32765DD7FA78970952F0DCBBCBD43F3D863ABD5650850ABFBAF2EF30594AH" TargetMode="External" /><Relationship Id="rId8" Type="http://schemas.openxmlformats.org/officeDocument/2006/relationships/hyperlink" Target="consultantplus://offline/ref=654EA3F496C04F0C11169B0C553B4D046066F1356940AA53A5AB80CCA92FA063B0E2EBADAD5316D9M2h7N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32EE-B3B9-4985-8E13-E43F205E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