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3C1" w:rsidRPr="00703F5A" w:rsidP="003C03C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C03C1" w:rsidP="003C03C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E83A7A">
        <w:rPr>
          <w:sz w:val="28"/>
          <w:szCs w:val="28"/>
        </w:rPr>
        <w:t>9/2022</w:t>
      </w:r>
    </w:p>
    <w:p w:rsidR="003C03C1" w:rsidP="003C03C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</w:t>
      </w:r>
      <w:r w:rsidR="00E83A7A">
        <w:rPr>
          <w:sz w:val="28"/>
          <w:szCs w:val="28"/>
        </w:rPr>
        <w:t>1</w:t>
      </w:r>
      <w:r>
        <w:rPr>
          <w:sz w:val="28"/>
          <w:szCs w:val="28"/>
        </w:rPr>
        <w:t>-001</w:t>
      </w:r>
      <w:r w:rsidR="00E83A7A">
        <w:rPr>
          <w:sz w:val="28"/>
          <w:szCs w:val="28"/>
        </w:rPr>
        <w:t>886-48</w:t>
      </w:r>
    </w:p>
    <w:p w:rsidR="003C03C1" w:rsidP="003C03C1">
      <w:pPr>
        <w:jc w:val="right"/>
        <w:rPr>
          <w:sz w:val="28"/>
          <w:szCs w:val="28"/>
        </w:rPr>
      </w:pPr>
    </w:p>
    <w:p w:rsidR="003C03C1" w:rsidP="003C03C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C03C1" w:rsidRPr="00703F5A" w:rsidP="003C03C1">
      <w:pPr>
        <w:jc w:val="center"/>
        <w:rPr>
          <w:b/>
          <w:sz w:val="28"/>
          <w:szCs w:val="28"/>
        </w:rPr>
      </w:pPr>
    </w:p>
    <w:p w:rsidR="003C03C1" w:rsidRPr="00703F5A" w:rsidP="003C03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февраля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3C03C1" w:rsidRPr="00703F5A" w:rsidP="003C03C1">
      <w:pPr>
        <w:jc w:val="both"/>
        <w:rPr>
          <w:sz w:val="28"/>
          <w:szCs w:val="28"/>
        </w:rPr>
      </w:pPr>
    </w:p>
    <w:p w:rsidR="003C03C1" w:rsidP="003C0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="00E83A7A">
        <w:rPr>
          <w:sz w:val="28"/>
          <w:szCs w:val="28"/>
        </w:rPr>
        <w:t>Государственного учреждения –Отделение Пенсионного Фонда Российской Федерации по Республике Крым</w:t>
      </w:r>
      <w:r w:rsidRPr="008E588B" w:rsidR="00E83A7A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046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C03C1" w:rsidP="00D04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C03C1" w:rsidP="00D046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Рыхтенко Владимира Гавриловича,</w:t>
            </w:r>
          </w:p>
          <w:p w:rsidR="00E83A7A" w:rsidRPr="00E83A7A" w:rsidP="00D04658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C03C1" w:rsidRPr="00E83A7A" w:rsidP="00D04658">
            <w:pPr>
              <w:jc w:val="both"/>
            </w:pPr>
          </w:p>
          <w:p w:rsidR="003C03C1" w:rsidP="00D04658">
            <w:pPr>
              <w:jc w:val="both"/>
              <w:rPr>
                <w:sz w:val="28"/>
                <w:szCs w:val="28"/>
              </w:rPr>
            </w:pPr>
          </w:p>
        </w:tc>
      </w:tr>
    </w:tbl>
    <w:p w:rsidR="003C03C1" w:rsidRPr="00703F5A" w:rsidP="003C03C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="00E83A7A">
        <w:rPr>
          <w:sz w:val="28"/>
          <w:szCs w:val="28"/>
        </w:rPr>
        <w:t xml:space="preserve"> ч.1 </w:t>
      </w:r>
      <w:r w:rsidRPr="00703F5A">
        <w:rPr>
          <w:sz w:val="28"/>
          <w:szCs w:val="28"/>
        </w:rPr>
        <w:t>КоАП РФ, -</w:t>
      </w:r>
    </w:p>
    <w:p w:rsidR="003C03C1" w:rsidRPr="00703F5A" w:rsidP="003C03C1">
      <w:pPr>
        <w:jc w:val="both"/>
        <w:rPr>
          <w:sz w:val="28"/>
          <w:szCs w:val="28"/>
        </w:rPr>
      </w:pPr>
    </w:p>
    <w:p w:rsidR="003C03C1" w:rsidP="003C03C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C03C1" w:rsidRPr="00703F5A" w:rsidP="003C03C1">
      <w:pPr>
        <w:jc w:val="center"/>
        <w:rPr>
          <w:sz w:val="28"/>
          <w:szCs w:val="28"/>
        </w:rPr>
      </w:pPr>
    </w:p>
    <w:p w:rsidR="003C03C1" w:rsidP="003C03C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Рыхтенко</w:t>
      </w:r>
      <w:r>
        <w:rPr>
          <w:sz w:val="28"/>
          <w:szCs w:val="28"/>
        </w:rPr>
        <w:t xml:space="preserve"> В.Г.</w:t>
      </w:r>
      <w:r w:rsidRPr="0008243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допустил административное правонарушение, выразившееся в непредоставлении ежемесячного отчета по форме СЗВ-М за </w:t>
      </w:r>
      <w:r w:rsidR="00627E83">
        <w:rPr>
          <w:sz w:val="28"/>
          <w:szCs w:val="28"/>
        </w:rPr>
        <w:t>апрель 2021 года</w:t>
      </w:r>
      <w:r>
        <w:rPr>
          <w:sz w:val="28"/>
          <w:szCs w:val="28"/>
        </w:rPr>
        <w:t>. 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</w:t>
      </w:r>
      <w:r>
        <w:rPr>
          <w:sz w:val="28"/>
          <w:szCs w:val="28"/>
        </w:rPr>
        <w:t>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</w:t>
      </w:r>
      <w:r>
        <w:rPr>
          <w:sz w:val="28"/>
          <w:szCs w:val="28"/>
        </w:rPr>
        <w:t xml:space="preserve"> по которым в соответствии с законодательством Российской Федерации о страховых взносах начисляются страховые взносы). Сведения по форме СЗВ-М за </w:t>
      </w:r>
      <w:r w:rsidR="00181BD2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202</w:t>
      </w:r>
      <w:r w:rsidR="00181BD2">
        <w:rPr>
          <w:sz w:val="28"/>
          <w:szCs w:val="28"/>
        </w:rPr>
        <w:t>1</w:t>
      </w:r>
      <w:r>
        <w:rPr>
          <w:sz w:val="28"/>
          <w:szCs w:val="28"/>
        </w:rPr>
        <w:t xml:space="preserve">г </w:t>
      </w:r>
      <w:r w:rsidR="00181BD2">
        <w:rPr>
          <w:sz w:val="28"/>
          <w:szCs w:val="28"/>
        </w:rPr>
        <w:t>(исходная) должны</w:t>
      </w:r>
      <w:r>
        <w:rPr>
          <w:sz w:val="28"/>
          <w:szCs w:val="28"/>
        </w:rPr>
        <w:t xml:space="preserve"> быть представлены плательщиком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включительно, однако фактически све</w:t>
      </w:r>
      <w:r>
        <w:rPr>
          <w:sz w:val="28"/>
          <w:szCs w:val="28"/>
        </w:rPr>
        <w:t xml:space="preserve">дения в отношении </w:t>
      </w:r>
      <w:r w:rsidR="00181BD2">
        <w:rPr>
          <w:sz w:val="28"/>
          <w:szCs w:val="28"/>
        </w:rPr>
        <w:t xml:space="preserve">одного застрахованного лица Рыхтенко В.Г. </w:t>
      </w:r>
      <w:r>
        <w:rPr>
          <w:sz w:val="28"/>
          <w:szCs w:val="28"/>
        </w:rPr>
        <w:t>предоставлены</w:t>
      </w:r>
      <w:r w:rsidR="00181BD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81BD2">
        <w:rPr>
          <w:sz w:val="28"/>
          <w:szCs w:val="28"/>
        </w:rPr>
        <w:t>,</w:t>
      </w:r>
      <w:r w:rsidR="00181BD2">
        <w:rPr>
          <w:sz w:val="28"/>
          <w:szCs w:val="28"/>
        </w:rPr>
        <w:t xml:space="preserve"> т.е. с нарушением установленного срока.</w:t>
      </w:r>
    </w:p>
    <w:p w:rsidR="003C03C1" w:rsidP="003C0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Рыхтенко В.Г.  в судебное заседание не явился, о дне,  времени  и месте рассмотрения дела извещен надлежащим образом, причин неяв</w:t>
      </w:r>
      <w:r>
        <w:rPr>
          <w:sz w:val="28"/>
          <w:szCs w:val="28"/>
        </w:rPr>
        <w:t>ки суду не предоставил.</w:t>
      </w:r>
    </w:p>
    <w:p w:rsidR="003C03C1" w:rsidRPr="0069089A" w:rsidP="003C03C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13168B">
        <w:rPr>
          <w:sz w:val="28"/>
          <w:szCs w:val="28"/>
        </w:rPr>
        <w:t xml:space="preserve"> </w:t>
      </w:r>
      <w:r>
        <w:rPr>
          <w:sz w:val="28"/>
          <w:szCs w:val="28"/>
        </w:rPr>
        <w:t>Рыхтенко В.Г.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</w:t>
      </w:r>
      <w:r w:rsidR="00181BD2">
        <w:rPr>
          <w:sz w:val="28"/>
          <w:szCs w:val="28"/>
        </w:rPr>
        <w:t xml:space="preserve">ативном правонарушении (л.д.1), сведениями по форме СЗВ-М </w:t>
      </w:r>
      <w:r w:rsidR="00181BD2">
        <w:rPr>
          <w:sz w:val="28"/>
          <w:szCs w:val="28"/>
        </w:rPr>
        <w:t xml:space="preserve">( </w:t>
      </w:r>
      <w:r w:rsidR="00181BD2">
        <w:rPr>
          <w:sz w:val="28"/>
          <w:szCs w:val="28"/>
        </w:rPr>
        <w:t xml:space="preserve">л.д.2), извещением о доставке ( л.д.3), </w:t>
      </w:r>
      <w:r>
        <w:rPr>
          <w:sz w:val="28"/>
          <w:szCs w:val="28"/>
        </w:rPr>
        <w:t>выпиской из Единого государственного реестра юридических лиц (л.д.</w:t>
      </w:r>
      <w:r w:rsidR="00181BD2">
        <w:rPr>
          <w:sz w:val="28"/>
          <w:szCs w:val="28"/>
        </w:rPr>
        <w:t>4-7)</w:t>
      </w:r>
      <w:r>
        <w:rPr>
          <w:sz w:val="28"/>
          <w:szCs w:val="28"/>
        </w:rPr>
        <w:t>, уведомлением ( л.д.</w:t>
      </w:r>
      <w:r w:rsidR="00181BD2">
        <w:rPr>
          <w:sz w:val="28"/>
          <w:szCs w:val="28"/>
        </w:rPr>
        <w:t>8</w:t>
      </w:r>
      <w:r>
        <w:rPr>
          <w:sz w:val="28"/>
          <w:szCs w:val="28"/>
        </w:rPr>
        <w:t xml:space="preserve">). </w:t>
      </w:r>
    </w:p>
    <w:p w:rsidR="003C03C1" w:rsidRPr="005729CA" w:rsidP="003C03C1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D91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Рыхтенко В.Г. </w:t>
      </w:r>
      <w:r w:rsidRPr="002B69A6">
        <w:rPr>
          <w:sz w:val="28"/>
          <w:szCs w:val="28"/>
        </w:rPr>
        <w:t xml:space="preserve"> пра</w:t>
      </w:r>
      <w:r w:rsidRPr="002B69A6">
        <w:rPr>
          <w:sz w:val="28"/>
          <w:szCs w:val="28"/>
        </w:rPr>
        <w:t xml:space="preserve">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="00181BD2"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</w:t>
      </w:r>
      <w:r w:rsidRPr="002B69A6">
        <w:rPr>
          <w:sz w:val="28"/>
          <w:szCs w:val="28"/>
        </w:rPr>
        <w:t>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3C03C1" w:rsidRPr="005729CA" w:rsidP="003C03C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</w:t>
      </w:r>
      <w:r w:rsidRPr="005729CA">
        <w:rPr>
          <w:color w:val="000000"/>
          <w:sz w:val="28"/>
          <w:szCs w:val="28"/>
        </w:rPr>
        <w:t xml:space="preserve">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внимание то, что назнач</w:t>
      </w:r>
      <w:r w:rsidRPr="005729CA">
        <w:rPr>
          <w:sz w:val="28"/>
          <w:szCs w:val="28"/>
        </w:rPr>
        <w:t>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</w:t>
      </w:r>
      <w:r w:rsidRPr="005729CA">
        <w:rPr>
          <w:sz w:val="28"/>
          <w:szCs w:val="28"/>
        </w:rPr>
        <w:t>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пределах санкции статьи.</w:t>
      </w:r>
    </w:p>
    <w:p w:rsidR="003C03C1" w:rsidRPr="005729CA" w:rsidP="003C03C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="009C4667">
        <w:rPr>
          <w:sz w:val="28"/>
          <w:szCs w:val="28"/>
        </w:rPr>
        <w:t>ч.1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правонарушениях, с</w:t>
      </w:r>
      <w:r w:rsidRPr="005729CA">
        <w:rPr>
          <w:sz w:val="28"/>
          <w:szCs w:val="28"/>
        </w:rPr>
        <w:t xml:space="preserve">уд – </w:t>
      </w:r>
    </w:p>
    <w:p w:rsidR="003C03C1" w:rsidRPr="005729CA" w:rsidP="003C03C1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3C03C1" w:rsidRPr="005729CA" w:rsidP="003C03C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3C03C1" w:rsidRPr="002218FA" w:rsidP="003C03C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Рыхтенко</w:t>
      </w:r>
      <w:r>
        <w:rPr>
          <w:b/>
          <w:sz w:val="28"/>
          <w:szCs w:val="28"/>
        </w:rPr>
        <w:t xml:space="preserve"> Владимира Гавриловича,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="00181BD2">
        <w:rPr>
          <w:sz w:val="28"/>
          <w:szCs w:val="28"/>
        </w:rPr>
        <w:t xml:space="preserve"> ч.1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</w:t>
      </w:r>
      <w:r w:rsidRPr="002218FA">
        <w:rPr>
          <w:sz w:val="28"/>
          <w:szCs w:val="28"/>
        </w:rPr>
        <w:t xml:space="preserve">административному наказанию  в виде штрафа в </w:t>
      </w:r>
      <w:r>
        <w:rPr>
          <w:sz w:val="28"/>
          <w:szCs w:val="28"/>
        </w:rPr>
        <w:t xml:space="preserve">размере </w:t>
      </w:r>
      <w:r w:rsidRPr="00F66769">
        <w:rPr>
          <w:b/>
          <w:sz w:val="28"/>
          <w:szCs w:val="28"/>
        </w:rPr>
        <w:t>5</w:t>
      </w:r>
      <w:r w:rsidRPr="002218FA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218FA">
        <w:rPr>
          <w:b/>
          <w:sz w:val="28"/>
          <w:szCs w:val="28"/>
        </w:rPr>
        <w:t>) рублей.</w:t>
      </w:r>
    </w:p>
    <w:p w:rsidR="00E83A7A" w:rsidRPr="00F56FB9" w:rsidP="00E83A7A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F56FB9">
        <w:rPr>
          <w:sz w:val="28"/>
          <w:szCs w:val="28"/>
        </w:rPr>
        <w:t>Получатель: УФК по Республике Крым (</w:t>
      </w:r>
      <w:r w:rsidRPr="00F56FB9">
        <w:rPr>
          <w:sz w:val="28"/>
          <w:szCs w:val="28"/>
        </w:rPr>
        <w:t xml:space="preserve">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</w:t>
      </w:r>
      <w:r w:rsidRPr="00F56FB9">
        <w:rPr>
          <w:sz w:val="28"/>
          <w:szCs w:val="28"/>
        </w:rPr>
        <w:t>ивный штраф ПФ РФ.</w:t>
      </w:r>
    </w:p>
    <w:p w:rsidR="003C03C1" w:rsidP="003C03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Разъяснить Рыхтенко В.Г.,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rPr>
          <w:sz w:val="28"/>
          <w:szCs w:val="28"/>
        </w:rPr>
        <w:t xml:space="preserve">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C03C1" w:rsidP="003C03C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</w:t>
      </w:r>
      <w:r>
        <w:rPr>
          <w:sz w:val="28"/>
          <w:szCs w:val="28"/>
        </w:rPr>
        <w:t xml:space="preserve">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</w:t>
      </w:r>
      <w:r>
        <w:rPr>
          <w:sz w:val="28"/>
          <w:szCs w:val="28"/>
        </w:rP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03C1" w:rsidP="003C0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</w:t>
      </w:r>
      <w:r>
        <w:rPr>
          <w:sz w:val="28"/>
          <w:szCs w:val="28"/>
        </w:rPr>
        <w:t>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3C03C1" w:rsidP="003C03C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C03C1" w:rsidP="003C03C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C03C1" w:rsidP="003C03C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3C03C1" w:rsidP="003C03C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3C03C1" w:rsidP="003C03C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C03C1" w:rsidP="003C03C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3C03C1" w:rsidP="003C03C1"/>
    <w:p w:rsidR="003C03C1" w:rsidP="003C03C1"/>
    <w:p w:rsidR="003C03C1" w:rsidP="003C03C1">
      <w:pPr>
        <w:jc w:val="both"/>
        <w:rPr>
          <w:sz w:val="28"/>
          <w:szCs w:val="28"/>
        </w:rPr>
      </w:pPr>
    </w:p>
    <w:p w:rsidR="003C03C1" w:rsidP="003C03C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3C03C1" w:rsidP="003C03C1"/>
    <w:p w:rsidR="003C03C1" w:rsidP="003C03C1"/>
    <w:p w:rsidR="003C03C1" w:rsidP="003C03C1"/>
    <w:p w:rsidR="003C03C1" w:rsidP="003C03C1"/>
    <w:p w:rsidR="0049048A"/>
    <w:sectPr w:rsidSect="003D337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C1"/>
    <w:rsid w:val="0008243C"/>
    <w:rsid w:val="0013168B"/>
    <w:rsid w:val="00181BD2"/>
    <w:rsid w:val="002218FA"/>
    <w:rsid w:val="002B69A6"/>
    <w:rsid w:val="003909FB"/>
    <w:rsid w:val="003C03C1"/>
    <w:rsid w:val="003F3D3D"/>
    <w:rsid w:val="0049048A"/>
    <w:rsid w:val="004A413D"/>
    <w:rsid w:val="005729CA"/>
    <w:rsid w:val="005F4EA2"/>
    <w:rsid w:val="00627E83"/>
    <w:rsid w:val="0069089A"/>
    <w:rsid w:val="00703F5A"/>
    <w:rsid w:val="008E588B"/>
    <w:rsid w:val="009C4667"/>
    <w:rsid w:val="00BC33A7"/>
    <w:rsid w:val="00D04658"/>
    <w:rsid w:val="00D9136A"/>
    <w:rsid w:val="00DE3EA2"/>
    <w:rsid w:val="00E83A7A"/>
    <w:rsid w:val="00F56FB9"/>
    <w:rsid w:val="00F66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3E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3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