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4" w:rsidRPr="00703F5A" w:rsidP="002964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96474" w:rsidRPr="00085F6E" w:rsidP="0029647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085F6E">
        <w:rPr>
          <w:sz w:val="28"/>
          <w:szCs w:val="28"/>
        </w:rPr>
        <w:t>5-61-</w:t>
      </w:r>
      <w:r w:rsidR="009E6498">
        <w:rPr>
          <w:sz w:val="28"/>
          <w:szCs w:val="28"/>
        </w:rPr>
        <w:t>13</w:t>
      </w:r>
      <w:r w:rsidRPr="00085F6E">
        <w:rPr>
          <w:sz w:val="28"/>
          <w:szCs w:val="28"/>
        </w:rPr>
        <w:t>/202</w:t>
      </w:r>
      <w:r w:rsidR="009E6498">
        <w:rPr>
          <w:sz w:val="28"/>
          <w:szCs w:val="28"/>
        </w:rPr>
        <w:t>1</w:t>
      </w:r>
    </w:p>
    <w:p w:rsidR="00296474" w:rsidRPr="00085F6E" w:rsidP="00296474">
      <w:pPr>
        <w:jc w:val="right"/>
        <w:rPr>
          <w:sz w:val="28"/>
          <w:szCs w:val="28"/>
        </w:rPr>
      </w:pPr>
      <w:r w:rsidRPr="00085F6E">
        <w:rPr>
          <w:sz w:val="28"/>
          <w:szCs w:val="28"/>
        </w:rPr>
        <w:t>УИД91</w:t>
      </w:r>
      <w:r w:rsidRPr="00085F6E">
        <w:rPr>
          <w:sz w:val="28"/>
          <w:szCs w:val="28"/>
          <w:lang w:val="en-US"/>
        </w:rPr>
        <w:t>MS</w:t>
      </w:r>
      <w:r w:rsidRPr="00085F6E">
        <w:rPr>
          <w:sz w:val="28"/>
          <w:szCs w:val="28"/>
        </w:rPr>
        <w:t>0061-01-2020-00</w:t>
      </w:r>
      <w:r w:rsidR="009E6498">
        <w:rPr>
          <w:sz w:val="28"/>
          <w:szCs w:val="28"/>
        </w:rPr>
        <w:t>2083-29</w:t>
      </w:r>
    </w:p>
    <w:p w:rsidR="00296474" w:rsidRPr="00DD5592" w:rsidP="00296474">
      <w:pPr>
        <w:jc w:val="right"/>
        <w:rPr>
          <w:color w:val="FF0000"/>
          <w:sz w:val="28"/>
          <w:szCs w:val="28"/>
        </w:rPr>
      </w:pPr>
      <w:r w:rsidRPr="00DD5592">
        <w:rPr>
          <w:color w:val="FF0000"/>
          <w:sz w:val="28"/>
          <w:szCs w:val="28"/>
        </w:rPr>
        <w:t xml:space="preserve"> </w:t>
      </w:r>
    </w:p>
    <w:p w:rsidR="00296474" w:rsidRPr="00703F5A" w:rsidP="002964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E6498" w:rsidP="00296474">
      <w:pPr>
        <w:jc w:val="both"/>
        <w:rPr>
          <w:b/>
          <w:sz w:val="28"/>
          <w:szCs w:val="28"/>
        </w:rPr>
      </w:pPr>
    </w:p>
    <w:p w:rsidR="00296474" w:rsidRPr="00200A22" w:rsidP="00296474">
      <w:pPr>
        <w:jc w:val="both"/>
        <w:rPr>
          <w:sz w:val="28"/>
          <w:szCs w:val="28"/>
          <w:lang w:val="uk-UA"/>
        </w:rPr>
      </w:pPr>
      <w:r w:rsidRPr="009E6498">
        <w:rPr>
          <w:sz w:val="28"/>
          <w:szCs w:val="28"/>
        </w:rPr>
        <w:t>18 января 2021  года</w:t>
      </w:r>
      <w:r w:rsidRPr="009E6498">
        <w:rPr>
          <w:sz w:val="28"/>
          <w:szCs w:val="28"/>
          <w:lang w:val="uk-UA"/>
        </w:rPr>
        <w:t xml:space="preserve">                                                                            </w:t>
      </w:r>
      <w:r w:rsidRPr="00200A22">
        <w:rPr>
          <w:sz w:val="28"/>
          <w:szCs w:val="28"/>
          <w:lang w:val="uk-UA"/>
        </w:rPr>
        <w:t>п. Ленино</w:t>
      </w:r>
    </w:p>
    <w:p w:rsidR="00296474" w:rsidRPr="00200A22" w:rsidP="00296474">
      <w:pPr>
        <w:jc w:val="both"/>
        <w:rPr>
          <w:sz w:val="28"/>
          <w:szCs w:val="28"/>
          <w:lang w:val="uk-UA"/>
        </w:rPr>
      </w:pPr>
    </w:p>
    <w:p w:rsidR="00296474" w:rsidRPr="00703F5A" w:rsidP="00296474">
      <w:pPr>
        <w:jc w:val="both"/>
        <w:rPr>
          <w:sz w:val="28"/>
          <w:szCs w:val="28"/>
        </w:rPr>
      </w:pPr>
    </w:p>
    <w:p w:rsidR="00296474" w:rsidP="00296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E0C8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96474" w:rsidP="003E0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8186" w:type="dxa"/>
          </w:tcPr>
          <w:p w:rsidR="00296474" w:rsidP="003E0C8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Абдувелиева Редвана Ремзиевича,</w:t>
            </w:r>
          </w:p>
          <w:p w:rsidR="00296474" w:rsidP="003E0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296474" w:rsidRPr="00703F5A" w:rsidP="002964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               </w:t>
      </w:r>
    </w:p>
    <w:p w:rsidR="00296474" w:rsidRPr="00703F5A" w:rsidP="002964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14.26</w:t>
      </w:r>
      <w:r w:rsidRPr="00703F5A">
        <w:rPr>
          <w:sz w:val="28"/>
          <w:szCs w:val="28"/>
        </w:rPr>
        <w:t xml:space="preserve"> КоАП РФ, -</w:t>
      </w:r>
    </w:p>
    <w:p w:rsidR="00296474" w:rsidRPr="00703F5A" w:rsidP="00296474">
      <w:pPr>
        <w:jc w:val="both"/>
        <w:rPr>
          <w:sz w:val="28"/>
          <w:szCs w:val="28"/>
        </w:rPr>
      </w:pPr>
    </w:p>
    <w:p w:rsidR="00296474" w:rsidP="0029647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96474" w:rsidRPr="00703F5A" w:rsidP="00296474">
      <w:pPr>
        <w:jc w:val="center"/>
        <w:rPr>
          <w:sz w:val="28"/>
          <w:szCs w:val="28"/>
        </w:rPr>
      </w:pPr>
    </w:p>
    <w:p w:rsidR="00296474" w:rsidP="002964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</w:t>
      </w:r>
      <w:r>
        <w:rPr>
          <w:sz w:val="28"/>
          <w:szCs w:val="28"/>
        </w:rPr>
        <w:t xml:space="preserve"> Р.Р., по месту проживания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принимал у населения лом черного металла по цене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чем нарушил ст.13.1 ФЗ №89 от 24.06.1998г «Об отходах производства и потребления», в нарушение ст. 2  №369 от 11.05.2001г «Об утверждении правил о</w:t>
      </w:r>
      <w:r>
        <w:rPr>
          <w:sz w:val="28"/>
          <w:szCs w:val="28"/>
        </w:rPr>
        <w:t xml:space="preserve">бращения с ломом и отходами черных металлов и </w:t>
      </w:r>
      <w:r>
        <w:rPr>
          <w:sz w:val="28"/>
          <w:szCs w:val="28"/>
        </w:rPr>
        <w:t>их отчуждения».</w:t>
      </w:r>
    </w:p>
    <w:p w:rsidR="00296474" w:rsidP="002964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</w:t>
      </w:r>
      <w:r w:rsidRPr="00DD5592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 Р.Р. вину в совершении  административного правонарушения признал полностью. Пояснил, что принимал металлолом без разрешающих документов. Металл хранит у себя дом</w:t>
      </w:r>
      <w:r>
        <w:rPr>
          <w:sz w:val="28"/>
          <w:szCs w:val="28"/>
        </w:rPr>
        <w:t>а.</w:t>
      </w:r>
    </w:p>
    <w:p w:rsidR="00296474" w:rsidRPr="00085F6E" w:rsidP="009E64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9B3EC7">
        <w:rPr>
          <w:sz w:val="28"/>
          <w:szCs w:val="28"/>
        </w:rPr>
        <w:t xml:space="preserve"> </w:t>
      </w:r>
      <w:r>
        <w:rPr>
          <w:sz w:val="28"/>
          <w:szCs w:val="28"/>
        </w:rPr>
        <w:t>Абдувелиева Р.Р., 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Абдувелиева Р.Р.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</w:t>
      </w:r>
      <w:r w:rsidR="009E6498">
        <w:rPr>
          <w:sz w:val="28"/>
          <w:szCs w:val="28"/>
        </w:rPr>
        <w:t>4</w:t>
      </w:r>
      <w:r>
        <w:rPr>
          <w:sz w:val="28"/>
          <w:szCs w:val="28"/>
        </w:rPr>
        <w:t>), объяснени</w:t>
      </w:r>
      <w:r w:rsidR="009E6498">
        <w:rPr>
          <w:sz w:val="28"/>
          <w:szCs w:val="28"/>
        </w:rPr>
        <w:t>ем</w:t>
      </w:r>
      <w:r w:rsidRPr="009B3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Абдувелиева Р.Р.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9E6498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9E6498">
        <w:rPr>
          <w:sz w:val="28"/>
          <w:szCs w:val="28"/>
        </w:rPr>
        <w:t>,</w:t>
      </w:r>
      <w:r>
        <w:rPr>
          <w:sz w:val="28"/>
          <w:szCs w:val="28"/>
        </w:rPr>
        <w:t xml:space="preserve">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t>(данные изъяты)</w:t>
      </w:r>
      <w:r w:rsidR="009E6498">
        <w:rPr>
          <w:sz w:val="28"/>
          <w:szCs w:val="28"/>
        </w:rPr>
        <w:t xml:space="preserve">  ( л.д.8-9), </w:t>
      </w:r>
      <w:r>
        <w:rPr>
          <w:sz w:val="28"/>
          <w:szCs w:val="28"/>
        </w:rPr>
        <w:t xml:space="preserve">сохранной </w:t>
      </w:r>
      <w:r w:rsidR="009E6498">
        <w:rPr>
          <w:sz w:val="28"/>
          <w:szCs w:val="28"/>
        </w:rPr>
        <w:t>распиской</w:t>
      </w:r>
      <w:r>
        <w:rPr>
          <w:sz w:val="28"/>
          <w:szCs w:val="28"/>
        </w:rPr>
        <w:t xml:space="preserve"> Абдувелиева Р.Р. </w:t>
      </w:r>
      <w:r>
        <w:rPr>
          <w:sz w:val="28"/>
          <w:szCs w:val="28"/>
        </w:rPr>
        <w:t xml:space="preserve">о </w:t>
      </w:r>
      <w:r w:rsidR="009E6498">
        <w:rPr>
          <w:sz w:val="28"/>
          <w:szCs w:val="28"/>
        </w:rPr>
        <w:t xml:space="preserve">хранении черного металла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</w:t>
      </w:r>
      <w:r w:rsidR="009E6498">
        <w:rPr>
          <w:sz w:val="28"/>
          <w:szCs w:val="28"/>
        </w:rPr>
        <w:t>о решения вопроса по существу (л.д.10</w:t>
      </w:r>
      <w:r>
        <w:rPr>
          <w:sz w:val="28"/>
          <w:szCs w:val="28"/>
        </w:rPr>
        <w:t xml:space="preserve">), сведениями о </w:t>
      </w:r>
      <w:r w:rsidR="009E6498">
        <w:rPr>
          <w:sz w:val="28"/>
          <w:szCs w:val="28"/>
        </w:rPr>
        <w:t>привлечении Абдувелиева Р.Р.  к а</w:t>
      </w:r>
      <w:r>
        <w:rPr>
          <w:sz w:val="28"/>
          <w:szCs w:val="28"/>
        </w:rPr>
        <w:t>дминистративной ответственности (л.д.11</w:t>
      </w:r>
      <w:r w:rsidR="009E6498">
        <w:rPr>
          <w:sz w:val="28"/>
          <w:szCs w:val="28"/>
        </w:rPr>
        <w:t xml:space="preserve">)   </w:t>
      </w:r>
      <w:hyperlink r:id="rId4" w:history="1">
        <w:r w:rsidRPr="00AD0734">
          <w:rPr>
            <w:rFonts w:eastAsia="BatangChe"/>
            <w:sz w:val="28"/>
            <w:szCs w:val="28"/>
          </w:rPr>
          <w:br/>
        </w:r>
        <w:r>
          <w:rPr>
            <w:rFonts w:eastAsia="BatangChe"/>
            <w:sz w:val="28"/>
            <w:szCs w:val="28"/>
          </w:rPr>
          <w:t xml:space="preserve">                </w:t>
        </w:r>
        <w:r w:rsidRPr="00AD0734">
          <w:rPr>
            <w:rFonts w:eastAsia="BatangChe"/>
            <w:sz w:val="28"/>
            <w:szCs w:val="28"/>
          </w:rPr>
          <w:t xml:space="preserve">Согласно ч. 1 ст. 13.1 Федерального закона от 24.06.1998 N 89-ФЗ (ред. от 07.04.2020) "Об отходах производства и потребления" </w:t>
        </w:r>
      </w:hyperlink>
      <w:r w:rsidRPr="00AD0734">
        <w:rPr>
          <w:sz w:val="28"/>
          <w:szCs w:val="28"/>
        </w:rPr>
        <w:t xml:space="preserve"> физические лица могут осуществлять в порядке, установленном законодательством Российской Федераци</w:t>
      </w:r>
      <w:r w:rsidRPr="00AD0734">
        <w:rPr>
          <w:sz w:val="28"/>
          <w:szCs w:val="28"/>
        </w:rPr>
        <w:t>и, отчуждение лома и отходов цветных</w:t>
      </w:r>
      <w:r w:rsidRPr="00AD0734">
        <w:rPr>
          <w:sz w:val="28"/>
          <w:szCs w:val="28"/>
        </w:rPr>
        <w:t xml:space="preserve">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</w:t>
      </w:r>
      <w:r w:rsidRPr="009E6498">
        <w:rPr>
          <w:sz w:val="28"/>
          <w:szCs w:val="28"/>
        </w:rPr>
        <w:t>утвержден</w:t>
      </w:r>
      <w:r w:rsidRPr="009E6498">
        <w:rPr>
          <w:sz w:val="28"/>
          <w:szCs w:val="28"/>
        </w:rPr>
        <w:t>ному органами государственной власти субъектов Российской Федерации.</w:t>
      </w:r>
      <w:hyperlink r:id="rId5" w:history="1">
        <w:r w:rsidRPr="009E6498">
          <w:rPr>
            <w:bCs/>
            <w:sz w:val="28"/>
            <w:szCs w:val="28"/>
          </w:rPr>
          <w:br/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     Раздел </w:t>
        </w:r>
        <w:r w:rsidRPr="009E6498">
          <w:rPr>
            <w:bCs/>
            <w:kern w:val="36"/>
            <w:sz w:val="28"/>
            <w:szCs w:val="28"/>
          </w:rPr>
          <w:t xml:space="preserve">II 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 xml:space="preserve"> Постановления Правительства РФ от 11.05.2001 N 369 (ред. от 15.12.2016) "Об утверждении Правил обращ</w:t>
        </w:r>
        <w:r w:rsidRPr="009E6498">
          <w:rPr>
            <w:rStyle w:val="Hyperlink"/>
            <w:bCs/>
            <w:color w:val="auto"/>
            <w:sz w:val="28"/>
            <w:szCs w:val="28"/>
            <w:u w:val="none"/>
          </w:rPr>
          <w:t>ения с ломом и отходами черных металлов и их отчуждения"</w:t>
        </w:r>
      </w:hyperlink>
      <w:r w:rsidRPr="009E6498">
        <w:rPr>
          <w:sz w:val="28"/>
          <w:szCs w:val="28"/>
        </w:rPr>
        <w:t xml:space="preserve"> предусматривает требования к организации приема лома и отходов черных металлов и перечень необходимых разрешающих документов</w:t>
      </w:r>
      <w:r w:rsidRPr="00085F6E">
        <w:rPr>
          <w:sz w:val="28"/>
          <w:szCs w:val="28"/>
        </w:rPr>
        <w:t xml:space="preserve">, которые у </w:t>
      </w:r>
      <w:r>
        <w:rPr>
          <w:sz w:val="28"/>
          <w:szCs w:val="28"/>
        </w:rPr>
        <w:t>Абдувелиева Р.Р.,</w:t>
      </w:r>
      <w:r w:rsidRPr="00085F6E">
        <w:rPr>
          <w:sz w:val="28"/>
          <w:szCs w:val="28"/>
        </w:rPr>
        <w:t xml:space="preserve"> как у физического лица, отсутствуют.</w:t>
      </w:r>
    </w:p>
    <w:p w:rsidR="00296474" w:rsidP="00296474">
      <w:pPr>
        <w:shd w:val="clear" w:color="auto" w:fill="FFFFFF"/>
        <w:spacing w:after="144"/>
        <w:ind w:firstLine="540"/>
        <w:contextualSpacing/>
        <w:jc w:val="both"/>
        <w:outlineLvl w:val="0"/>
        <w:rPr>
          <w:sz w:val="28"/>
          <w:szCs w:val="28"/>
          <w:shd w:val="clear" w:color="auto" w:fill="FFFFFF"/>
        </w:rPr>
      </w:pPr>
      <w:r w:rsidRPr="00AB58E4">
        <w:rPr>
          <w:sz w:val="28"/>
          <w:szCs w:val="28"/>
        </w:rPr>
        <w:t>Таким об</w:t>
      </w:r>
      <w:r w:rsidRPr="00AB58E4">
        <w:rPr>
          <w:sz w:val="28"/>
          <w:szCs w:val="28"/>
        </w:rPr>
        <w:t xml:space="preserve">разом, </w:t>
      </w:r>
      <w:r w:rsidRPr="0075397D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Абдувелиева Р.Р.</w:t>
      </w:r>
      <w:r w:rsidRPr="0075397D">
        <w:rPr>
          <w:sz w:val="28"/>
          <w:szCs w:val="28"/>
        </w:rPr>
        <w:t xml:space="preserve">  правильно квалифицированы по  ст. 14.26 КоАП РФ, как </w:t>
      </w:r>
      <w:r w:rsidRPr="0075397D">
        <w:rPr>
          <w:sz w:val="28"/>
          <w:szCs w:val="28"/>
          <w:shd w:val="clear" w:color="auto" w:fill="FFFFFF"/>
        </w:rPr>
        <w:t>нарушение </w:t>
      </w:r>
      <w:r w:rsidRPr="0075397D">
        <w:rPr>
          <w:sz w:val="28"/>
          <w:szCs w:val="28"/>
        </w:rPr>
        <w:t>правил</w:t>
      </w:r>
      <w:r w:rsidRPr="0075397D">
        <w:rPr>
          <w:sz w:val="28"/>
          <w:szCs w:val="28"/>
          <w:shd w:val="clear" w:color="auto" w:fill="FFFFFF"/>
        </w:rPr>
        <w:t> обращения с ломом и отходами цветных и черных металлов</w:t>
      </w:r>
      <w:r w:rsidRPr="00AB58E4">
        <w:rPr>
          <w:sz w:val="28"/>
          <w:szCs w:val="28"/>
          <w:shd w:val="clear" w:color="auto" w:fill="FFFFFF"/>
        </w:rPr>
        <w:t xml:space="preserve"> (приема, учета, хранения)</w:t>
      </w:r>
      <w:r>
        <w:rPr>
          <w:sz w:val="28"/>
          <w:szCs w:val="28"/>
          <w:shd w:val="clear" w:color="auto" w:fill="FFFFFF"/>
        </w:rPr>
        <w:t>.</w:t>
      </w:r>
      <w:r w:rsidRPr="00AB58E4">
        <w:rPr>
          <w:sz w:val="28"/>
          <w:szCs w:val="28"/>
          <w:shd w:val="clear" w:color="auto" w:fill="FFFFFF"/>
        </w:rPr>
        <w:t> </w:t>
      </w:r>
    </w:p>
    <w:p w:rsidR="00296474" w:rsidRPr="00253CCA" w:rsidP="0029647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</w:t>
      </w:r>
      <w:r w:rsidRPr="00703F5A">
        <w:rPr>
          <w:color w:val="000000"/>
          <w:sz w:val="28"/>
          <w:szCs w:val="28"/>
        </w:rPr>
        <w:t>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</w:t>
      </w:r>
      <w:r>
        <w:rPr>
          <w:sz w:val="28"/>
          <w:szCs w:val="28"/>
        </w:rPr>
        <w:t>, который не работает, является инвалидом 3 группы</w:t>
      </w:r>
      <w:r w:rsidRPr="00703F5A">
        <w:rPr>
          <w:sz w:val="28"/>
          <w:szCs w:val="28"/>
        </w:rPr>
        <w:t>, его материальное положение, степень его вины, отсутствие отягчающих</w:t>
      </w:r>
      <w:r>
        <w:rPr>
          <w:sz w:val="28"/>
          <w:szCs w:val="28"/>
        </w:rPr>
        <w:t xml:space="preserve"> обстоятельст</w:t>
      </w:r>
      <w:r>
        <w:rPr>
          <w:sz w:val="28"/>
          <w:szCs w:val="28"/>
        </w:rPr>
        <w:t>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</w:t>
      </w:r>
      <w:r w:rsidRPr="00703F5A">
        <w:rPr>
          <w:sz w:val="28"/>
          <w:szCs w:val="28"/>
        </w:rPr>
        <w:t xml:space="preserve">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497A26">
        <w:rPr>
          <w:sz w:val="28"/>
          <w:szCs w:val="28"/>
        </w:rPr>
        <w:t xml:space="preserve">виде  штрафа  в минимальном размере, предусмотренном санкцией данной статьи </w:t>
      </w:r>
      <w:r w:rsidRPr="00497A26">
        <w:rPr>
          <w:sz w:val="28"/>
          <w:szCs w:val="28"/>
          <w:shd w:val="clear" w:color="auto" w:fill="FFFFFF"/>
        </w:rPr>
        <w:t>с конфискац</w:t>
      </w:r>
      <w:r w:rsidRPr="00497A26">
        <w:rPr>
          <w:sz w:val="28"/>
          <w:szCs w:val="28"/>
          <w:shd w:val="clear" w:color="auto" w:fill="FFFFFF"/>
        </w:rPr>
        <w:t xml:space="preserve">ией предметов административного </w:t>
      </w:r>
      <w:r w:rsidRPr="00253CCA">
        <w:rPr>
          <w:sz w:val="28"/>
          <w:szCs w:val="28"/>
          <w:shd w:val="clear" w:color="auto" w:fill="FFFFFF"/>
        </w:rPr>
        <w:t xml:space="preserve">правонарушения. </w:t>
      </w:r>
    </w:p>
    <w:p w:rsidR="00296474" w:rsidRPr="00BC33A7" w:rsidP="0029647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</w:t>
      </w:r>
      <w:r>
        <w:rPr>
          <w:sz w:val="28"/>
          <w:szCs w:val="28"/>
        </w:rPr>
        <w:t>4.26</w:t>
      </w:r>
      <w:r w:rsidRPr="00BC33A7">
        <w:rPr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296474" w:rsidRPr="00703F5A" w:rsidP="00296474">
      <w:pPr>
        <w:jc w:val="both"/>
        <w:rPr>
          <w:sz w:val="28"/>
          <w:szCs w:val="28"/>
        </w:rPr>
      </w:pPr>
    </w:p>
    <w:p w:rsidR="00296474" w:rsidRPr="00703F5A" w:rsidP="0029647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96474" w:rsidRPr="00703F5A" w:rsidP="0029647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96474" w:rsidRPr="00A32EFE" w:rsidP="0029647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Признать виновным </w:t>
      </w:r>
      <w:r>
        <w:rPr>
          <w:b/>
          <w:sz w:val="28"/>
          <w:szCs w:val="28"/>
        </w:rPr>
        <w:t>Абдувелиева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Редвана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Ремзиевича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E60720">
        <w:rPr>
          <w:sz w:val="28"/>
          <w:szCs w:val="28"/>
        </w:rPr>
        <w:t xml:space="preserve"> в совершении правонарушения, предусмотренного  ст. </w:t>
      </w:r>
      <w:r w:rsidRPr="00E60720">
        <w:rPr>
          <w:sz w:val="28"/>
          <w:szCs w:val="28"/>
        </w:rPr>
        <w:t>14.</w:t>
      </w:r>
      <w:r>
        <w:rPr>
          <w:sz w:val="28"/>
          <w:szCs w:val="28"/>
        </w:rPr>
        <w:t>26</w:t>
      </w:r>
      <w:r w:rsidRPr="00E60720">
        <w:rPr>
          <w:sz w:val="28"/>
          <w:szCs w:val="28"/>
        </w:rPr>
        <w:t xml:space="preserve"> КоАП РФ и подвергнуть его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>размере</w:t>
      </w:r>
      <w:r w:rsidRPr="003E61F8">
        <w:rPr>
          <w:sz w:val="28"/>
          <w:szCs w:val="28"/>
        </w:rPr>
        <w:t xml:space="preserve"> </w:t>
      </w:r>
      <w:r>
        <w:rPr>
          <w:sz w:val="28"/>
          <w:szCs w:val="28"/>
        </w:rPr>
        <w:t>2 000 (две тысячи) рублей</w:t>
      </w:r>
      <w:r w:rsidRPr="00497A26">
        <w:rPr>
          <w:sz w:val="28"/>
          <w:szCs w:val="28"/>
          <w:shd w:val="clear" w:color="auto" w:fill="FFFFFF"/>
        </w:rPr>
        <w:t xml:space="preserve"> с конфискацией предметов административного </w:t>
      </w:r>
      <w:r w:rsidRPr="00A32EFE">
        <w:rPr>
          <w:sz w:val="28"/>
          <w:szCs w:val="28"/>
          <w:shd w:val="clear" w:color="auto" w:fill="FFFFFF"/>
        </w:rPr>
        <w:t>правонарушения.</w:t>
      </w:r>
    </w:p>
    <w:p w:rsidR="00296474" w:rsidRPr="00E71FA5" w:rsidP="00296474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A32EFE">
        <w:rPr>
          <w:sz w:val="28"/>
          <w:szCs w:val="28"/>
          <w:shd w:val="clear" w:color="auto" w:fill="FFFFFF"/>
        </w:rPr>
        <w:t>Конфисковать в доход государства</w:t>
      </w:r>
      <w:r w:rsidRPr="00E71FA5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предметы административного правонарушения: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</w:p>
    <w:p w:rsidR="009E6498" w:rsidP="007C2510">
      <w:pPr>
        <w:widowControl w:val="0"/>
        <w:ind w:firstLine="708"/>
        <w:jc w:val="both"/>
        <w:rPr>
          <w:sz w:val="28"/>
          <w:szCs w:val="28"/>
        </w:rPr>
      </w:pPr>
      <w:r w:rsidRPr="00E71FA5">
        <w:rPr>
          <w:sz w:val="28"/>
          <w:szCs w:val="28"/>
        </w:rPr>
        <w:t>Сумму штрафа необходимо</w:t>
      </w:r>
      <w:r>
        <w:rPr>
          <w:sz w:val="28"/>
          <w:szCs w:val="28"/>
        </w:rPr>
        <w:t xml:space="preserve"> </w:t>
      </w:r>
      <w:r w:rsidRPr="007C2510">
        <w:rPr>
          <w:sz w:val="28"/>
          <w:szCs w:val="28"/>
        </w:rPr>
        <w:t xml:space="preserve">внести: </w:t>
      </w:r>
    </w:p>
    <w:p w:rsidR="007C2510" w:rsidRPr="00490288" w:rsidP="007C2510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Юридический адрес:</w:t>
      </w:r>
      <w:r>
        <w:rPr>
          <w:b/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Россия, Республика Крым, 295000, </w:t>
      </w:r>
    </w:p>
    <w:p w:rsidR="007C2510" w:rsidRPr="00490288" w:rsidP="007C2510">
      <w:pPr>
        <w:widowControl w:val="0"/>
        <w:rPr>
          <w:b/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C2510" w:rsidRPr="00490288" w:rsidP="007C2510">
      <w:pPr>
        <w:shd w:val="clear" w:color="auto" w:fill="FFFFFF" w:themeFill="background1"/>
        <w:rPr>
          <w:sz w:val="26"/>
          <w:szCs w:val="26"/>
        </w:rPr>
      </w:pPr>
      <w:r w:rsidRPr="00490288">
        <w:rPr>
          <w:b/>
          <w:sz w:val="26"/>
          <w:szCs w:val="26"/>
        </w:rPr>
        <w:t>Почтовый адрес</w:t>
      </w:r>
      <w:r w:rsidRPr="00490288">
        <w:rPr>
          <w:sz w:val="26"/>
          <w:szCs w:val="26"/>
        </w:rPr>
        <w:t xml:space="preserve">: Россия, Республика Крым, 295000,     </w:t>
      </w:r>
    </w:p>
    <w:p w:rsidR="007C2510" w:rsidRPr="00490288" w:rsidP="007C2510">
      <w:pPr>
        <w:shd w:val="clear" w:color="auto" w:fill="FFFFFF" w:themeFill="background1"/>
        <w:rPr>
          <w:sz w:val="26"/>
          <w:szCs w:val="26"/>
        </w:rPr>
      </w:pPr>
      <w:r w:rsidRPr="00490288">
        <w:rPr>
          <w:sz w:val="26"/>
          <w:szCs w:val="26"/>
        </w:rPr>
        <w:t>г. Симферополь, ул. Набережная им.60-летия СССР, 28</w:t>
      </w:r>
    </w:p>
    <w:p w:rsidR="007C2510" w:rsidP="007C2510">
      <w:pPr>
        <w:widowControl w:val="0"/>
        <w:rPr>
          <w:sz w:val="26"/>
          <w:szCs w:val="26"/>
        </w:rPr>
      </w:pPr>
      <w:r w:rsidRPr="00490288">
        <w:rPr>
          <w:b/>
          <w:sz w:val="26"/>
          <w:szCs w:val="26"/>
        </w:rPr>
        <w:t>ОГРН</w:t>
      </w:r>
      <w:r w:rsidRPr="00490288">
        <w:rPr>
          <w:sz w:val="26"/>
          <w:szCs w:val="26"/>
        </w:rPr>
        <w:t xml:space="preserve"> 1149102019164</w:t>
      </w:r>
      <w:r>
        <w:rPr>
          <w:sz w:val="26"/>
          <w:szCs w:val="26"/>
        </w:rPr>
        <w:t xml:space="preserve">,  </w:t>
      </w:r>
      <w:r w:rsidRPr="00490288">
        <w:rPr>
          <w:b/>
          <w:sz w:val="26"/>
          <w:szCs w:val="26"/>
        </w:rPr>
        <w:t>Банковские реквизиты:</w:t>
      </w:r>
      <w:r>
        <w:rPr>
          <w:b/>
          <w:sz w:val="26"/>
          <w:szCs w:val="26"/>
        </w:rPr>
        <w:t xml:space="preserve"> </w:t>
      </w:r>
      <w:r w:rsidRPr="00490288">
        <w:rPr>
          <w:b/>
          <w:sz w:val="26"/>
          <w:szCs w:val="26"/>
        </w:rPr>
        <w:t xml:space="preserve"> </w:t>
      </w:r>
      <w:r w:rsidRPr="00490288">
        <w:rPr>
          <w:sz w:val="26"/>
          <w:szCs w:val="26"/>
        </w:rPr>
        <w:t>Получатель: УФК по Республике Крым (Министерство юстиции Республики Крым)  Наименование банка: Отделение Республика Крым</w:t>
      </w:r>
      <w:r w:rsidRPr="00490288">
        <w:rPr>
          <w:sz w:val="26"/>
          <w:szCs w:val="26"/>
        </w:rPr>
        <w:t xml:space="preserve"> Банка России//УФК по Республике Крым г.</w:t>
      </w:r>
      <w:r>
        <w:rPr>
          <w:sz w:val="26"/>
          <w:szCs w:val="26"/>
        </w:rPr>
        <w:t xml:space="preserve"> </w:t>
      </w:r>
      <w:r w:rsidRPr="00490288">
        <w:rPr>
          <w:sz w:val="26"/>
          <w:szCs w:val="26"/>
        </w:rPr>
        <w:t xml:space="preserve">Симферополь </w:t>
      </w:r>
      <w:r>
        <w:rPr>
          <w:sz w:val="26"/>
          <w:szCs w:val="26"/>
        </w:rPr>
        <w:t xml:space="preserve">, </w:t>
      </w:r>
    </w:p>
    <w:p w:rsidR="007C2510" w:rsidRPr="00D36A54" w:rsidP="007C2510">
      <w:pPr>
        <w:widowControl w:val="0"/>
        <w:rPr>
          <w:sz w:val="26"/>
          <w:szCs w:val="26"/>
        </w:rPr>
      </w:pPr>
      <w:r w:rsidRPr="00490288">
        <w:rPr>
          <w:sz w:val="26"/>
          <w:szCs w:val="26"/>
        </w:rPr>
        <w:t xml:space="preserve">ИНН </w:t>
      </w:r>
      <w:r w:rsidRPr="00D36A54">
        <w:rPr>
          <w:sz w:val="26"/>
          <w:szCs w:val="26"/>
        </w:rPr>
        <w:t>9102013284,  КПП 910201001,  БИК 013510002,</w:t>
      </w:r>
    </w:p>
    <w:p w:rsidR="007C2510" w:rsidRPr="00490288" w:rsidP="007C2510">
      <w:pPr>
        <w:widowControl w:val="0"/>
        <w:rPr>
          <w:sz w:val="26"/>
          <w:szCs w:val="26"/>
        </w:rPr>
      </w:pPr>
      <w:r w:rsidRPr="00D36A54">
        <w:rPr>
          <w:sz w:val="26"/>
          <w:szCs w:val="26"/>
        </w:rPr>
        <w:t xml:space="preserve">Единый казначейский счет  40102810645370000035, Казначейский счет  </w:t>
      </w:r>
      <w:r w:rsidRPr="00D36A54">
        <w:rPr>
          <w:sz w:val="26"/>
          <w:szCs w:val="26"/>
        </w:rPr>
        <w:t>03100643350000017500,  Лицевой счет  04752203230</w:t>
      </w:r>
      <w:r w:rsidRPr="00490288">
        <w:rPr>
          <w:sz w:val="26"/>
          <w:szCs w:val="26"/>
        </w:rPr>
        <w:t xml:space="preserve"> в УФК по  Республике Крым, </w:t>
      </w:r>
    </w:p>
    <w:p w:rsidR="007C2510" w:rsidP="007C2510">
      <w:pPr>
        <w:rPr>
          <w:sz w:val="26"/>
          <w:szCs w:val="26"/>
        </w:rPr>
      </w:pPr>
      <w:r w:rsidRPr="00490288">
        <w:rPr>
          <w:sz w:val="26"/>
          <w:szCs w:val="26"/>
        </w:rPr>
        <w:t>Код Свод</w:t>
      </w:r>
      <w:r w:rsidRPr="00490288">
        <w:rPr>
          <w:sz w:val="26"/>
          <w:szCs w:val="26"/>
        </w:rPr>
        <w:t>ного реестра 35220323</w:t>
      </w:r>
      <w:r>
        <w:rPr>
          <w:sz w:val="26"/>
          <w:szCs w:val="26"/>
        </w:rPr>
        <w:t xml:space="preserve">, ОКТМО 35627000, </w:t>
      </w:r>
    </w:p>
    <w:p w:rsidR="007C2510" w:rsidP="007C2510">
      <w:pPr>
        <w:rPr>
          <w:sz w:val="28"/>
          <w:szCs w:val="28"/>
        </w:rPr>
      </w:pPr>
      <w:r>
        <w:rPr>
          <w:sz w:val="26"/>
          <w:szCs w:val="26"/>
        </w:rPr>
        <w:t xml:space="preserve">КБК </w:t>
      </w:r>
      <w:r w:rsidRPr="009440E3">
        <w:rPr>
          <w:sz w:val="26"/>
          <w:szCs w:val="26"/>
        </w:rPr>
        <w:t>828 1 16 01143 01 9000 140</w:t>
      </w:r>
      <w:r>
        <w:rPr>
          <w:sz w:val="26"/>
          <w:szCs w:val="26"/>
        </w:rPr>
        <w:t>.</w:t>
      </w:r>
    </w:p>
    <w:p w:rsidR="009E6498" w:rsidP="00296474">
      <w:pPr>
        <w:ind w:firstLine="708"/>
        <w:jc w:val="both"/>
        <w:rPr>
          <w:sz w:val="28"/>
          <w:szCs w:val="28"/>
        </w:rPr>
      </w:pPr>
    </w:p>
    <w:p w:rsidR="00296474" w:rsidP="002964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Абдувелиеву Р.Р.,  что в соответствии с ч.1 ст. 32.2 КоАП РФ административный штраф должен быть уплачен лицом, привлеченным к административной ответственности, не позднее ш</w:t>
      </w:r>
      <w:r>
        <w:rPr>
          <w:sz w:val="28"/>
          <w:szCs w:val="28"/>
        </w:rPr>
        <w:t>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</w:t>
      </w:r>
      <w:r>
        <w:rPr>
          <w:sz w:val="28"/>
          <w:szCs w:val="28"/>
        </w:rPr>
        <w:t>5 настоящего Кодекса.</w:t>
      </w:r>
    </w:p>
    <w:p w:rsidR="00296474" w:rsidP="00296474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</w:t>
      </w:r>
      <w:r>
        <w:rPr>
          <w:sz w:val="28"/>
          <w:szCs w:val="28"/>
        </w:rPr>
        <w:t xml:space="preserve">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>
        <w:rPr>
          <w:sz w:val="28"/>
          <w:szCs w:val="28"/>
        </w:rPr>
        <w:t>суток, либо обязательные работы на срок до пятидесяти часов.</w:t>
      </w:r>
    </w:p>
    <w:p w:rsidR="00296474" w:rsidP="002964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</w:p>
    <w:p w:rsidR="00296474" w:rsidP="002964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96474" w:rsidP="002964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96474" w:rsidRPr="00703F5A" w:rsidP="0029647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96474" w:rsidP="002964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96474" w:rsidP="0029647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96474" w:rsidP="0029647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296474" w:rsidP="00296474"/>
    <w:p w:rsidR="00296474" w:rsidP="00296474"/>
    <w:p w:rsidR="00296474" w:rsidP="00296474"/>
    <w:p w:rsidR="00296474" w:rsidP="00296474"/>
    <w:p w:rsidR="00296474" w:rsidP="00296474"/>
    <w:p w:rsidR="005C3E9D"/>
    <w:sectPr w:rsidSect="007C251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474"/>
    <w:rsid w:val="00085F6E"/>
    <w:rsid w:val="000D0473"/>
    <w:rsid w:val="00200A22"/>
    <w:rsid w:val="00253CCA"/>
    <w:rsid w:val="00296474"/>
    <w:rsid w:val="003909FB"/>
    <w:rsid w:val="003E0C84"/>
    <w:rsid w:val="003E61F8"/>
    <w:rsid w:val="00490288"/>
    <w:rsid w:val="00497A26"/>
    <w:rsid w:val="005C3E9D"/>
    <w:rsid w:val="00703F5A"/>
    <w:rsid w:val="0075397D"/>
    <w:rsid w:val="00796292"/>
    <w:rsid w:val="007C2510"/>
    <w:rsid w:val="008D2241"/>
    <w:rsid w:val="008E588B"/>
    <w:rsid w:val="009440E3"/>
    <w:rsid w:val="009B3EC7"/>
    <w:rsid w:val="009E6498"/>
    <w:rsid w:val="00A32EFE"/>
    <w:rsid w:val="00AB58E4"/>
    <w:rsid w:val="00AD0734"/>
    <w:rsid w:val="00BC33A7"/>
    <w:rsid w:val="00D36A54"/>
    <w:rsid w:val="00DD5592"/>
    <w:rsid w:val="00E60720"/>
    <w:rsid w:val="00E71FA5"/>
    <w:rsid w:val="00E915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96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5E7499B657B36C0C2D7A650AF4581C0736A6FA782F92DA7D437E695F45A00FF21320B11C6664C77A0D8CAA6E146F5CA30D49D6903B2E8q105L" TargetMode="External" /><Relationship Id="rId5" Type="http://schemas.openxmlformats.org/officeDocument/2006/relationships/hyperlink" Target="http://www.consultant.ru/document/cons_doc_LAW_3165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