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3325" w:rsidRPr="00C54F3C" w:rsidP="00693325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</w:t>
      </w:r>
    </w:p>
    <w:p w:rsidR="00693325" w:rsidRPr="00C54F3C" w:rsidP="00693325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9170BB">
        <w:rPr>
          <w:sz w:val="28"/>
          <w:szCs w:val="28"/>
        </w:rPr>
        <w:t>23/18</w:t>
      </w:r>
    </w:p>
    <w:p w:rsidR="00693325" w:rsidRPr="00C54F3C" w:rsidP="00693325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693325" w:rsidRPr="00C54F3C" w:rsidP="00693325">
      <w:pPr>
        <w:jc w:val="center"/>
        <w:rPr>
          <w:b/>
          <w:sz w:val="28"/>
          <w:szCs w:val="28"/>
        </w:rPr>
      </w:pPr>
    </w:p>
    <w:p w:rsidR="00693325" w:rsidRPr="00C54F3C" w:rsidP="006933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</w:t>
      </w:r>
      <w:r w:rsidRPr="00C54F3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C54F3C">
        <w:rPr>
          <w:sz w:val="28"/>
          <w:szCs w:val="28"/>
          <w:lang w:val="uk-UA"/>
        </w:rPr>
        <w:t xml:space="preserve">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54F3C">
        <w:rPr>
          <w:sz w:val="28"/>
          <w:szCs w:val="28"/>
          <w:lang w:val="uk-UA"/>
        </w:rPr>
        <w:t>пгт</w:t>
      </w:r>
      <w:r w:rsidRPr="00C54F3C">
        <w:rPr>
          <w:sz w:val="28"/>
          <w:szCs w:val="28"/>
          <w:lang w:val="uk-UA"/>
        </w:rPr>
        <w:t xml:space="preserve">. </w:t>
      </w:r>
      <w:r w:rsidRPr="00C54F3C">
        <w:rPr>
          <w:sz w:val="28"/>
          <w:szCs w:val="28"/>
          <w:lang w:val="uk-UA"/>
        </w:rPr>
        <w:t>Ленино</w:t>
      </w:r>
    </w:p>
    <w:p w:rsidR="00693325" w:rsidRPr="00C54F3C" w:rsidP="00693325">
      <w:pPr>
        <w:jc w:val="both"/>
        <w:rPr>
          <w:sz w:val="28"/>
          <w:szCs w:val="28"/>
          <w:lang w:val="uk-UA"/>
        </w:rPr>
      </w:pPr>
    </w:p>
    <w:p w:rsidR="00693325" w:rsidP="00693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административный материал, поступивший из</w:t>
      </w:r>
      <w:r w:rsidRPr="00553FC1">
        <w:rPr>
          <w:sz w:val="28"/>
          <w:szCs w:val="28"/>
        </w:rPr>
        <w:t xml:space="preserve"> </w:t>
      </w:r>
      <w:r>
        <w:rPr>
          <w:sz w:val="28"/>
          <w:szCs w:val="28"/>
        </w:rPr>
        <w:t>Керченского межрайонного отдела охотничьего надзора Департамента Лесного, охотничьего хозяйства и регулирования пользования биоресурсами Управление охотничьего надзора  о</w:t>
      </w:r>
      <w:r w:rsidRPr="008E588B">
        <w:rPr>
          <w:sz w:val="28"/>
          <w:szCs w:val="28"/>
        </w:rPr>
        <w:t xml:space="preserve">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1C7AA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693325" w:rsidP="001C7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9170BB" w:rsidP="001C7AA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Алексеенко Виктора Павловича</w:t>
            </w:r>
            <w:r w:rsidRPr="00C54F3C" w:rsidR="00693325">
              <w:rPr>
                <w:sz w:val="28"/>
                <w:szCs w:val="28"/>
              </w:rPr>
              <w:t>,</w:t>
            </w:r>
            <w:r w:rsidR="00693325">
              <w:rPr>
                <w:sz w:val="28"/>
                <w:szCs w:val="28"/>
              </w:rPr>
              <w:t xml:space="preserve"> </w:t>
            </w:r>
          </w:p>
          <w:p w:rsidR="00693325" w:rsidP="006B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93325" w:rsidRPr="00C54F3C" w:rsidP="0069332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ч.1</w:t>
      </w:r>
      <w:r w:rsidRPr="00C54F3C">
        <w:rPr>
          <w:sz w:val="28"/>
          <w:szCs w:val="28"/>
        </w:rPr>
        <w:t xml:space="preserve"> КоАП РФ, -</w:t>
      </w:r>
    </w:p>
    <w:p w:rsidR="00693325" w:rsidRPr="00C54F3C" w:rsidP="00693325">
      <w:pPr>
        <w:jc w:val="both"/>
        <w:rPr>
          <w:sz w:val="28"/>
          <w:szCs w:val="28"/>
        </w:rPr>
      </w:pPr>
    </w:p>
    <w:p w:rsidR="00693325" w:rsidP="00693325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693325" w:rsidRPr="00C54F3C" w:rsidP="00693325">
      <w:pPr>
        <w:jc w:val="center"/>
        <w:rPr>
          <w:sz w:val="28"/>
          <w:szCs w:val="28"/>
        </w:rPr>
      </w:pPr>
    </w:p>
    <w:p w:rsidR="009170BB" w:rsidP="0069332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="00E57E4A">
        <w:rPr>
          <w:sz w:val="28"/>
          <w:szCs w:val="28"/>
        </w:rPr>
        <w:t>(данные изъяты)</w:t>
      </w:r>
      <w:r w:rsidR="00E57E4A">
        <w:t xml:space="preserve"> </w:t>
      </w:r>
      <w:r>
        <w:rPr>
          <w:sz w:val="28"/>
          <w:szCs w:val="28"/>
        </w:rPr>
        <w:t xml:space="preserve">Алексеенко В.П. находился с охотничьим ружьем </w:t>
      </w:r>
      <w:r w:rsidR="006B2207">
        <w:rPr>
          <w:sz w:val="28"/>
          <w:szCs w:val="28"/>
        </w:rPr>
        <w:t>(данные изъяты)</w:t>
      </w:r>
      <w:r w:rsidR="006B2207">
        <w:t xml:space="preserve"> </w:t>
      </w:r>
      <w:r>
        <w:rPr>
          <w:sz w:val="28"/>
          <w:szCs w:val="28"/>
        </w:rPr>
        <w:t xml:space="preserve"> на территории с нарушением режима природопользования, установленного на данной  терри</w:t>
      </w:r>
      <w:r w:rsidR="00E02FAE">
        <w:rPr>
          <w:sz w:val="28"/>
          <w:szCs w:val="28"/>
        </w:rPr>
        <w:t>тории Указом Главы Республики Кр</w:t>
      </w:r>
      <w:r>
        <w:rPr>
          <w:sz w:val="28"/>
          <w:szCs w:val="28"/>
        </w:rPr>
        <w:t>ым о</w:t>
      </w:r>
      <w:r w:rsidR="00D74AEF">
        <w:rPr>
          <w:sz w:val="28"/>
          <w:szCs w:val="28"/>
        </w:rPr>
        <w:t>т</w:t>
      </w:r>
      <w:r>
        <w:rPr>
          <w:sz w:val="28"/>
          <w:szCs w:val="28"/>
        </w:rPr>
        <w:t xml:space="preserve"> 23.06.2017г №288-У «О создании зон охраны охотничьих ресурсов в охотничьих </w:t>
      </w:r>
      <w:r w:rsidR="00F93E2D">
        <w:rPr>
          <w:sz w:val="28"/>
          <w:szCs w:val="28"/>
        </w:rPr>
        <w:t xml:space="preserve">угодьях Республики Крым», а именно: на территории </w:t>
      </w:r>
      <w:r w:rsidR="00452C91">
        <w:rPr>
          <w:sz w:val="28"/>
          <w:szCs w:val="28"/>
        </w:rPr>
        <w:t>(данные изъяты)</w:t>
      </w:r>
      <w:r w:rsidR="00452C91">
        <w:rPr>
          <w:sz w:val="28"/>
          <w:szCs w:val="28"/>
        </w:rPr>
        <w:t xml:space="preserve"> </w:t>
      </w:r>
      <w:r w:rsidR="00F93E2D">
        <w:rPr>
          <w:sz w:val="28"/>
          <w:szCs w:val="28"/>
        </w:rPr>
        <w:t>при себе имел охотничьи патроны 12 калибра, снаряженные дробью</w:t>
      </w:r>
      <w:r w:rsidR="00F93E2D">
        <w:rPr>
          <w:sz w:val="28"/>
          <w:szCs w:val="28"/>
        </w:rPr>
        <w:t>№7, №5 в количестве 20-ти штук, продукцию охоты – енотовидна</w:t>
      </w:r>
      <w:r w:rsidR="00E02FAE">
        <w:rPr>
          <w:sz w:val="28"/>
          <w:szCs w:val="28"/>
        </w:rPr>
        <w:t>я</w:t>
      </w:r>
      <w:r w:rsidR="00F93E2D">
        <w:rPr>
          <w:sz w:val="28"/>
          <w:szCs w:val="28"/>
        </w:rPr>
        <w:t xml:space="preserve"> собака -1 шт., собаку охотничьей породы</w:t>
      </w:r>
      <w:r w:rsidR="00452C91">
        <w:rPr>
          <w:sz w:val="28"/>
          <w:szCs w:val="28"/>
        </w:rPr>
        <w:t xml:space="preserve"> </w:t>
      </w:r>
      <w:r w:rsidR="00452C91">
        <w:rPr>
          <w:sz w:val="28"/>
          <w:szCs w:val="28"/>
        </w:rPr>
        <w:t>(данные изъяты)</w:t>
      </w:r>
      <w:r w:rsidR="00E02FAE">
        <w:rPr>
          <w:sz w:val="28"/>
          <w:szCs w:val="28"/>
        </w:rPr>
        <w:t>. Алексеенко В.П</w:t>
      </w:r>
      <w:r w:rsidR="00F93E2D">
        <w:rPr>
          <w:sz w:val="28"/>
          <w:szCs w:val="28"/>
        </w:rPr>
        <w:t>. осуществлял охоту без охотничьего билета единого федерального образца, без соответствующего разрешения на добычу охотничьих ресурсов, без разрешения на ношение, хранение оружия.</w:t>
      </w:r>
    </w:p>
    <w:p w:rsidR="00E02FAE" w:rsidP="00693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Алексеенко В.П. вину в совершении </w:t>
      </w:r>
      <w:r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правонарушении признал полностью. Пояснил суду, что вместе с товарищами, один из которых Куприенко Михаил Дмитриевич, находился на охоте,</w:t>
      </w:r>
      <w:r w:rsidR="008B2BF3">
        <w:rPr>
          <w:sz w:val="28"/>
          <w:szCs w:val="28"/>
        </w:rPr>
        <w:t xml:space="preserve"> при нем была собака породы</w:t>
      </w:r>
      <w:r w:rsidR="00452C91">
        <w:rPr>
          <w:sz w:val="28"/>
          <w:szCs w:val="28"/>
        </w:rPr>
        <w:t xml:space="preserve"> </w:t>
      </w:r>
      <w:r w:rsidR="00452C91">
        <w:rPr>
          <w:sz w:val="28"/>
          <w:szCs w:val="28"/>
        </w:rPr>
        <w:t>(данные изъяты)</w:t>
      </w:r>
      <w:r w:rsidR="008B2BF3">
        <w:rPr>
          <w:sz w:val="28"/>
          <w:szCs w:val="28"/>
        </w:rPr>
        <w:t>. Енотовидную собаку нашли. О</w:t>
      </w:r>
      <w:r>
        <w:rPr>
          <w:sz w:val="28"/>
          <w:szCs w:val="28"/>
        </w:rPr>
        <w:t xml:space="preserve"> том, что он находился в запрещенной для охоты зоне</w:t>
      </w:r>
      <w:r w:rsidR="008B2BF3">
        <w:rPr>
          <w:sz w:val="28"/>
          <w:szCs w:val="28"/>
        </w:rPr>
        <w:t>,</w:t>
      </w:r>
      <w:r>
        <w:rPr>
          <w:sz w:val="28"/>
          <w:szCs w:val="28"/>
        </w:rPr>
        <w:t xml:space="preserve"> не знал, поскольку она никакими знаками не обозначена. Охотничий билет единого федерального образца,  разрешение на добычу охотничьих ресурсов,  разрешение на ношение, хранение оружия фактически имеет</w:t>
      </w:r>
      <w:r w:rsidR="008744BC">
        <w:rPr>
          <w:sz w:val="28"/>
          <w:szCs w:val="28"/>
        </w:rPr>
        <w:t>, предоставил суду их копии, а также индивидуальный пропуск для въезда (прохода) и пребывания в пограничную зону: Ленинский район Республики Крым.</w:t>
      </w:r>
      <w:r w:rsidR="008B2BF3">
        <w:rPr>
          <w:sz w:val="28"/>
          <w:szCs w:val="28"/>
        </w:rPr>
        <w:t xml:space="preserve"> Данные документы не предоставил пограничникам, поскольку переложил их в карман другой одежды и забыл дома. В </w:t>
      </w:r>
      <w:r w:rsidR="008B2BF3">
        <w:rPr>
          <w:sz w:val="28"/>
          <w:szCs w:val="28"/>
        </w:rPr>
        <w:t>содеянном</w:t>
      </w:r>
      <w:r w:rsidR="008B2BF3">
        <w:rPr>
          <w:sz w:val="28"/>
          <w:szCs w:val="28"/>
        </w:rPr>
        <w:t xml:space="preserve"> раскаивается, просил суд строго не наказывать.</w:t>
      </w:r>
    </w:p>
    <w:p w:rsidR="006469C9" w:rsidP="00693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Алексеенко В.П., и</w:t>
      </w:r>
      <w:r w:rsidRPr="00CB306D" w:rsidR="00693325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 w:rsidR="00693325">
        <w:rPr>
          <w:sz w:val="28"/>
          <w:szCs w:val="28"/>
        </w:rPr>
        <w:t xml:space="preserve">материалы дела, суд пришел к выводу, что вина </w:t>
      </w:r>
      <w:r>
        <w:rPr>
          <w:sz w:val="28"/>
          <w:szCs w:val="28"/>
        </w:rPr>
        <w:t>Алексеенко В.П.</w:t>
      </w:r>
      <w:r w:rsidRPr="00CB306D" w:rsidR="00693325">
        <w:rPr>
          <w:sz w:val="28"/>
          <w:szCs w:val="28"/>
        </w:rPr>
        <w:t xml:space="preserve">  в совершении административного правонарушени</w:t>
      </w:r>
      <w:r w:rsidR="00693325">
        <w:rPr>
          <w:sz w:val="28"/>
          <w:szCs w:val="28"/>
        </w:rPr>
        <w:t>я, предусмотренного ст. 8.37 ч.1</w:t>
      </w:r>
      <w:r w:rsidRPr="00CB306D" w:rsidR="00693325">
        <w:rPr>
          <w:sz w:val="28"/>
          <w:szCs w:val="28"/>
        </w:rPr>
        <w:t xml:space="preserve"> КоАП РФ доказана полностью и подтверждается совокупностью с</w:t>
      </w:r>
      <w:r w:rsidR="00693325">
        <w:rPr>
          <w:sz w:val="28"/>
          <w:szCs w:val="28"/>
        </w:rPr>
        <w:t xml:space="preserve">обранных  по делу доказательств: </w:t>
      </w:r>
      <w:r w:rsidRPr="00703F5A" w:rsidR="00693325">
        <w:rPr>
          <w:sz w:val="28"/>
          <w:szCs w:val="28"/>
        </w:rPr>
        <w:t>протоколом</w:t>
      </w:r>
      <w:r w:rsidR="00693325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6B2207">
        <w:rPr>
          <w:sz w:val="28"/>
          <w:szCs w:val="28"/>
        </w:rPr>
        <w:t xml:space="preserve">(данные </w:t>
      </w:r>
      <w:r w:rsidR="006B2207">
        <w:rPr>
          <w:sz w:val="28"/>
          <w:szCs w:val="28"/>
        </w:rPr>
        <w:t>изъяты)</w:t>
      </w:r>
      <w:r w:rsidR="006B2207">
        <w:t xml:space="preserve"> </w:t>
      </w:r>
      <w:r w:rsidR="006B2207">
        <w:rPr>
          <w:sz w:val="28"/>
          <w:szCs w:val="28"/>
        </w:rPr>
        <w:t xml:space="preserve"> </w:t>
      </w:r>
      <w:r w:rsidR="00693325">
        <w:rPr>
          <w:sz w:val="28"/>
          <w:szCs w:val="28"/>
        </w:rPr>
        <w:t xml:space="preserve">( </w:t>
      </w:r>
      <w:r w:rsidR="00693325">
        <w:rPr>
          <w:sz w:val="28"/>
          <w:szCs w:val="28"/>
        </w:rPr>
        <w:t xml:space="preserve">л.д.2),  </w:t>
      </w:r>
      <w:r>
        <w:rPr>
          <w:sz w:val="28"/>
          <w:szCs w:val="28"/>
        </w:rPr>
        <w:t xml:space="preserve">протоколом </w:t>
      </w:r>
      <w:r w:rsidR="006B2207">
        <w:rPr>
          <w:sz w:val="28"/>
          <w:szCs w:val="28"/>
        </w:rPr>
        <w:t>(данные изъяты)</w:t>
      </w:r>
      <w:r w:rsidR="006B2207">
        <w:t xml:space="preserve"> </w:t>
      </w:r>
      <w:r>
        <w:rPr>
          <w:sz w:val="28"/>
          <w:szCs w:val="28"/>
        </w:rPr>
        <w:t>об изъятии вещей, согласно которого у Алексеенко В.П. изъято охотничье ружье</w:t>
      </w:r>
      <w:r w:rsidR="00E57E4A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, </w:t>
      </w:r>
      <w:r w:rsidRPr="00E57E4A">
        <w:rPr>
          <w:sz w:val="28"/>
          <w:szCs w:val="28"/>
        </w:rPr>
        <w:t>патроны 12</w:t>
      </w:r>
      <w:r w:rsidRPr="00E57E4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калибра в количестве </w:t>
      </w:r>
      <w:r w:rsidR="008807B5">
        <w:rPr>
          <w:sz w:val="28"/>
          <w:szCs w:val="28"/>
        </w:rPr>
        <w:t xml:space="preserve">20 штук снаряженные дробью </w:t>
      </w:r>
      <w:r w:rsidRPr="00E57E4A" w:rsidR="008807B5">
        <w:rPr>
          <w:sz w:val="28"/>
          <w:szCs w:val="28"/>
        </w:rPr>
        <w:t>№5, №</w:t>
      </w:r>
      <w:r w:rsidRPr="00E57E4A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л.д.3), квитанцией №</w:t>
      </w:r>
      <w:r w:rsidR="00452C91">
        <w:rPr>
          <w:sz w:val="28"/>
          <w:szCs w:val="28"/>
        </w:rPr>
        <w:t xml:space="preserve"> </w:t>
      </w:r>
      <w:r w:rsidR="00452C91">
        <w:rPr>
          <w:sz w:val="28"/>
          <w:szCs w:val="28"/>
        </w:rPr>
        <w:t>(данные изъяты)</w:t>
      </w:r>
      <w:r w:rsidR="00452C91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приеме на хранение оружия и патронов (л.д.4), видеозаписью с места совершения административного правонарушения, фото (л.д.6), а также индивидуальным пропуском Алексеенко В.П. для выезда (прохода) и пребывания в пограничную зону: Ленинский район, Республики Крым</w:t>
      </w:r>
      <w:r w:rsidR="00B16855">
        <w:rPr>
          <w:sz w:val="28"/>
          <w:szCs w:val="28"/>
        </w:rPr>
        <w:t>,  охотничьим билетом, разрешением на охоту в Ленинском районе Республики Крым, путевкой на</w:t>
      </w:r>
      <w:r w:rsidR="00452C91">
        <w:rPr>
          <w:sz w:val="28"/>
          <w:szCs w:val="28"/>
        </w:rPr>
        <w:t xml:space="preserve"> </w:t>
      </w:r>
      <w:r w:rsidR="00452C91">
        <w:rPr>
          <w:sz w:val="28"/>
          <w:szCs w:val="28"/>
        </w:rPr>
        <w:t>(данные изъяты)</w:t>
      </w:r>
      <w:r w:rsidR="00B16855">
        <w:rPr>
          <w:sz w:val="28"/>
          <w:szCs w:val="28"/>
        </w:rPr>
        <w:t xml:space="preserve"> на охоту, разрешением на хранение, ношение охотничьего оружия.</w:t>
      </w:r>
    </w:p>
    <w:p w:rsidR="00B16855" w:rsidP="00693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Указом Главы Республики Крым</w:t>
      </w:r>
      <w:r w:rsidRPr="00D74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23.06.2017г №288-У «О создании зон охраны охотничьих ресурсов в охотничьих угодьях Республики Крым» определены границы зон охраны охотничьих ресурсов в охотничьих угодьях Республики Крым и ограничения охоты на таких участках охотничьих угодий, согласно приложению к Указу, а именно: на территории </w:t>
      </w:r>
      <w:r w:rsidR="00452C91">
        <w:rPr>
          <w:sz w:val="28"/>
          <w:szCs w:val="28"/>
        </w:rPr>
        <w:t>(данные изъяты)</w:t>
      </w:r>
    </w:p>
    <w:p w:rsidR="00693325" w:rsidRPr="000923C3" w:rsidP="006933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</w:t>
      </w:r>
      <w:r w:rsidRPr="000923C3">
        <w:rPr>
          <w:sz w:val="28"/>
          <w:szCs w:val="28"/>
        </w:rPr>
        <w:t xml:space="preserve">образом, действия </w:t>
      </w:r>
      <w:r w:rsidR="00D74AEF">
        <w:rPr>
          <w:sz w:val="28"/>
          <w:szCs w:val="28"/>
        </w:rPr>
        <w:t xml:space="preserve">Алексеенко В.П. </w:t>
      </w:r>
      <w:r w:rsidRPr="000923C3">
        <w:rPr>
          <w:sz w:val="28"/>
          <w:szCs w:val="28"/>
        </w:rPr>
        <w:t xml:space="preserve"> правильно квалифицированы по ст. 8.37 ч.1 КоАП РФ как н</w:t>
      </w:r>
      <w:r w:rsidRPr="000923C3">
        <w:rPr>
          <w:rFonts w:eastAsiaTheme="minorHAnsi"/>
          <w:sz w:val="28"/>
          <w:szCs w:val="28"/>
          <w:lang w:eastAsia="en-US"/>
        </w:rPr>
        <w:t>арушение правил охоты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93325" w:rsidP="006933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923C3">
        <w:rPr>
          <w:sz w:val="28"/>
          <w:szCs w:val="28"/>
        </w:rPr>
        <w:t xml:space="preserve">В соответствии с п. 2 ст. 4.1. </w:t>
      </w:r>
      <w:r w:rsidRPr="000923C3">
        <w:rPr>
          <w:sz w:val="28"/>
          <w:szCs w:val="28"/>
        </w:rPr>
        <w:t xml:space="preserve">КоАП РФ при назначении административного наказания </w:t>
      </w:r>
      <w:r w:rsidR="00D74AEF">
        <w:rPr>
          <w:sz w:val="28"/>
          <w:szCs w:val="28"/>
        </w:rPr>
        <w:t xml:space="preserve">Алексеенко В.П.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 вину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</w:t>
      </w:r>
      <w:r>
        <w:rPr>
          <w:sz w:val="28"/>
          <w:szCs w:val="28"/>
        </w:rPr>
        <w:t xml:space="preserve">без </w:t>
      </w:r>
      <w:r w:rsidRPr="00CB306D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и орудий охоты.</w:t>
      </w:r>
    </w:p>
    <w:p w:rsidR="00693325" w:rsidRPr="00CB306D" w:rsidP="0069332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</w:t>
      </w:r>
      <w:r w:rsidRPr="00CB306D">
        <w:rPr>
          <w:sz w:val="28"/>
          <w:szCs w:val="28"/>
        </w:rPr>
        <w:t>На основании изложенного, руководствуясь ст. 8.37 ч.</w:t>
      </w:r>
      <w:r>
        <w:rPr>
          <w:sz w:val="28"/>
          <w:szCs w:val="28"/>
        </w:rPr>
        <w:t xml:space="preserve">1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693325" w:rsidRPr="00C54F3C" w:rsidP="00693325">
      <w:pPr>
        <w:jc w:val="center"/>
        <w:rPr>
          <w:b/>
          <w:sz w:val="28"/>
          <w:szCs w:val="28"/>
        </w:rPr>
      </w:pPr>
    </w:p>
    <w:p w:rsidR="00693325" w:rsidRPr="00C54F3C" w:rsidP="00693325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693325" w:rsidRPr="00C54F3C" w:rsidP="00693325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693325" w:rsidP="00693325">
      <w:pPr>
        <w:jc w:val="both"/>
        <w:rPr>
          <w:b/>
          <w:sz w:val="28"/>
          <w:szCs w:val="28"/>
        </w:rPr>
      </w:pPr>
      <w:r w:rsidRPr="00C54F3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  </w:t>
      </w:r>
      <w:r w:rsidR="00D74AEF">
        <w:rPr>
          <w:b/>
          <w:sz w:val="28"/>
          <w:szCs w:val="28"/>
        </w:rPr>
        <w:t>Алексеенко Виктора Павловича</w:t>
      </w:r>
      <w:r w:rsidRPr="00C54F3C" w:rsidR="00D74AEF">
        <w:rPr>
          <w:sz w:val="28"/>
          <w:szCs w:val="28"/>
        </w:rPr>
        <w:t>,</w:t>
      </w:r>
      <w:r w:rsidR="00D74AEF">
        <w:rPr>
          <w:sz w:val="28"/>
          <w:szCs w:val="28"/>
        </w:rPr>
        <w:t xml:space="preserve"> </w:t>
      </w:r>
      <w:r w:rsidR="006B2207">
        <w:rPr>
          <w:sz w:val="28"/>
          <w:szCs w:val="28"/>
        </w:rPr>
        <w:t xml:space="preserve">(данные изъяты)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 8.37 ч.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</w:t>
      </w:r>
      <w:r>
        <w:rPr>
          <w:sz w:val="28"/>
          <w:szCs w:val="28"/>
        </w:rPr>
        <w:t>его</w:t>
      </w:r>
      <w:r w:rsidRPr="00C54F3C">
        <w:rPr>
          <w:sz w:val="28"/>
          <w:szCs w:val="28"/>
        </w:rPr>
        <w:t xml:space="preserve"> </w:t>
      </w:r>
      <w:r w:rsidRPr="0063115C">
        <w:rPr>
          <w:sz w:val="28"/>
          <w:szCs w:val="28"/>
        </w:rPr>
        <w:t xml:space="preserve">административному наказанию  в виде штрафа в сумме </w:t>
      </w:r>
      <w:r w:rsidRPr="008639E3">
        <w:rPr>
          <w:b/>
          <w:sz w:val="28"/>
          <w:szCs w:val="28"/>
        </w:rPr>
        <w:t>500</w:t>
      </w:r>
      <w:r w:rsidRPr="0063115C">
        <w:rPr>
          <w:b/>
          <w:sz w:val="28"/>
          <w:szCs w:val="28"/>
        </w:rPr>
        <w:t xml:space="preserve"> (пятьсот) рублей без  конфискации орудий охоты.</w:t>
      </w:r>
    </w:p>
    <w:p w:rsidR="008807B5" w:rsidRPr="0063115C" w:rsidP="00880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Охотничье ружье</w:t>
      </w:r>
      <w:r w:rsidR="00E57E4A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, патроны </w:t>
      </w:r>
      <w:r w:rsidRPr="00E57E4A">
        <w:rPr>
          <w:sz w:val="28"/>
          <w:szCs w:val="28"/>
        </w:rPr>
        <w:t>12</w:t>
      </w:r>
      <w:r>
        <w:rPr>
          <w:sz w:val="28"/>
          <w:szCs w:val="28"/>
        </w:rPr>
        <w:t xml:space="preserve"> калибра в количестве 20 штук снаряженные дробью </w:t>
      </w:r>
      <w:r w:rsidRPr="00E57E4A">
        <w:rPr>
          <w:sz w:val="28"/>
          <w:szCs w:val="28"/>
        </w:rPr>
        <w:t>№5, №7</w:t>
      </w:r>
      <w:r>
        <w:rPr>
          <w:sz w:val="28"/>
          <w:szCs w:val="28"/>
        </w:rPr>
        <w:t xml:space="preserve"> – возвратить Алексеенко Виктору Павловичу, по принадлежности.</w:t>
      </w:r>
    </w:p>
    <w:p w:rsidR="00693325" w:rsidRPr="0063115C" w:rsidP="00693325">
      <w:pPr>
        <w:ind w:firstLine="708"/>
        <w:jc w:val="both"/>
        <w:rPr>
          <w:sz w:val="28"/>
          <w:szCs w:val="28"/>
        </w:rPr>
      </w:pPr>
      <w:r w:rsidRPr="0063115C">
        <w:rPr>
          <w:sz w:val="28"/>
          <w:szCs w:val="28"/>
        </w:rPr>
        <w:t>Сумму штрафа необходимо внести: получатель</w:t>
      </w:r>
      <w:r>
        <w:rPr>
          <w:sz w:val="28"/>
          <w:szCs w:val="28"/>
        </w:rPr>
        <w:t xml:space="preserve">: УФК по Республике Крым (Минприроды Крыма л/с 04752203170) , Банк получателя: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/счет №40101810335100010001, ИНН 9102001017, КПП 910201001, УИН 0, ОКТМО 35 627 000, штраф  820 1 16 25030 01 0000 140 за</w:t>
      </w:r>
      <w:r w:rsidRPr="0063115C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законодательства Российской Федерации об охране и использовании животного мира.</w:t>
      </w:r>
    </w:p>
    <w:p w:rsidR="00693325" w:rsidRPr="00C54F3C" w:rsidP="006933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C54F3C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93325" w:rsidP="006933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93325" w:rsidRPr="00C54F3C" w:rsidP="006933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93325" w:rsidRPr="00C54F3C" w:rsidP="0069332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693325" w:rsidRPr="00C54F3C" w:rsidP="006933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693325" w:rsidRPr="00C54F3C" w:rsidP="006933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693325" w:rsidRPr="00C54F3C" w:rsidP="006933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</w:t>
      </w:r>
      <w:r w:rsidR="00E57E4A">
        <w:rPr>
          <w:sz w:val="28"/>
          <w:szCs w:val="28"/>
        </w:rPr>
        <w:t xml:space="preserve">                           / подпись/</w:t>
      </w:r>
      <w:r w:rsidRPr="00C54F3C">
        <w:rPr>
          <w:sz w:val="28"/>
          <w:szCs w:val="28"/>
        </w:rPr>
        <w:t xml:space="preserve">    </w:t>
      </w:r>
      <w:r w:rsidR="00E57E4A"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   И.В. Казарина</w:t>
      </w:r>
    </w:p>
    <w:p w:rsidR="00693325" w:rsidRPr="00C54F3C" w:rsidP="00693325">
      <w:pPr>
        <w:rPr>
          <w:sz w:val="28"/>
          <w:szCs w:val="28"/>
        </w:rPr>
      </w:pPr>
    </w:p>
    <w:p w:rsidR="00693325" w:rsidRPr="00C54F3C" w:rsidP="00693325">
      <w:pPr>
        <w:rPr>
          <w:sz w:val="28"/>
          <w:szCs w:val="28"/>
        </w:rPr>
      </w:pPr>
    </w:p>
    <w:p w:rsidR="00693325" w:rsidP="00693325"/>
    <w:p w:rsidR="00693325" w:rsidP="00693325"/>
    <w:p w:rsidR="00693325" w:rsidP="00693325"/>
    <w:p w:rsidR="000C75C3"/>
    <w:sectPr w:rsidSect="008F5648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25"/>
    <w:rsid w:val="000923C3"/>
    <w:rsid w:val="000C75C3"/>
    <w:rsid w:val="001A0432"/>
    <w:rsid w:val="001C7AAF"/>
    <w:rsid w:val="00355EC8"/>
    <w:rsid w:val="00452C91"/>
    <w:rsid w:val="00533FDD"/>
    <w:rsid w:val="00553FC1"/>
    <w:rsid w:val="0063115C"/>
    <w:rsid w:val="006469C9"/>
    <w:rsid w:val="00693325"/>
    <w:rsid w:val="006B2207"/>
    <w:rsid w:val="00703F5A"/>
    <w:rsid w:val="008639E3"/>
    <w:rsid w:val="008744BC"/>
    <w:rsid w:val="008807B5"/>
    <w:rsid w:val="008B2BF3"/>
    <w:rsid w:val="008E588B"/>
    <w:rsid w:val="008F5648"/>
    <w:rsid w:val="009170BB"/>
    <w:rsid w:val="00B16855"/>
    <w:rsid w:val="00BA04C6"/>
    <w:rsid w:val="00C54F3C"/>
    <w:rsid w:val="00CB306D"/>
    <w:rsid w:val="00D74AEF"/>
    <w:rsid w:val="00E02FAE"/>
    <w:rsid w:val="00E57E4A"/>
    <w:rsid w:val="00F8289D"/>
    <w:rsid w:val="00F93E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