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ACD" w:rsidRPr="00703F5A" w:rsidP="00097A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97ACD" w:rsidP="00097A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73354">
        <w:rPr>
          <w:sz w:val="28"/>
          <w:szCs w:val="28"/>
        </w:rPr>
        <w:t>31</w:t>
      </w:r>
      <w:r>
        <w:rPr>
          <w:sz w:val="28"/>
          <w:szCs w:val="28"/>
        </w:rPr>
        <w:t>/2023</w:t>
      </w:r>
    </w:p>
    <w:p w:rsidR="00097ACD" w:rsidP="00097AC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3-0000</w:t>
      </w:r>
      <w:r w:rsidR="00073354">
        <w:rPr>
          <w:sz w:val="28"/>
          <w:szCs w:val="28"/>
        </w:rPr>
        <w:t>15-67</w:t>
      </w:r>
    </w:p>
    <w:p w:rsidR="00097ACD" w:rsidP="00097AC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</w:t>
      </w:r>
      <w:r w:rsidR="00073354">
        <w:rPr>
          <w:sz w:val="28"/>
          <w:szCs w:val="28"/>
        </w:rPr>
        <w:t>312320116</w:t>
      </w:r>
    </w:p>
    <w:p w:rsidR="00097ACD" w:rsidRPr="00703F5A" w:rsidP="00097ACD">
      <w:pPr>
        <w:jc w:val="right"/>
        <w:rPr>
          <w:sz w:val="28"/>
          <w:szCs w:val="28"/>
        </w:rPr>
      </w:pPr>
    </w:p>
    <w:p w:rsidR="00097ACD" w:rsidRPr="00703F5A" w:rsidP="00097A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97ACD" w:rsidRPr="00703F5A" w:rsidP="00097A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97ACD" w:rsidRPr="00703F5A" w:rsidP="00097ACD">
      <w:pPr>
        <w:jc w:val="both"/>
        <w:rPr>
          <w:sz w:val="28"/>
          <w:szCs w:val="28"/>
          <w:lang w:val="uk-UA"/>
        </w:rPr>
      </w:pPr>
    </w:p>
    <w:p w:rsidR="00097ACD" w:rsidP="00097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1160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ACD" w:rsidRPr="0065306A" w:rsidP="00A116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ACD" w:rsidRPr="0065306A" w:rsidP="00A116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Меннанова Эдема Меджитовича</w:t>
            </w:r>
            <w:r>
              <w:rPr>
                <w:sz w:val="28"/>
                <w:szCs w:val="28"/>
              </w:rPr>
              <w:t>,</w:t>
            </w:r>
          </w:p>
          <w:p w:rsidR="00097ACD" w:rsidRPr="0065306A" w:rsidP="000733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1160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97ACD" w:rsidRPr="001A1116" w:rsidP="00A116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97ACD" w:rsidRPr="0065306A" w:rsidP="00A11601">
            <w:pPr>
              <w:jc w:val="both"/>
              <w:rPr>
                <w:sz w:val="28"/>
                <w:szCs w:val="28"/>
              </w:rPr>
            </w:pPr>
          </w:p>
        </w:tc>
      </w:tr>
    </w:tbl>
    <w:p w:rsidR="00097ACD" w:rsidRPr="00703F5A" w:rsidP="00097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97ACD" w:rsidRPr="00703F5A" w:rsidP="00097ACD">
      <w:pPr>
        <w:jc w:val="both"/>
        <w:rPr>
          <w:sz w:val="28"/>
          <w:szCs w:val="28"/>
        </w:rPr>
      </w:pPr>
    </w:p>
    <w:p w:rsidR="00097ACD" w:rsidP="00097AC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97ACD" w:rsidRPr="00703F5A" w:rsidP="00097ACD">
      <w:pPr>
        <w:jc w:val="center"/>
        <w:rPr>
          <w:sz w:val="28"/>
          <w:szCs w:val="28"/>
        </w:rPr>
      </w:pPr>
    </w:p>
    <w:p w:rsidR="00097ACD" w:rsidP="00097A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073354">
        <w:rPr>
          <w:sz w:val="28"/>
          <w:szCs w:val="28"/>
        </w:rPr>
        <w:t>Меннанов Э.М. не уплатил</w:t>
      </w:r>
      <w:r>
        <w:rPr>
          <w:sz w:val="28"/>
          <w:szCs w:val="28"/>
        </w:rPr>
        <w:t xml:space="preserve">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</w:t>
      </w:r>
      <w:r>
        <w:rPr>
          <w:sz w:val="28"/>
          <w:szCs w:val="28"/>
        </w:rPr>
        <w:t>(данные изъяты)</w:t>
      </w:r>
    </w:p>
    <w:p w:rsidR="00097ACD" w:rsidP="00097A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9C2920">
        <w:rPr>
          <w:sz w:val="28"/>
          <w:szCs w:val="28"/>
        </w:rPr>
        <w:t>Меннанов Э.М. в судебное заседание не явился. О дне, времени и месте рассмотрения дела извещен надлежащим образом, причин неявки суду не предоставил</w:t>
      </w:r>
      <w:r w:rsidR="00BA5B80">
        <w:rPr>
          <w:sz w:val="28"/>
          <w:szCs w:val="28"/>
        </w:rPr>
        <w:t>.</w:t>
      </w:r>
    </w:p>
    <w:p w:rsidR="00097ACD" w:rsidRPr="006621A9" w:rsidP="00097A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считает,  что вина</w:t>
      </w:r>
      <w:r w:rsidRPr="00AF6F35">
        <w:rPr>
          <w:sz w:val="28"/>
          <w:szCs w:val="28"/>
        </w:rPr>
        <w:t xml:space="preserve"> </w:t>
      </w:r>
      <w:r>
        <w:rPr>
          <w:sz w:val="28"/>
          <w:szCs w:val="28"/>
        </w:rPr>
        <w:t>Меннанова Э.М.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  пос</w:t>
      </w:r>
      <w:r>
        <w:rPr>
          <w:sz w:val="28"/>
          <w:szCs w:val="28"/>
        </w:rPr>
        <w:t xml:space="preserve">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</w:t>
      </w:r>
      <w:r w:rsidRPr="00BA5B80">
        <w:rPr>
          <w:sz w:val="28"/>
          <w:szCs w:val="28"/>
        </w:rPr>
        <w:t xml:space="preserve"> </w:t>
      </w:r>
      <w:r>
        <w:rPr>
          <w:sz w:val="28"/>
          <w:szCs w:val="28"/>
        </w:rPr>
        <w:t>Меннанова</w:t>
      </w:r>
      <w:r>
        <w:rPr>
          <w:sz w:val="28"/>
          <w:szCs w:val="28"/>
        </w:rPr>
        <w:t xml:space="preserve"> Э.М. к административной ответственности по ст. 12.9 ч.2 КоАП РФ и назначении наказания в виде штрафа в размере 500 руб,  которое вступило в законную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( л.д.3), карточ</w:t>
      </w:r>
      <w:r>
        <w:rPr>
          <w:sz w:val="28"/>
          <w:szCs w:val="28"/>
        </w:rPr>
        <w:t xml:space="preserve">кой операции с ВУ ( л.д.4), сведениями о привлечении </w:t>
      </w:r>
      <w:r>
        <w:rPr>
          <w:sz w:val="28"/>
          <w:szCs w:val="28"/>
        </w:rPr>
        <w:t>Меннанова</w:t>
      </w:r>
      <w:r>
        <w:rPr>
          <w:sz w:val="28"/>
          <w:szCs w:val="28"/>
        </w:rPr>
        <w:t xml:space="preserve"> Э.М. к административной ответственности ( л.д.5), справкой инспектора ИАЗ (л.д.6).</w:t>
      </w:r>
    </w:p>
    <w:p w:rsidR="00097ACD" w:rsidP="0009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CF2C0A">
        <w:rPr>
          <w:sz w:val="28"/>
          <w:szCs w:val="28"/>
        </w:rPr>
        <w:t xml:space="preserve"> </w:t>
      </w:r>
      <w:r w:rsidR="00BA5B80">
        <w:rPr>
          <w:sz w:val="28"/>
          <w:szCs w:val="28"/>
        </w:rPr>
        <w:t>Меннанова Э.М.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</w:t>
      </w:r>
      <w:r>
        <w:rPr>
          <w:sz w:val="28"/>
          <w:szCs w:val="28"/>
        </w:rPr>
        <w:t>нистративного штрафа в срок, предусмотренный КоАП.</w:t>
      </w:r>
    </w:p>
    <w:p w:rsidR="00097ACD" w:rsidRPr="00703F5A" w:rsidP="00097AC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BA5B80">
        <w:rPr>
          <w:sz w:val="28"/>
          <w:szCs w:val="28"/>
        </w:rPr>
        <w:t>Меннанову Э.М.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 w:rsidRPr="00703F5A">
        <w:rPr>
          <w:sz w:val="28"/>
          <w:szCs w:val="28"/>
        </w:rPr>
        <w:t>степень е</w:t>
      </w:r>
      <w:r w:rsidR="00BA5B80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</w:t>
      </w:r>
      <w:r w:rsidRPr="00703F5A">
        <w:rPr>
          <w:sz w:val="28"/>
          <w:szCs w:val="28"/>
        </w:rPr>
        <w:t>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097ACD" w:rsidRPr="00703F5A" w:rsidP="00097AC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97ACD" w:rsidRPr="00703F5A" w:rsidP="00097A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97ACD" w:rsidRPr="00703F5A" w:rsidP="00097A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97ACD" w:rsidRPr="00996AC6" w:rsidP="00BA5B8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BA5B80">
        <w:rPr>
          <w:sz w:val="28"/>
          <w:szCs w:val="28"/>
        </w:rPr>
        <w:t xml:space="preserve">ым </w:t>
      </w:r>
      <w:r w:rsidR="00BA5B80">
        <w:rPr>
          <w:b/>
          <w:sz w:val="28"/>
          <w:szCs w:val="28"/>
        </w:rPr>
        <w:t>Меннанова</w:t>
      </w:r>
      <w:r w:rsidR="00BA5B80">
        <w:rPr>
          <w:b/>
          <w:sz w:val="28"/>
          <w:szCs w:val="28"/>
        </w:rPr>
        <w:t xml:space="preserve"> Эдема </w:t>
      </w:r>
      <w:r w:rsidR="00BA5B80">
        <w:rPr>
          <w:b/>
          <w:sz w:val="28"/>
          <w:szCs w:val="28"/>
        </w:rPr>
        <w:t>Меджитовича</w:t>
      </w:r>
      <w:r w:rsidR="00BA5B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03F5A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BA5B8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– 1 000 (одна тысяча)</w:t>
      </w:r>
      <w:r w:rsidRPr="00996AC6">
        <w:rPr>
          <w:sz w:val="28"/>
          <w:szCs w:val="28"/>
        </w:rPr>
        <w:t xml:space="preserve"> рублей.</w:t>
      </w:r>
    </w:p>
    <w:p w:rsidR="00097ACD" w:rsidRPr="00996AC6" w:rsidP="00097ACD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97ACD" w:rsidRPr="001E546C" w:rsidP="00097ACD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им.60-летия СССР, </w:t>
      </w:r>
      <w:r w:rsidRPr="001E546C">
        <w:rPr>
          <w:sz w:val="22"/>
          <w:szCs w:val="22"/>
        </w:rPr>
        <w:t>28</w:t>
      </w:r>
    </w:p>
    <w:p w:rsidR="00097ACD" w:rsidRPr="001E546C" w:rsidP="00097AC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97ACD" w:rsidRPr="001E546C" w:rsidP="00097ACD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97ACD" w:rsidRPr="001E546C" w:rsidP="00097ACD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97ACD" w:rsidRPr="001E546C" w:rsidP="00097AC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97ACD" w:rsidRPr="001E546C" w:rsidP="00097AC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</w:t>
      </w:r>
      <w:r w:rsidRPr="001E546C">
        <w:rPr>
          <w:sz w:val="22"/>
          <w:szCs w:val="22"/>
        </w:rPr>
        <w:t xml:space="preserve">ие Республика Крым Банка России//УФК по Республике Крым г.Симферополь 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97ACD" w:rsidRPr="001E546C" w:rsidP="00097AC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97ACD" w:rsidRPr="001E546C" w:rsidP="00097ACD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97ACD" w:rsidRPr="001E546C" w:rsidP="00097AC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</w:t>
      </w:r>
      <w:r w:rsidRPr="001E546C">
        <w:rPr>
          <w:sz w:val="22"/>
          <w:szCs w:val="22"/>
        </w:rPr>
        <w:t>ике Крым</w:t>
      </w:r>
    </w:p>
    <w:p w:rsidR="00097ACD" w:rsidRPr="001E546C" w:rsidP="00097ACD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097ACD" w:rsidRPr="001E546C" w:rsidP="00097ACD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97ACD" w:rsidP="00097ACD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097ACD" w:rsidP="00097ACD">
      <w:pPr>
        <w:rPr>
          <w:sz w:val="22"/>
          <w:szCs w:val="22"/>
        </w:rPr>
      </w:pPr>
    </w:p>
    <w:p w:rsidR="00097ACD" w:rsidP="00097A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BA5B80">
        <w:rPr>
          <w:sz w:val="28"/>
          <w:szCs w:val="28"/>
        </w:rPr>
        <w:t>Меннанову Э.М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</w:t>
      </w:r>
      <w:r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097ACD" w:rsidP="00097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</w:t>
      </w:r>
      <w:r>
        <w:rPr>
          <w:sz w:val="28"/>
          <w:szCs w:val="28"/>
        </w:rPr>
        <w:t>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  <w:szCs w:val="28"/>
        </w:rPr>
        <w:t>ятнадцати суток, либо обязательные работы на срок до пятидесяти часов</w:t>
      </w:r>
    </w:p>
    <w:p w:rsidR="00097ACD" w:rsidRPr="00703F5A" w:rsidP="00097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97ACD" w:rsidRPr="00703F5A" w:rsidP="00097ACD">
      <w:pPr>
        <w:jc w:val="both"/>
        <w:rPr>
          <w:sz w:val="28"/>
          <w:szCs w:val="28"/>
        </w:rPr>
      </w:pPr>
    </w:p>
    <w:p w:rsidR="00BB646C" w:rsidP="00C94BA0">
      <w:pPr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C94BA0">
        <w:rPr>
          <w:sz w:val="28"/>
          <w:szCs w:val="28"/>
        </w:rPr>
        <w:t xml:space="preserve">                                                       И.В. Казарина</w:t>
      </w:r>
    </w:p>
    <w:sectPr w:rsidSect="00C94BA0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D"/>
    <w:rsid w:val="00073354"/>
    <w:rsid w:val="00097ACD"/>
    <w:rsid w:val="000B4C64"/>
    <w:rsid w:val="001A1116"/>
    <w:rsid w:val="001E546C"/>
    <w:rsid w:val="005F0E62"/>
    <w:rsid w:val="0065306A"/>
    <w:rsid w:val="006621A9"/>
    <w:rsid w:val="00703F5A"/>
    <w:rsid w:val="00996AC6"/>
    <w:rsid w:val="009C2920"/>
    <w:rsid w:val="00A11601"/>
    <w:rsid w:val="00AD2E4F"/>
    <w:rsid w:val="00AF6F35"/>
    <w:rsid w:val="00BA5B80"/>
    <w:rsid w:val="00BB646C"/>
    <w:rsid w:val="00BC7781"/>
    <w:rsid w:val="00C24CD2"/>
    <w:rsid w:val="00C94BA0"/>
    <w:rsid w:val="00CF2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