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4770" w:rsidRPr="00AF69D7" w:rsidP="00574770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574770" w:rsidRPr="00AF69D7" w:rsidP="00574770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926172">
        <w:rPr>
          <w:sz w:val="28"/>
          <w:szCs w:val="28"/>
        </w:rPr>
        <w:t>33/18</w:t>
      </w:r>
    </w:p>
    <w:p w:rsidR="00574770" w:rsidRPr="00AF69D7" w:rsidP="00574770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574770" w:rsidRPr="00AF69D7" w:rsidP="00574770">
      <w:pPr>
        <w:jc w:val="center"/>
        <w:rPr>
          <w:b/>
          <w:sz w:val="28"/>
          <w:szCs w:val="28"/>
        </w:rPr>
      </w:pPr>
    </w:p>
    <w:p w:rsidR="00574770" w:rsidRPr="00AF69D7" w:rsidP="005747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января</w:t>
      </w:r>
      <w:r w:rsidRPr="00AF69D7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AF69D7">
        <w:rPr>
          <w:sz w:val="28"/>
          <w:szCs w:val="28"/>
          <w:lang w:val="uk-UA"/>
        </w:rPr>
        <w:t xml:space="preserve"> г                                                                                   </w:t>
      </w:r>
      <w:r w:rsidRPr="00AF69D7">
        <w:rPr>
          <w:sz w:val="28"/>
          <w:szCs w:val="28"/>
          <w:lang w:val="uk-UA"/>
        </w:rPr>
        <w:t>пгт</w:t>
      </w:r>
      <w:r w:rsidRPr="00AF69D7">
        <w:rPr>
          <w:sz w:val="28"/>
          <w:szCs w:val="28"/>
          <w:lang w:val="uk-UA"/>
        </w:rPr>
        <w:t xml:space="preserve">. </w:t>
      </w:r>
      <w:r w:rsidRPr="00AF69D7">
        <w:rPr>
          <w:sz w:val="28"/>
          <w:szCs w:val="28"/>
          <w:lang w:val="uk-UA"/>
        </w:rPr>
        <w:t>Ленино</w:t>
      </w:r>
    </w:p>
    <w:p w:rsidR="00574770" w:rsidRPr="00AF69D7" w:rsidP="00574770">
      <w:pPr>
        <w:jc w:val="both"/>
        <w:rPr>
          <w:sz w:val="28"/>
          <w:szCs w:val="28"/>
          <w:lang w:val="uk-UA"/>
        </w:rPr>
      </w:pPr>
    </w:p>
    <w:p w:rsidR="00574770" w:rsidRPr="00AF69D7" w:rsidP="00574770">
      <w:pPr>
        <w:jc w:val="both"/>
        <w:rPr>
          <w:sz w:val="28"/>
          <w:szCs w:val="28"/>
        </w:rPr>
      </w:pPr>
    </w:p>
    <w:p w:rsidR="00574770" w:rsidRPr="00AF69D7" w:rsidP="0057477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9261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926172" w:rsidP="00926172">
            <w:pPr>
              <w:jc w:val="both"/>
              <w:rPr>
                <w:sz w:val="28"/>
                <w:szCs w:val="28"/>
              </w:rPr>
            </w:pPr>
            <w:r w:rsidRPr="00AF69D7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926172" w:rsidP="00926172">
            <w:pPr>
              <w:jc w:val="both"/>
              <w:rPr>
                <w:b/>
                <w:sz w:val="28"/>
                <w:szCs w:val="28"/>
              </w:rPr>
            </w:pPr>
          </w:p>
          <w:p w:rsidR="00926172" w:rsidP="0092617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Меметова Пирита Насиповича</w:t>
            </w:r>
          </w:p>
          <w:p w:rsidR="008A0DD8" w:rsidP="008A0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926172" w:rsidP="00926172">
            <w:pPr>
              <w:jc w:val="both"/>
              <w:rPr>
                <w:sz w:val="28"/>
                <w:szCs w:val="28"/>
              </w:rPr>
            </w:pPr>
          </w:p>
        </w:tc>
      </w:tr>
    </w:tbl>
    <w:p w:rsidR="00574770" w:rsidRPr="00AF69D7" w:rsidP="0057477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ab/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574770" w:rsidRPr="00AF69D7" w:rsidP="00574770">
      <w:pPr>
        <w:jc w:val="both"/>
        <w:rPr>
          <w:sz w:val="28"/>
          <w:szCs w:val="28"/>
        </w:rPr>
      </w:pPr>
    </w:p>
    <w:p w:rsidR="00574770" w:rsidRPr="00AF69D7" w:rsidP="00574770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574770" w:rsidRPr="00AF69D7" w:rsidP="00574770">
      <w:pPr>
        <w:jc w:val="center"/>
        <w:rPr>
          <w:sz w:val="28"/>
          <w:szCs w:val="28"/>
        </w:rPr>
      </w:pPr>
    </w:p>
    <w:p w:rsidR="00926172" w:rsidP="0057477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Согласно протокола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8A0DD8">
        <w:rPr>
          <w:sz w:val="28"/>
          <w:szCs w:val="28"/>
        </w:rPr>
        <w:t>(данные изъяты)</w:t>
      </w:r>
      <w:r w:rsidR="008A0DD8">
        <w:rPr>
          <w:sz w:val="28"/>
          <w:szCs w:val="28"/>
        </w:rPr>
        <w:t xml:space="preserve"> </w:t>
      </w:r>
      <w:r>
        <w:rPr>
          <w:sz w:val="28"/>
          <w:szCs w:val="28"/>
        </w:rPr>
        <w:t>в ОМВД РФ по Ленинскому району на ул. Энгельса, 9в установлено, что Меметов П.Н.</w:t>
      </w:r>
      <w:r>
        <w:rPr>
          <w:sz w:val="28"/>
          <w:szCs w:val="28"/>
        </w:rPr>
        <w:t xml:space="preserve"> употребил наркотическое вещество  без назначения врача, что</w:t>
      </w:r>
      <w:r>
        <w:rPr>
          <w:sz w:val="28"/>
          <w:szCs w:val="28"/>
        </w:rPr>
        <w:t xml:space="preserve"> подтверждается актом №</w:t>
      </w:r>
      <w:r w:rsidR="008A0DD8">
        <w:rPr>
          <w:sz w:val="28"/>
          <w:szCs w:val="28"/>
        </w:rPr>
        <w:t xml:space="preserve"> </w:t>
      </w:r>
      <w:r w:rsidR="008A0DD8">
        <w:rPr>
          <w:sz w:val="28"/>
          <w:szCs w:val="28"/>
        </w:rPr>
        <w:t>(данные изъяты)</w:t>
      </w:r>
      <w:r w:rsidR="008A0DD8">
        <w:rPr>
          <w:sz w:val="28"/>
          <w:szCs w:val="28"/>
        </w:rPr>
        <w:t xml:space="preserve"> </w:t>
      </w:r>
      <w:r>
        <w:rPr>
          <w:sz w:val="28"/>
          <w:szCs w:val="28"/>
        </w:rPr>
        <w:t>ГБУЗ «Ленинская ЦРБ».</w:t>
      </w:r>
    </w:p>
    <w:p w:rsidR="00926172" w:rsidRPr="000611A7" w:rsidP="00926172">
      <w:pPr>
        <w:ind w:firstLine="708"/>
        <w:jc w:val="both"/>
        <w:rPr>
          <w:sz w:val="28"/>
          <w:szCs w:val="28"/>
        </w:rPr>
      </w:pPr>
      <w:r w:rsidRPr="000611A7">
        <w:rPr>
          <w:sz w:val="28"/>
          <w:szCs w:val="28"/>
        </w:rPr>
        <w:t xml:space="preserve">В судебном заседании Меметов П.Н. свою вину в совершении административного правонарушения признал полностью, пояснил, что в обед выпил пива, </w:t>
      </w:r>
      <w:r>
        <w:rPr>
          <w:sz w:val="28"/>
          <w:szCs w:val="28"/>
        </w:rPr>
        <w:t>также употреблял  наркотическое вещество.</w:t>
      </w:r>
    </w:p>
    <w:p w:rsidR="008A0DD8" w:rsidP="008A0DD8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ab/>
        <w:t xml:space="preserve">Вина </w:t>
      </w:r>
      <w:r w:rsidRPr="000611A7" w:rsidR="00926172">
        <w:rPr>
          <w:sz w:val="28"/>
          <w:szCs w:val="28"/>
        </w:rPr>
        <w:t>Меметов</w:t>
      </w:r>
      <w:r w:rsidR="00926172">
        <w:rPr>
          <w:sz w:val="28"/>
          <w:szCs w:val="28"/>
        </w:rPr>
        <w:t>а</w:t>
      </w:r>
      <w:r w:rsidRPr="000611A7" w:rsidR="00926172">
        <w:rPr>
          <w:sz w:val="28"/>
          <w:szCs w:val="28"/>
        </w:rPr>
        <w:t xml:space="preserve"> П.Н</w:t>
      </w:r>
      <w:r w:rsidR="00926172">
        <w:rPr>
          <w:sz w:val="28"/>
          <w:szCs w:val="28"/>
        </w:rPr>
        <w:t>.</w:t>
      </w:r>
      <w:r w:rsidRPr="00AF69D7">
        <w:rPr>
          <w:sz w:val="28"/>
          <w:szCs w:val="28"/>
        </w:rPr>
        <w:t xml:space="preserve">  в совершении правонарушения подтверждается:</w:t>
      </w:r>
      <w:r>
        <w:rPr>
          <w:sz w:val="28"/>
          <w:szCs w:val="28"/>
        </w:rPr>
        <w:t xml:space="preserve"> протоколом РК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926172">
        <w:rPr>
          <w:sz w:val="28"/>
          <w:szCs w:val="28"/>
        </w:rPr>
        <w:t xml:space="preserve">рапортами начальника ОГИБДД </w:t>
      </w:r>
      <w:r w:rsidR="00926172">
        <w:rPr>
          <w:sz w:val="28"/>
          <w:szCs w:val="28"/>
        </w:rPr>
        <w:t xml:space="preserve">( </w:t>
      </w:r>
      <w:r w:rsidR="00926172">
        <w:rPr>
          <w:sz w:val="28"/>
          <w:szCs w:val="28"/>
        </w:rPr>
        <w:t>л.д.4-5), актом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74770" w:rsidP="00574770">
      <w:pPr>
        <w:jc w:val="both"/>
        <w:rPr>
          <w:sz w:val="28"/>
          <w:szCs w:val="28"/>
        </w:rPr>
      </w:pPr>
      <w:r>
        <w:rPr>
          <w:sz w:val="28"/>
          <w:szCs w:val="28"/>
        </w:rPr>
        <w:t>ГБУЗ «Ленинская ЦРБ», из которого следует, что у Меметова П.Н. установлено состояние опьянения - п. 13.1 – обнаружен алкоголь 0,187 мг/л и п.14 – обнаружены каннабиноиды (л.д.6), сведениями о привлечении Меметова П.Н. к административной ответственности</w:t>
      </w:r>
      <w:r w:rsidR="00596AA7">
        <w:rPr>
          <w:sz w:val="28"/>
          <w:szCs w:val="28"/>
        </w:rPr>
        <w:t xml:space="preserve"> – не привлекался </w:t>
      </w:r>
      <w:r w:rsidR="00596AA7">
        <w:rPr>
          <w:sz w:val="28"/>
          <w:szCs w:val="28"/>
        </w:rPr>
        <w:t xml:space="preserve">( </w:t>
      </w:r>
      <w:r w:rsidR="00596AA7">
        <w:rPr>
          <w:sz w:val="28"/>
          <w:szCs w:val="28"/>
        </w:rPr>
        <w:t>л.д.8), рапортом сотрудника полиции ( л.д.10).</w:t>
      </w:r>
    </w:p>
    <w:p w:rsidR="00574770" w:rsidRPr="00AF69D7" w:rsidP="005747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Таким образом, действия </w:t>
      </w:r>
      <w:r w:rsidRPr="000611A7" w:rsidR="00596AA7">
        <w:rPr>
          <w:sz w:val="28"/>
          <w:szCs w:val="28"/>
        </w:rPr>
        <w:t>Меметов</w:t>
      </w:r>
      <w:r w:rsidR="00596AA7">
        <w:rPr>
          <w:sz w:val="28"/>
          <w:szCs w:val="28"/>
        </w:rPr>
        <w:t>а</w:t>
      </w:r>
      <w:r w:rsidRPr="000611A7" w:rsidR="00596AA7">
        <w:rPr>
          <w:sz w:val="28"/>
          <w:szCs w:val="28"/>
        </w:rPr>
        <w:t xml:space="preserve"> П.Н</w:t>
      </w:r>
      <w:r w:rsidR="00596AA7">
        <w:rPr>
          <w:sz w:val="28"/>
          <w:szCs w:val="28"/>
        </w:rPr>
        <w:t>.</w:t>
      </w:r>
      <w:r w:rsidRPr="00AF69D7" w:rsidR="00596AA7"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 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</w:t>
      </w:r>
      <w:r w:rsidR="00BF6149">
        <w:rPr>
          <w:rFonts w:eastAsiaTheme="minorHAnsi"/>
          <w:sz w:val="28"/>
          <w:szCs w:val="28"/>
          <w:lang w:eastAsia="en-US"/>
        </w:rPr>
        <w:t>без назначения врача.</w:t>
      </w:r>
    </w:p>
    <w:p w:rsidR="00574770" w:rsidRPr="00AF69D7" w:rsidP="0057477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0611A7" w:rsidR="00596AA7">
        <w:rPr>
          <w:sz w:val="28"/>
          <w:szCs w:val="28"/>
        </w:rPr>
        <w:t>Меметов</w:t>
      </w:r>
      <w:r w:rsidR="00596AA7">
        <w:rPr>
          <w:sz w:val="28"/>
          <w:szCs w:val="28"/>
        </w:rPr>
        <w:t>у</w:t>
      </w:r>
      <w:r w:rsidRPr="000611A7" w:rsidR="00596AA7">
        <w:rPr>
          <w:sz w:val="28"/>
          <w:szCs w:val="28"/>
        </w:rPr>
        <w:t xml:space="preserve"> П.Н</w:t>
      </w:r>
      <w:r w:rsidR="00596AA7">
        <w:rPr>
          <w:sz w:val="28"/>
          <w:szCs w:val="28"/>
        </w:rPr>
        <w:t>.</w:t>
      </w:r>
      <w:r w:rsidRPr="00AF69D7" w:rsidR="00596AA7"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596AA7">
        <w:rPr>
          <w:sz w:val="28"/>
          <w:szCs w:val="28"/>
        </w:rPr>
        <w:t xml:space="preserve">не работает, инвалидом 1, 2 группы не является, на учете у врача нарколога и психиатра не состоит, </w:t>
      </w:r>
      <w:r w:rsidRPr="00AF69D7">
        <w:rPr>
          <w:sz w:val="28"/>
          <w:szCs w:val="28"/>
        </w:rPr>
        <w:t>степень его вины, отсутствие отягчающих</w:t>
      </w:r>
      <w:r w:rsidR="00596AA7">
        <w:rPr>
          <w:sz w:val="28"/>
          <w:szCs w:val="28"/>
        </w:rPr>
        <w:t xml:space="preserve"> вину обстоятельств, наличие смягчающего обстоятельства – признание вины</w:t>
      </w:r>
      <w:r w:rsidRPr="00AF69D7">
        <w:rPr>
          <w:sz w:val="28"/>
          <w:szCs w:val="28"/>
        </w:rPr>
        <w:t>,  а потому принимая во внимание то, что назначенное наказание должно быть не</w:t>
      </w:r>
      <w:r w:rsidRPr="00AF69D7">
        <w:rPr>
          <w:sz w:val="28"/>
          <w:szCs w:val="28"/>
        </w:rPr>
        <w:t xml:space="preserve"> только карой, но и преследовать цель общей и </w:t>
      </w:r>
      <w:r w:rsidRPr="00AF69D7">
        <w:rPr>
          <w:sz w:val="28"/>
          <w:szCs w:val="28"/>
        </w:rPr>
        <w:t>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административного ареста.</w:t>
      </w:r>
    </w:p>
    <w:p w:rsidR="00574770" w:rsidRPr="00AF69D7" w:rsidP="0057477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574770" w:rsidRPr="00AF69D7" w:rsidP="0057477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74770" w:rsidRPr="00AF69D7" w:rsidP="0057477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руководствуясь </w:t>
      </w:r>
      <w:r w:rsidRPr="00AF69D7">
        <w:rPr>
          <w:sz w:val="28"/>
          <w:szCs w:val="28"/>
        </w:rPr>
        <w:t>ст.ст</w:t>
      </w:r>
      <w:r w:rsidRPr="00AF69D7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574770" w:rsidRPr="00AF69D7" w:rsidP="00574770">
      <w:pPr>
        <w:jc w:val="center"/>
        <w:rPr>
          <w:b/>
          <w:sz w:val="28"/>
          <w:szCs w:val="28"/>
        </w:rPr>
      </w:pPr>
    </w:p>
    <w:p w:rsidR="00574770" w:rsidRPr="00AF69D7" w:rsidP="00574770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574770" w:rsidRPr="00AF69D7" w:rsidP="0057477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574770" w:rsidRPr="00AF69D7" w:rsidP="0057477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="00596AA7">
        <w:rPr>
          <w:b/>
          <w:sz w:val="28"/>
          <w:szCs w:val="28"/>
        </w:rPr>
        <w:t>Меметова Пирита Насиповича</w:t>
      </w:r>
      <w:r w:rsidR="00596AA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596AA7"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( </w:t>
      </w:r>
      <w:r w:rsidR="00596AA7">
        <w:rPr>
          <w:sz w:val="28"/>
          <w:szCs w:val="28"/>
        </w:rPr>
        <w:t>трое</w:t>
      </w:r>
      <w:r w:rsidRPr="00AF69D7">
        <w:rPr>
          <w:sz w:val="28"/>
          <w:szCs w:val="28"/>
        </w:rPr>
        <w:t>) суток.</w:t>
      </w:r>
    </w:p>
    <w:p w:rsidR="00574770" w:rsidRPr="00AF69D7" w:rsidP="0057477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574770" w:rsidRPr="00AF69D7" w:rsidP="0057477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 </w:t>
      </w:r>
      <w:r w:rsidR="00596AA7">
        <w:rPr>
          <w:b/>
          <w:sz w:val="28"/>
          <w:szCs w:val="28"/>
        </w:rPr>
        <w:t>Меметова Пирита Насиповича</w:t>
      </w:r>
      <w:r w:rsidR="00596AA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 xml:space="preserve"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AF69D7">
        <w:rPr>
          <w:sz w:val="28"/>
          <w:szCs w:val="28"/>
        </w:rPr>
        <w:t xml:space="preserve">( 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 xml:space="preserve">. </w:t>
      </w:r>
      <w:r w:rsidRPr="00AF69D7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74770" w:rsidRPr="00AF69D7" w:rsidP="0057477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596AA7">
        <w:rPr>
          <w:sz w:val="28"/>
          <w:szCs w:val="28"/>
        </w:rPr>
        <w:t>Меметову П.Н.,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574770" w:rsidRPr="00AF69D7" w:rsidP="00574770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74770" w:rsidRPr="00AF69D7" w:rsidP="0057477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</w:t>
      </w:r>
      <w:r w:rsidR="00596AA7">
        <w:rPr>
          <w:sz w:val="28"/>
          <w:szCs w:val="28"/>
        </w:rPr>
        <w:t xml:space="preserve">судебного участка № 61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74770" w:rsidRPr="00AF69D7" w:rsidP="00574770">
      <w:pPr>
        <w:jc w:val="both"/>
        <w:rPr>
          <w:sz w:val="28"/>
          <w:szCs w:val="28"/>
        </w:rPr>
      </w:pPr>
    </w:p>
    <w:p w:rsidR="00574770" w:rsidRPr="00AF69D7" w:rsidP="00574770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574770" w:rsidRPr="00AF69D7" w:rsidP="0057477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574770" w:rsidRPr="00AF69D7" w:rsidP="005747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574770" w:rsidRPr="00AF69D7" w:rsidP="005747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574770" w:rsidRPr="00AF69D7" w:rsidP="005747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574770" w:rsidRPr="00AF69D7" w:rsidP="005747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74770" w:rsidRPr="00AF69D7" w:rsidP="00574770">
      <w:pPr>
        <w:ind w:firstLine="708"/>
        <w:jc w:val="both"/>
        <w:rPr>
          <w:sz w:val="28"/>
          <w:szCs w:val="28"/>
        </w:rPr>
      </w:pPr>
    </w:p>
    <w:p w:rsidR="00574770" w:rsidRPr="00AF69D7" w:rsidP="00574770">
      <w:pPr>
        <w:jc w:val="both"/>
        <w:rPr>
          <w:sz w:val="28"/>
          <w:szCs w:val="28"/>
          <w:lang w:val="en-US"/>
        </w:rPr>
      </w:pPr>
    </w:p>
    <w:p w:rsidR="006060E1"/>
    <w:sectPr w:rsidSect="00180662">
      <w:pgSz w:w="11906" w:h="16838"/>
      <w:pgMar w:top="567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70"/>
    <w:rsid w:val="000611A7"/>
    <w:rsid w:val="00574770"/>
    <w:rsid w:val="00596AA7"/>
    <w:rsid w:val="006060E1"/>
    <w:rsid w:val="008A0DD8"/>
    <w:rsid w:val="008B50F1"/>
    <w:rsid w:val="00926172"/>
    <w:rsid w:val="00AF69D7"/>
    <w:rsid w:val="00BF6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A0D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0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