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196" w:rsidRPr="00703F5A" w:rsidP="003E319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3E3196" w:rsidP="003E319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61-511/19</w:t>
      </w:r>
    </w:p>
    <w:p w:rsidR="003E3196" w:rsidRPr="00F65E67" w:rsidP="003E319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MS0061-01-2020-0000</w:t>
      </w:r>
      <w:r w:rsidR="00F65E67">
        <w:rPr>
          <w:sz w:val="28"/>
          <w:szCs w:val="28"/>
        </w:rPr>
        <w:t>71</w:t>
      </w:r>
      <w:r w:rsidR="00F65E67">
        <w:rPr>
          <w:sz w:val="28"/>
          <w:szCs w:val="28"/>
          <w:lang w:val="en-US"/>
        </w:rPr>
        <w:t>-</w:t>
      </w:r>
      <w:r w:rsidR="00F65E67">
        <w:rPr>
          <w:sz w:val="28"/>
          <w:szCs w:val="28"/>
        </w:rPr>
        <w:t>45</w:t>
      </w:r>
    </w:p>
    <w:p w:rsidR="003E3196" w:rsidRPr="00703F5A" w:rsidP="003E3196">
      <w:pPr>
        <w:jc w:val="right"/>
        <w:rPr>
          <w:sz w:val="28"/>
          <w:szCs w:val="28"/>
        </w:rPr>
      </w:pPr>
    </w:p>
    <w:p w:rsidR="003E3196" w:rsidP="003E3196">
      <w:pPr>
        <w:jc w:val="center"/>
        <w:rPr>
          <w:b/>
          <w:sz w:val="28"/>
          <w:szCs w:val="28"/>
        </w:rPr>
      </w:pPr>
    </w:p>
    <w:p w:rsidR="003E3196" w:rsidRPr="00703F5A" w:rsidP="003E319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E3196" w:rsidP="003E3196">
      <w:pPr>
        <w:jc w:val="both"/>
        <w:rPr>
          <w:sz w:val="28"/>
          <w:szCs w:val="28"/>
        </w:rPr>
      </w:pPr>
    </w:p>
    <w:p w:rsidR="003E3196" w:rsidRPr="00703F5A" w:rsidP="003E31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05 марта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3E3196" w:rsidRPr="00703F5A" w:rsidP="003E3196">
      <w:pPr>
        <w:jc w:val="both"/>
        <w:rPr>
          <w:sz w:val="28"/>
          <w:szCs w:val="28"/>
          <w:lang w:val="uk-UA"/>
        </w:rPr>
      </w:pPr>
    </w:p>
    <w:p w:rsidR="003E3196" w:rsidRPr="00703F5A" w:rsidP="003E31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</w:t>
      </w:r>
      <w:r>
        <w:rPr>
          <w:sz w:val="28"/>
          <w:szCs w:val="28"/>
        </w:rPr>
        <w:t>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9314B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3E3196" w:rsidP="009314BE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3E3196" w:rsidP="009314B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Горбач Феликса Михайловича</w:t>
            </w:r>
            <w:r>
              <w:rPr>
                <w:sz w:val="28"/>
                <w:szCs w:val="28"/>
              </w:rPr>
              <w:t>,</w:t>
            </w:r>
          </w:p>
          <w:p w:rsidR="003E3196" w:rsidP="00F65E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3E3196" w:rsidP="003E319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</w:p>
    <w:p w:rsidR="003E3196" w:rsidRPr="00703F5A" w:rsidP="003E319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</w:t>
      </w:r>
      <w:r w:rsidRPr="00703F5A">
        <w:rPr>
          <w:sz w:val="28"/>
          <w:szCs w:val="28"/>
        </w:rPr>
        <w:t>совершение правонарушения, предусмотренного ст.</w:t>
      </w:r>
      <w:r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3E3196" w:rsidRPr="00703F5A" w:rsidP="003E3196">
      <w:pPr>
        <w:jc w:val="both"/>
        <w:rPr>
          <w:sz w:val="28"/>
          <w:szCs w:val="28"/>
        </w:rPr>
      </w:pPr>
    </w:p>
    <w:p w:rsidR="003E3196" w:rsidP="003E319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E3196" w:rsidP="003E319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F6D15">
        <w:rPr>
          <w:sz w:val="28"/>
          <w:szCs w:val="28"/>
        </w:rPr>
        <w:t xml:space="preserve">Горбач Ф.М. прибыл в Ленинский районный суд в состоянии алкогольного опьянения, которое выразилось сильным запахом изо рта, шаткой походкой и невнятной речью, со слов Горбач Ф.М. в канцелярию суда для консультации. Согласно правил пребывания граждан в </w:t>
      </w:r>
      <w:r w:rsidR="00571B66">
        <w:rPr>
          <w:sz w:val="28"/>
          <w:szCs w:val="28"/>
        </w:rPr>
        <w:t>здании Ленинского районного суда п.2.2</w:t>
      </w:r>
      <w:r w:rsidR="00BF3925">
        <w:rPr>
          <w:sz w:val="28"/>
          <w:szCs w:val="28"/>
        </w:rPr>
        <w:t xml:space="preserve"> </w:t>
      </w:r>
      <w:r w:rsidR="00571B66">
        <w:rPr>
          <w:sz w:val="28"/>
          <w:szCs w:val="28"/>
        </w:rPr>
        <w:t>граждане обязаны соблюдать установленный порядок деятельности суда и нормы поведения</w:t>
      </w:r>
      <w:r w:rsidR="00A46405">
        <w:rPr>
          <w:sz w:val="28"/>
          <w:szCs w:val="28"/>
        </w:rPr>
        <w:t xml:space="preserve"> </w:t>
      </w:r>
      <w:r w:rsidR="00571B66">
        <w:rPr>
          <w:sz w:val="28"/>
          <w:szCs w:val="28"/>
        </w:rPr>
        <w:t xml:space="preserve">гражданина в общественных местах. Также согласно п.1.11 указанных правил в здание суда не допускаются лица в </w:t>
      </w:r>
      <w:r w:rsidR="00A46405">
        <w:rPr>
          <w:sz w:val="28"/>
          <w:szCs w:val="28"/>
        </w:rPr>
        <w:t xml:space="preserve">состоянии алкогольного опьянения. СП о ОУПДС неоднократно предъявил законное требование покинуть помещение суда, но гр. Горбач Ф.М. продолжал требовать пропустить его в канцелярию, тем самым Горбач Ф.М. </w:t>
      </w:r>
      <w:r>
        <w:rPr>
          <w:sz w:val="28"/>
          <w:szCs w:val="28"/>
        </w:rPr>
        <w:t xml:space="preserve"> не выполнил законное требование СП по ОУПДС.</w:t>
      </w:r>
    </w:p>
    <w:p w:rsidR="00A46405" w:rsidP="003E31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Горбач Ф.М. </w:t>
      </w:r>
      <w:r w:rsidR="003E3196">
        <w:rPr>
          <w:sz w:val="28"/>
          <w:szCs w:val="28"/>
        </w:rPr>
        <w:t xml:space="preserve">  в судебное заседание не явился. О дне, времени и месте рассмотрения дела извещен надлежащим образом</w:t>
      </w:r>
      <w:r>
        <w:rPr>
          <w:sz w:val="28"/>
          <w:szCs w:val="28"/>
        </w:rPr>
        <w:t>, причин неявки суду не предоставил. При составлении протокола об административном правонарушении указал, что вину признает полностью, с протоколом согласен.</w:t>
      </w:r>
    </w:p>
    <w:p w:rsidR="003E3196" w:rsidP="003E31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</w:t>
      </w:r>
      <w:r>
        <w:rPr>
          <w:sz w:val="28"/>
          <w:szCs w:val="28"/>
        </w:rPr>
        <w:t>иалы дела, суд пришел к выводу, что вина</w:t>
      </w:r>
      <w:r w:rsidRPr="00303B7A">
        <w:rPr>
          <w:sz w:val="28"/>
          <w:szCs w:val="28"/>
        </w:rPr>
        <w:t xml:space="preserve"> </w:t>
      </w:r>
      <w:r w:rsidR="00A46405">
        <w:rPr>
          <w:sz w:val="28"/>
          <w:szCs w:val="28"/>
        </w:rPr>
        <w:t>Горбач Ф.М. в</w:t>
      </w:r>
      <w:r w:rsidRPr="00703F5A">
        <w:rPr>
          <w:sz w:val="28"/>
          <w:szCs w:val="28"/>
        </w:rPr>
        <w:t xml:space="preserve"> совершении административного правонарушения подтверждается материалами дела: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 w:rsidR="00A464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(л.д.2), </w:t>
      </w:r>
      <w:r w:rsidR="00BF3925">
        <w:rPr>
          <w:sz w:val="28"/>
          <w:szCs w:val="28"/>
        </w:rPr>
        <w:t xml:space="preserve">постовой ведомостью </w:t>
      </w:r>
      <w:r w:rsidR="00BF3925">
        <w:rPr>
          <w:sz w:val="28"/>
          <w:szCs w:val="28"/>
        </w:rPr>
        <w:t xml:space="preserve">( </w:t>
      </w:r>
      <w:r w:rsidR="00BF3925">
        <w:rPr>
          <w:sz w:val="28"/>
          <w:szCs w:val="28"/>
        </w:rPr>
        <w:t>л.д.5-6</w:t>
      </w:r>
      <w:r>
        <w:rPr>
          <w:sz w:val="28"/>
          <w:szCs w:val="28"/>
        </w:rPr>
        <w:t xml:space="preserve">), </w:t>
      </w:r>
      <w:r w:rsidRPr="00DD3D93">
        <w:rPr>
          <w:sz w:val="28"/>
          <w:szCs w:val="28"/>
        </w:rPr>
        <w:t>правилами п</w:t>
      </w:r>
      <w:r>
        <w:rPr>
          <w:sz w:val="28"/>
          <w:szCs w:val="28"/>
        </w:rPr>
        <w:t>ребывани</w:t>
      </w:r>
      <w:r>
        <w:rPr>
          <w:sz w:val="28"/>
          <w:szCs w:val="28"/>
        </w:rPr>
        <w:t>я</w:t>
      </w:r>
      <w:r w:rsidRPr="00DD3D93">
        <w:rPr>
          <w:sz w:val="28"/>
          <w:szCs w:val="28"/>
        </w:rPr>
        <w:t xml:space="preserve"> граждан в здании  Ленинского районного суда  Республики Крым ( л.д.</w:t>
      </w:r>
      <w:r w:rsidR="00BF3925">
        <w:rPr>
          <w:sz w:val="28"/>
          <w:szCs w:val="28"/>
        </w:rPr>
        <w:t>7-12</w:t>
      </w:r>
      <w:r>
        <w:rPr>
          <w:sz w:val="28"/>
          <w:szCs w:val="28"/>
        </w:rPr>
        <w:t>)</w:t>
      </w:r>
      <w:r w:rsidR="00BF3925">
        <w:rPr>
          <w:sz w:val="28"/>
          <w:szCs w:val="28"/>
        </w:rPr>
        <w:t>.</w:t>
      </w:r>
    </w:p>
    <w:p w:rsidR="003E3196" w:rsidP="003E31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</w:t>
      </w:r>
      <w:r w:rsidR="00BF3925">
        <w:rPr>
          <w:sz w:val="28"/>
          <w:szCs w:val="28"/>
        </w:rPr>
        <w:t>п.1.11 Правил</w:t>
      </w:r>
      <w:r w:rsidRPr="00BF3925" w:rsidR="00BF3925">
        <w:rPr>
          <w:sz w:val="28"/>
          <w:szCs w:val="28"/>
        </w:rPr>
        <w:t xml:space="preserve"> </w:t>
      </w:r>
      <w:r w:rsidRPr="00DD3D93" w:rsidR="00BF3925">
        <w:rPr>
          <w:sz w:val="28"/>
          <w:szCs w:val="28"/>
        </w:rPr>
        <w:t>п</w:t>
      </w:r>
      <w:r w:rsidR="00BF3925">
        <w:rPr>
          <w:sz w:val="28"/>
          <w:szCs w:val="28"/>
        </w:rPr>
        <w:t>ребывания</w:t>
      </w:r>
      <w:r w:rsidRPr="00DD3D93" w:rsidR="00BF3925">
        <w:rPr>
          <w:sz w:val="28"/>
          <w:szCs w:val="28"/>
        </w:rPr>
        <w:t xml:space="preserve">  в  Ленинском районном суде Республики Крым</w:t>
      </w:r>
      <w:r w:rsidR="00BF3925">
        <w:rPr>
          <w:sz w:val="28"/>
          <w:szCs w:val="28"/>
        </w:rPr>
        <w:t xml:space="preserve"> в здание суда не допускаются лица, находящиеся в алкогольном опьянении, а в соответствии с </w:t>
      </w:r>
      <w:r>
        <w:rPr>
          <w:sz w:val="28"/>
          <w:szCs w:val="28"/>
        </w:rPr>
        <w:t xml:space="preserve">п.п. 2.2 </w:t>
      </w:r>
      <w:r w:rsidRPr="00DD3D93">
        <w:rPr>
          <w:sz w:val="28"/>
          <w:szCs w:val="28"/>
        </w:rPr>
        <w:t>Правил п</w:t>
      </w:r>
      <w:r>
        <w:rPr>
          <w:sz w:val="28"/>
          <w:szCs w:val="28"/>
        </w:rPr>
        <w:t>ребывания</w:t>
      </w:r>
      <w:r w:rsidRPr="00DD3D93">
        <w:rPr>
          <w:sz w:val="28"/>
          <w:szCs w:val="28"/>
        </w:rPr>
        <w:t xml:space="preserve">  в  Ленинском районном суде Республики Крым</w:t>
      </w:r>
      <w:r>
        <w:rPr>
          <w:sz w:val="28"/>
          <w:szCs w:val="28"/>
        </w:rPr>
        <w:t xml:space="preserve"> посетители суда обязаны </w:t>
      </w:r>
      <w:r>
        <w:rPr>
          <w:sz w:val="28"/>
          <w:szCs w:val="28"/>
        </w:rPr>
        <w:t>выполнять законные требования судебных приставов по ОУПДС, обеспечивающих установленный порядок в здан</w:t>
      </w:r>
      <w:r w:rsidR="00BF3925">
        <w:rPr>
          <w:sz w:val="28"/>
          <w:szCs w:val="28"/>
        </w:rPr>
        <w:t>ии и служебных помещениях суда.</w:t>
      </w:r>
    </w:p>
    <w:p w:rsidR="003E3196" w:rsidRPr="00974A21" w:rsidP="003E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D93">
        <w:rPr>
          <w:sz w:val="28"/>
          <w:szCs w:val="28"/>
        </w:rPr>
        <w:t xml:space="preserve">Таким образом, действия  </w:t>
      </w:r>
      <w:r w:rsidR="00BF3925">
        <w:rPr>
          <w:sz w:val="28"/>
          <w:szCs w:val="28"/>
        </w:rPr>
        <w:t>Горбач Ф.М.</w:t>
      </w:r>
      <w:r>
        <w:rPr>
          <w:sz w:val="28"/>
          <w:szCs w:val="28"/>
        </w:rPr>
        <w:t xml:space="preserve">  </w:t>
      </w:r>
      <w:r w:rsidRPr="00DD3D93">
        <w:rPr>
          <w:sz w:val="28"/>
          <w:szCs w:val="28"/>
        </w:rPr>
        <w:t xml:space="preserve">правильно квалифицированы по ст. 17.3 ч.2  КоАП РФ, как  неисполнение </w:t>
      </w:r>
      <w:r w:rsidRPr="00974A21">
        <w:rPr>
          <w:sz w:val="28"/>
          <w:szCs w:val="28"/>
        </w:rPr>
        <w:t>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rPr>
          <w:sz w:val="28"/>
          <w:szCs w:val="28"/>
        </w:rPr>
        <w:t>.</w:t>
      </w:r>
      <w:r w:rsidRPr="00974A21">
        <w:rPr>
          <w:sz w:val="28"/>
          <w:szCs w:val="28"/>
        </w:rPr>
        <w:t xml:space="preserve"> </w:t>
      </w:r>
    </w:p>
    <w:p w:rsidR="003E3196" w:rsidRPr="00703F5A" w:rsidP="003E319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>В соответствии с п.</w:t>
      </w:r>
      <w:r w:rsidRPr="00940733">
        <w:rPr>
          <w:sz w:val="28"/>
          <w:szCs w:val="28"/>
        </w:rPr>
        <w:t xml:space="preserve"> 2 ст. 4.1. КоАП РФ при назначении административного наказания</w:t>
      </w:r>
      <w:r w:rsidRPr="007C0620">
        <w:rPr>
          <w:sz w:val="28"/>
          <w:szCs w:val="28"/>
        </w:rPr>
        <w:t xml:space="preserve"> </w:t>
      </w:r>
      <w:r w:rsidR="00BF3925">
        <w:rPr>
          <w:sz w:val="28"/>
          <w:szCs w:val="28"/>
        </w:rPr>
        <w:t>Горбач Ф.М.</w:t>
      </w:r>
      <w:r w:rsidRPr="00940733">
        <w:rPr>
          <w:sz w:val="28"/>
          <w:szCs w:val="28"/>
        </w:rPr>
        <w:t xml:space="preserve"> суд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</w:t>
      </w:r>
      <w:r>
        <w:rPr>
          <w:sz w:val="28"/>
          <w:szCs w:val="28"/>
        </w:rPr>
        <w:t>аличие смягчающего обстоятельства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</w:t>
      </w:r>
      <w:r w:rsidRPr="00703F5A">
        <w:rPr>
          <w:sz w:val="28"/>
          <w:szCs w:val="28"/>
        </w:rPr>
        <w:t xml:space="preserve">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санкцией статьи.</w:t>
      </w:r>
    </w:p>
    <w:p w:rsidR="003E3196" w:rsidRPr="00703F5A" w:rsidP="003E319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</w:t>
      </w:r>
      <w:r>
        <w:rPr>
          <w:sz w:val="28"/>
          <w:szCs w:val="28"/>
        </w:rPr>
        <w:t xml:space="preserve">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17.3 ч.2,</w:t>
      </w:r>
      <w:r w:rsidRPr="00703F5A">
        <w:rPr>
          <w:sz w:val="28"/>
          <w:szCs w:val="28"/>
        </w:rPr>
        <w:t xml:space="preserve"> ст. 29.10 КоАП РФ, суд</w:t>
      </w:r>
    </w:p>
    <w:p w:rsidR="003E3196" w:rsidRPr="00703F5A" w:rsidP="003E319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E3196" w:rsidRPr="00703F5A" w:rsidP="003E319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E3196" w:rsidP="00BF392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616068">
        <w:rPr>
          <w:b/>
          <w:sz w:val="28"/>
          <w:szCs w:val="28"/>
        </w:rPr>
        <w:t xml:space="preserve"> </w:t>
      </w:r>
      <w:r w:rsidR="00BF3925">
        <w:rPr>
          <w:b/>
          <w:sz w:val="28"/>
          <w:szCs w:val="28"/>
        </w:rPr>
        <w:t>Горбач Феликса Михайловича</w:t>
      </w:r>
      <w:r w:rsidR="00BF3925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B1A20" w:rsidR="00BF3925"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17.3 ч.2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>
        <w:rPr>
          <w:sz w:val="28"/>
          <w:szCs w:val="28"/>
        </w:rPr>
        <w:t>штрафа в сумме 500 (пятьсот)  рублей.</w:t>
      </w:r>
    </w:p>
    <w:p w:rsidR="00F65E67" w:rsidRPr="007122E5" w:rsidP="00F65E67">
      <w:pPr>
        <w:ind w:firstLine="708"/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7122E5">
        <w:rPr>
          <w:sz w:val="28"/>
          <w:szCs w:val="28"/>
        </w:rPr>
        <w:t>Почтовый адрес: Россия, Республика Крым, 29500,  г.</w:t>
      </w:r>
      <w:r w:rsidRPr="007122E5">
        <w:rPr>
          <w:sz w:val="28"/>
          <w:szCs w:val="28"/>
        </w:rPr>
        <w:t xml:space="preserve"> Симферополь, ул. Набережная им.60-летия СССР, 28,  Получатель:  УФК по Республике Крым (Министерство юстиции Республики Крым, л/с 04752203230) , ИНН: 9102013284, КПП: 910201001 , Банк получателя: Отделение по Республике Крым Южного главного управления ЦБР</w:t>
      </w:r>
      <w:r w:rsidRPr="007122E5">
        <w:rPr>
          <w:sz w:val="28"/>
          <w:szCs w:val="28"/>
        </w:rPr>
        <w:t>Ф БИК: 043510001, счет: 40101810335100010001, ОКТМО 35627000,     КБК</w:t>
      </w:r>
      <w:r>
        <w:rPr>
          <w:sz w:val="28"/>
          <w:szCs w:val="28"/>
        </w:rPr>
        <w:t xml:space="preserve"> </w:t>
      </w:r>
      <w:r w:rsidRPr="00DC6CA2">
        <w:rPr>
          <w:sz w:val="26"/>
          <w:szCs w:val="26"/>
        </w:rPr>
        <w:t>828 1 16 01173 01 0003 140</w:t>
      </w:r>
      <w:r>
        <w:rPr>
          <w:sz w:val="26"/>
          <w:szCs w:val="26"/>
        </w:rPr>
        <w:t xml:space="preserve">, </w:t>
      </w:r>
      <w:r w:rsidRPr="007122E5">
        <w:rPr>
          <w:sz w:val="28"/>
          <w:szCs w:val="28"/>
        </w:rPr>
        <w:t xml:space="preserve"> назначение платежа –административный штраф по делу №5-61-</w:t>
      </w:r>
      <w:r>
        <w:rPr>
          <w:sz w:val="28"/>
          <w:szCs w:val="28"/>
        </w:rPr>
        <w:t>34</w:t>
      </w:r>
      <w:r w:rsidRPr="007122E5">
        <w:rPr>
          <w:sz w:val="28"/>
          <w:szCs w:val="28"/>
        </w:rPr>
        <w:t xml:space="preserve">/20 в отношении </w:t>
      </w:r>
      <w:r>
        <w:rPr>
          <w:sz w:val="28"/>
          <w:szCs w:val="28"/>
        </w:rPr>
        <w:t>Горбач Ф.М.</w:t>
      </w:r>
    </w:p>
    <w:p w:rsidR="003E3196" w:rsidP="003E319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BF3925">
        <w:rPr>
          <w:sz w:val="28"/>
          <w:szCs w:val="28"/>
        </w:rPr>
        <w:t>Горбач Ф.М.</w:t>
      </w:r>
      <w:r>
        <w:rPr>
          <w:sz w:val="28"/>
          <w:szCs w:val="28"/>
        </w:rPr>
        <w:t>, что в соответствии с ч.1 ст. 32.2 КоАП РФ адми</w:t>
      </w:r>
      <w:r>
        <w:rPr>
          <w:sz w:val="28"/>
          <w:szCs w:val="28"/>
        </w:rPr>
        <w:t xml:space="preserve">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</w:t>
      </w:r>
      <w:r>
        <w:rPr>
          <w:sz w:val="28"/>
          <w:szCs w:val="28"/>
        </w:rPr>
        <w:t>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3E3196" w:rsidP="003E319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</w:t>
      </w:r>
      <w:r>
        <w:rPr>
          <w:sz w:val="28"/>
          <w:szCs w:val="28"/>
        </w:rPr>
        <w:t>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</w:t>
      </w:r>
      <w:r>
        <w:rPr>
          <w:sz w:val="28"/>
          <w:szCs w:val="28"/>
        </w:rPr>
        <w:t xml:space="preserve">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196" w:rsidP="003E3196">
      <w:pPr>
        <w:jc w:val="both"/>
        <w:rPr>
          <w:sz w:val="28"/>
          <w:szCs w:val="28"/>
        </w:rPr>
      </w:pPr>
    </w:p>
    <w:p w:rsidR="003E3196" w:rsidRPr="00703F5A" w:rsidP="003E3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</w:t>
      </w:r>
      <w:r w:rsidRPr="00703F5A">
        <w:rPr>
          <w:sz w:val="28"/>
          <w:szCs w:val="28"/>
        </w:rPr>
        <w:t xml:space="preserve">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3E3196" w:rsidP="003E3196">
      <w:pPr>
        <w:jc w:val="both"/>
        <w:rPr>
          <w:sz w:val="28"/>
          <w:szCs w:val="28"/>
        </w:rPr>
      </w:pPr>
    </w:p>
    <w:p w:rsidR="003E3196" w:rsidRPr="00703F5A" w:rsidP="003E3196">
      <w:pPr>
        <w:jc w:val="both"/>
        <w:rPr>
          <w:sz w:val="28"/>
          <w:szCs w:val="28"/>
        </w:rPr>
      </w:pPr>
    </w:p>
    <w:p w:rsidR="003E3196" w:rsidRPr="00703F5A" w:rsidP="003E3196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E3196" w:rsidP="003E319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3E3196" w:rsidP="003E319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>И.В. Казарина</w:t>
      </w:r>
    </w:p>
    <w:p w:rsidR="003E3196" w:rsidP="003E319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3E3196" w:rsidP="003E3196"/>
    <w:p w:rsidR="00804377"/>
    <w:sectPr w:rsidSect="00D94A32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96"/>
    <w:rsid w:val="000C7247"/>
    <w:rsid w:val="0026456D"/>
    <w:rsid w:val="00303B7A"/>
    <w:rsid w:val="003E3196"/>
    <w:rsid w:val="00571B66"/>
    <w:rsid w:val="00604A42"/>
    <w:rsid w:val="00616068"/>
    <w:rsid w:val="00703F5A"/>
    <w:rsid w:val="007122E5"/>
    <w:rsid w:val="007C0620"/>
    <w:rsid w:val="00804377"/>
    <w:rsid w:val="008B1A20"/>
    <w:rsid w:val="008E588B"/>
    <w:rsid w:val="008F6D15"/>
    <w:rsid w:val="009314BE"/>
    <w:rsid w:val="00940733"/>
    <w:rsid w:val="00974A21"/>
    <w:rsid w:val="00A46405"/>
    <w:rsid w:val="00BF3925"/>
    <w:rsid w:val="00C74247"/>
    <w:rsid w:val="00D94A32"/>
    <w:rsid w:val="00DC6CA2"/>
    <w:rsid w:val="00DD3D93"/>
    <w:rsid w:val="00EC4F53"/>
    <w:rsid w:val="00F65E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