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1CDA" w:rsidP="00DD1CD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№5-61-35/2018</w:t>
      </w:r>
    </w:p>
    <w:p w:rsidR="00DD1CDA" w:rsidP="00DD1CDA">
      <w:pPr>
        <w:jc w:val="right"/>
        <w:rPr>
          <w:sz w:val="28"/>
          <w:szCs w:val="28"/>
        </w:rPr>
      </w:pPr>
    </w:p>
    <w:p w:rsidR="00DD1CDA" w:rsidP="00DD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1CDA" w:rsidP="00DD1CDA">
      <w:pPr>
        <w:jc w:val="center"/>
        <w:rPr>
          <w:b/>
          <w:sz w:val="28"/>
          <w:szCs w:val="28"/>
        </w:rPr>
      </w:pPr>
    </w:p>
    <w:p w:rsidR="00DD1CDA" w:rsidP="00DD1C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2018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DD1CDA" w:rsidP="00DD1CDA">
      <w:pPr>
        <w:jc w:val="both"/>
        <w:rPr>
          <w:sz w:val="28"/>
          <w:szCs w:val="28"/>
        </w:rPr>
      </w:pPr>
    </w:p>
    <w:p w:rsidR="00DD1CDA" w:rsidP="00DD1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, Ленинский район, Республика Крым, ул. Дзержинского, 8, административный материал,  поступивший из ОГИБДД ОМВД России по  Ленинскому  району Республики Крым, о привлечении к административной ответственности        </w:t>
      </w:r>
      <w:r>
        <w:rPr>
          <w:sz w:val="28"/>
          <w:szCs w:val="28"/>
        </w:rPr>
        <w:tab/>
      </w:r>
    </w:p>
    <w:p w:rsidR="00763240" w:rsidP="00763240">
      <w:pPr>
        <w:jc w:val="both"/>
        <w:rPr>
          <w:sz w:val="28"/>
          <w:szCs w:val="28"/>
        </w:rPr>
      </w:pPr>
      <w:r>
        <w:rPr>
          <w:sz w:val="28"/>
          <w:szCs w:val="28"/>
        </w:rPr>
        <w:t>Джеппарова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Наримановича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D1CDA" w:rsidP="00DD1CDA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D1CDA" w:rsidP="00DD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ч. 1.1 ст. 12.1 КоАП РФ, </w:t>
      </w:r>
    </w:p>
    <w:p w:rsidR="00DD1CDA" w:rsidP="00DD1CDA">
      <w:pPr>
        <w:ind w:firstLine="708"/>
        <w:jc w:val="both"/>
        <w:rPr>
          <w:sz w:val="28"/>
          <w:szCs w:val="28"/>
        </w:rPr>
      </w:pPr>
    </w:p>
    <w:p w:rsidR="00DD1CDA" w:rsidP="00DD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DD1CDA" w:rsidP="00DD1CDA">
      <w:pPr>
        <w:jc w:val="center"/>
        <w:rPr>
          <w:b/>
          <w:sz w:val="28"/>
          <w:szCs w:val="28"/>
        </w:rPr>
      </w:pPr>
    </w:p>
    <w:p w:rsidR="00DD1CDA" w:rsidP="0076324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находясь на автодороге 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Джеппаров</w:t>
      </w:r>
      <w:r>
        <w:rPr>
          <w:sz w:val="28"/>
          <w:szCs w:val="28"/>
        </w:rPr>
        <w:t xml:space="preserve"> Р.Н., будучи привлеченным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к административной ответственности по ч. 1.1 ст. 12.1 КоАП РФ к наказанию в виде административного штрафа в сумме 5000 рублей, управлял транспортным средством автомобилем марки </w:t>
      </w:r>
      <w:r w:rsidR="00763240">
        <w:rPr>
          <w:sz w:val="28"/>
          <w:szCs w:val="28"/>
        </w:rPr>
        <w:t>(данные изъяты)</w:t>
      </w:r>
      <w:r w:rsidR="0076324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не зарегистрированным в установленном порядке, то есть совершил повторно правонарушение, предусмотренное ч.1 ст.12.1 КоАП РФ,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DD1CDA" w:rsidP="00DD1C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 </w:t>
      </w:r>
      <w:r>
        <w:rPr>
          <w:sz w:val="28"/>
          <w:szCs w:val="28"/>
        </w:rPr>
        <w:t>Джеппаров</w:t>
      </w:r>
      <w:r>
        <w:rPr>
          <w:sz w:val="28"/>
          <w:szCs w:val="28"/>
        </w:rPr>
        <w:t xml:space="preserve"> Р.Н.  вину в совершении административного правонарушения признал полностью и пояснил, так как </w:t>
      </w:r>
      <w:r>
        <w:rPr>
          <w:sz w:val="28"/>
          <w:szCs w:val="28"/>
        </w:rPr>
        <w:t>не было времени и не мог</w:t>
      </w:r>
      <w:r>
        <w:rPr>
          <w:sz w:val="28"/>
          <w:szCs w:val="28"/>
        </w:rPr>
        <w:t xml:space="preserve"> найти прежнего хозяина машины. В содеянном раскаялся.</w:t>
      </w:r>
    </w:p>
    <w:p w:rsidR="00DD1CDA" w:rsidP="007632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Выслушав пояснения  лица, привлекаемого к административной ответственности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 исследовав материалы дела, судья считает, что вина  </w:t>
      </w:r>
      <w:r>
        <w:rPr>
          <w:color w:val="000000"/>
          <w:sz w:val="28"/>
          <w:szCs w:val="28"/>
          <w:shd w:val="clear" w:color="auto" w:fill="FFFFFF"/>
        </w:rPr>
        <w:t>Джеппарова</w:t>
      </w:r>
      <w:r>
        <w:rPr>
          <w:color w:val="000000"/>
          <w:sz w:val="28"/>
          <w:szCs w:val="28"/>
          <w:shd w:val="clear" w:color="auto" w:fill="FFFFFF"/>
        </w:rPr>
        <w:t xml:space="preserve"> Р.Н. в совершении административного правонарушения, предусмотренного </w:t>
      </w:r>
      <w:r>
        <w:rPr>
          <w:sz w:val="28"/>
          <w:szCs w:val="28"/>
        </w:rPr>
        <w:t>ч. 1.1 ст. 12.1 КоАП РФ</w:t>
      </w:r>
      <w:r>
        <w:rPr>
          <w:color w:val="000000"/>
          <w:sz w:val="28"/>
          <w:szCs w:val="28"/>
          <w:shd w:val="clear" w:color="auto" w:fill="FFFFFF"/>
        </w:rPr>
        <w:t xml:space="preserve"> КоАП РФ, доказана полностью и подтверждается совокупностью собранных по делу доказательств, а  именно: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763240">
        <w:rPr>
          <w:sz w:val="28"/>
          <w:szCs w:val="28"/>
        </w:rPr>
        <w:t>(данные изъяты)</w:t>
      </w:r>
      <w:r w:rsidR="0076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2); рапортом ИДПС ОГИБДД  ОМВД России по Ленинскому району </w:t>
      </w:r>
      <w:r w:rsidR="00763240">
        <w:rPr>
          <w:sz w:val="28"/>
          <w:szCs w:val="28"/>
        </w:rPr>
        <w:t>(данные изъяты)</w:t>
      </w:r>
      <w:r w:rsidR="0076324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3): информацией ИДПС ОГИБДД ОМВД России по Ленинскому району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 w:rsidR="0076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Джеппаров</w:t>
      </w:r>
      <w:r>
        <w:rPr>
          <w:sz w:val="28"/>
          <w:szCs w:val="28"/>
        </w:rPr>
        <w:t xml:space="preserve"> Р.Н. </w:t>
      </w:r>
      <w:r>
        <w:rPr>
          <w:sz w:val="28"/>
          <w:szCs w:val="28"/>
        </w:rPr>
        <w:t>привлекался по ст. 12.1 КоАП РФ 03.03.2017 года и 07.11.2017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7); постановлением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 оборот); постановлением по делу об административном правонарушении </w:t>
      </w:r>
      <w:r w:rsidR="00763240">
        <w:rPr>
          <w:sz w:val="28"/>
          <w:szCs w:val="28"/>
        </w:rPr>
        <w:t xml:space="preserve"> </w:t>
      </w:r>
      <w:r w:rsidR="0076324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9).</w:t>
      </w:r>
    </w:p>
    <w:p w:rsidR="00DD1CDA" w:rsidP="00DD1C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 1 Основных положений по допуску транспортных средств к эксплуатации и обязанности должностных лиц по обеспечению безопасности дорожного движения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</w:t>
      </w:r>
      <w:r>
        <w:rPr>
          <w:sz w:val="28"/>
          <w:szCs w:val="28"/>
        </w:rPr>
        <w:t xml:space="preserve"> после их приобретения или таможенного оформления.</w:t>
      </w:r>
    </w:p>
    <w:p w:rsidR="00DD1CDA" w:rsidP="00DD1C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Таким образом, судья пришел к выводу, что действия </w:t>
      </w:r>
      <w:r>
        <w:rPr>
          <w:color w:val="000000"/>
          <w:sz w:val="28"/>
          <w:szCs w:val="28"/>
          <w:shd w:val="clear" w:color="auto" w:fill="FFFFFF"/>
        </w:rPr>
        <w:t>Джеппарова</w:t>
      </w:r>
      <w:r>
        <w:rPr>
          <w:color w:val="000000"/>
          <w:sz w:val="28"/>
          <w:szCs w:val="28"/>
          <w:shd w:val="clear" w:color="auto" w:fill="FFFFFF"/>
        </w:rPr>
        <w:t xml:space="preserve"> Р.Н. </w:t>
      </w:r>
      <w:r>
        <w:rPr>
          <w:sz w:val="28"/>
          <w:szCs w:val="28"/>
        </w:rPr>
        <w:t>правильно квалифицированы по ч. 1.1 ст. 12.1 КоАП РФ,  то есть у</w:t>
      </w:r>
      <w:r>
        <w:rPr>
          <w:rFonts w:eastAsiaTheme="minorHAnsi"/>
          <w:sz w:val="28"/>
          <w:szCs w:val="28"/>
          <w:lang w:eastAsia="en-US"/>
        </w:rPr>
        <w:t>правление транспортным средством, не зарегистрированным в установленном порядке, совершенное повторно.</w:t>
      </w:r>
    </w:p>
    <w:p w:rsidR="00DD1CDA" w:rsidP="00DD1CDA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Джеппарову</w:t>
      </w:r>
      <w:r>
        <w:rPr>
          <w:color w:val="000000"/>
          <w:sz w:val="28"/>
          <w:szCs w:val="28"/>
        </w:rPr>
        <w:t xml:space="preserve"> Р.Н. судья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который не работает, имеет на иждивении двоих несовершеннолетних детей.</w:t>
      </w:r>
    </w:p>
    <w:p w:rsidR="00DD1CDA" w:rsidP="00DD1CDA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обстоятельство, смягчающее административную ответственность, мировой судья учитывает признание Солонцом Т.В. своей вины.</w:t>
      </w:r>
    </w:p>
    <w:p w:rsidR="00DD1CDA" w:rsidP="00DD1CDA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судьёй не установлено.</w:t>
      </w:r>
    </w:p>
    <w:p w:rsidR="00DD1CDA" w:rsidP="00DD1CDA">
      <w:pPr>
        <w:autoSpaceDE w:val="0"/>
        <w:autoSpaceDN w:val="0"/>
        <w:adjustRightInd w:val="0"/>
        <w:ind w:left="142" w:right="-425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судья считает необходимым и достаточным для исправления правонарушителя избрать наказание в виде  лишением права управления всеми видами транспортных средств в размере, предусмотренном санкцией данной</w:t>
      </w:r>
      <w:r>
        <w:rPr>
          <w:sz w:val="28"/>
          <w:szCs w:val="28"/>
        </w:rPr>
        <w:t xml:space="preserve"> статьи.</w:t>
      </w:r>
    </w:p>
    <w:p w:rsidR="00DD1CDA" w:rsidP="00DD1CDA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 12.1, 29.5, 29.6, 29.9, 29.10 Кодекса Российской Федерации об административных правонарушениях,  </w:t>
      </w:r>
    </w:p>
    <w:p w:rsidR="00DD1CDA" w:rsidP="00DD1CDA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8"/>
          <w:szCs w:val="28"/>
        </w:rPr>
      </w:pPr>
    </w:p>
    <w:p w:rsidR="00DD1CDA" w:rsidP="00DD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ПОСТАНОВИЛ:</w:t>
      </w:r>
    </w:p>
    <w:p w:rsidR="00DD1CDA" w:rsidP="00DD1CDA">
      <w:pPr>
        <w:jc w:val="both"/>
        <w:rPr>
          <w:sz w:val="28"/>
          <w:szCs w:val="28"/>
        </w:rPr>
      </w:pPr>
    </w:p>
    <w:p w:rsidR="00DD1CDA" w:rsidP="00DD1CD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Джеппарова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Редвана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Наримановича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1.1 ст. 12.1 КоАП РФ, и назначить ему административное наказание в виде лишения прав управления транспортными средствами сроком на 2 (два) месяца.</w:t>
      </w:r>
    </w:p>
    <w:p w:rsidR="00DD1CDA" w:rsidP="00DD1CDA">
      <w:pPr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Джеппарову</w:t>
      </w:r>
      <w:r>
        <w:rPr>
          <w:sz w:val="28"/>
          <w:szCs w:val="28"/>
        </w:rPr>
        <w:t xml:space="preserve"> Р.Н.,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тот же</w:t>
      </w:r>
      <w:r>
        <w:rPr>
          <w:sz w:val="28"/>
          <w:szCs w:val="28"/>
        </w:rPr>
        <w:t xml:space="preserve"> орган в тот же срок.</w:t>
      </w:r>
    </w:p>
    <w:p w:rsidR="00DD1CDA" w:rsidP="00DD1CDA">
      <w:pPr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>
        <w:rPr>
          <w:sz w:val="28"/>
          <w:szCs w:val="28"/>
        </w:rPr>
        <w:t>Джеппарова</w:t>
      </w:r>
      <w:r>
        <w:rPr>
          <w:sz w:val="28"/>
          <w:szCs w:val="28"/>
        </w:rPr>
        <w:t xml:space="preserve"> Р.Н.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DD1CDA" w:rsidP="00DD1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DD1CDA" w:rsidP="00DD1CDA">
      <w:pPr>
        <w:jc w:val="both"/>
        <w:rPr>
          <w:sz w:val="28"/>
          <w:szCs w:val="28"/>
        </w:rPr>
      </w:pPr>
    </w:p>
    <w:p w:rsidR="00DD1CDA" w:rsidP="00DD1CDA">
      <w:pPr>
        <w:jc w:val="both"/>
        <w:rPr>
          <w:sz w:val="28"/>
          <w:szCs w:val="28"/>
        </w:rPr>
      </w:pPr>
    </w:p>
    <w:p w:rsidR="00DD1CDA" w:rsidP="00DD1C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 судебного  участка №61</w:t>
      </w:r>
    </w:p>
    <w:p w:rsidR="00DD1CDA" w:rsidP="00DD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Ленинского судебного района</w:t>
      </w:r>
    </w:p>
    <w:p w:rsidR="00DD1CDA" w:rsidP="00DD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(Ленинский муниципальный район)</w:t>
      </w:r>
    </w:p>
    <w:p w:rsidR="00DD1CDA" w:rsidP="00DD1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Республики Крым                       </w:t>
      </w:r>
      <w:r>
        <w:rPr>
          <w:sz w:val="28"/>
          <w:szCs w:val="28"/>
        </w:rPr>
        <w:t xml:space="preserve">                                     Н.А. Ермакова</w:t>
      </w:r>
    </w:p>
    <w:p w:rsidR="00DD1CDA" w:rsidP="00DD1C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CDA" w:rsidP="00DD1CDA">
      <w:pPr>
        <w:jc w:val="both"/>
        <w:rPr>
          <w:sz w:val="28"/>
          <w:szCs w:val="28"/>
        </w:rPr>
      </w:pPr>
    </w:p>
    <w:p w:rsidR="00DD1CDA" w:rsidP="00DD1CDA">
      <w:pPr>
        <w:rPr>
          <w:sz w:val="28"/>
          <w:szCs w:val="28"/>
        </w:rPr>
      </w:pPr>
    </w:p>
    <w:p w:rsidR="00DD1CDA" w:rsidP="00DD1CDA">
      <w:pPr>
        <w:rPr>
          <w:sz w:val="28"/>
          <w:szCs w:val="28"/>
        </w:rPr>
      </w:pPr>
    </w:p>
    <w:p w:rsidR="009E20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A4"/>
    <w:rsid w:val="00763240"/>
    <w:rsid w:val="009E2049"/>
    <w:rsid w:val="00B778A4"/>
    <w:rsid w:val="00DD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