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F30D8D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F30D8D">
        <w:rPr>
          <w:sz w:val="28"/>
          <w:szCs w:val="28"/>
        </w:rPr>
        <w:t>45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F30D8D">
        <w:rPr>
          <w:sz w:val="28"/>
          <w:szCs w:val="28"/>
          <w:lang w:val="uk-UA"/>
        </w:rPr>
        <w:t xml:space="preserve"> </w:t>
      </w:r>
      <w:r w:rsidR="00F30D8D">
        <w:rPr>
          <w:sz w:val="28"/>
          <w:szCs w:val="28"/>
          <w:lang w:val="uk-UA"/>
        </w:rPr>
        <w:t>марта</w:t>
      </w:r>
      <w:r w:rsidR="004B617D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AB5A42" w:rsidP="00B400B3">
      <w:pPr>
        <w:ind w:firstLine="708"/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 w:rsidRPr="008A004C">
        <w:rPr>
          <w:sz w:val="28"/>
          <w:szCs w:val="28"/>
        </w:rPr>
        <w:t>Исполняющий обязанности мирового судьи судебного участка №</w:t>
      </w:r>
      <w:r>
        <w:rPr>
          <w:sz w:val="28"/>
          <w:szCs w:val="28"/>
        </w:rPr>
        <w:t xml:space="preserve"> </w:t>
      </w:r>
      <w:r w:rsidRPr="008A004C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8A004C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8A004C">
        <w:rPr>
          <w:sz w:val="28"/>
          <w:szCs w:val="28"/>
        </w:rPr>
        <w:t>Республики Крым мировой судья судебного  участка №</w:t>
      </w:r>
      <w:r>
        <w:rPr>
          <w:sz w:val="28"/>
          <w:szCs w:val="28"/>
        </w:rPr>
        <w:t xml:space="preserve"> </w:t>
      </w:r>
      <w:r w:rsidRPr="008A004C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8A004C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 Федеральной налоговой службы № 7 по Республике Крым</w:t>
      </w:r>
      <w:r w:rsidR="00EC1DD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AB5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Галинко</w:t>
            </w:r>
            <w:r>
              <w:rPr>
                <w:sz w:val="28"/>
                <w:szCs w:val="28"/>
              </w:rPr>
              <w:t xml:space="preserve"> Алексея Григорьевича, </w:t>
            </w:r>
            <w:r w:rsidR="00AB5A42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CF52FF">
              <w:rPr>
                <w:sz w:val="28"/>
                <w:szCs w:val="28"/>
              </w:rPr>
              <w:t xml:space="preserve"> 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="009F100C"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15.6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FD6EF6" w:rsidP="00F81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AB5A4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30D8D">
        <w:rPr>
          <w:sz w:val="28"/>
          <w:szCs w:val="28"/>
        </w:rPr>
        <w:t>Галинко</w:t>
      </w:r>
      <w:r w:rsidR="00F30D8D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следующих обстоятель</w:t>
      </w:r>
      <w:r>
        <w:rPr>
          <w:sz w:val="28"/>
          <w:szCs w:val="28"/>
        </w:rPr>
        <w:t xml:space="preserve">ствах: </w:t>
      </w:r>
      <w:r w:rsidRPr="00B96D6D">
        <w:rPr>
          <w:sz w:val="28"/>
          <w:szCs w:val="28"/>
        </w:rPr>
        <w:t>являясь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лицом</w:t>
      </w:r>
      <w:r w:rsidR="00AB5A42">
        <w:rPr>
          <w:sz w:val="28"/>
          <w:szCs w:val="28"/>
        </w:rPr>
        <w:t xml:space="preserve"> </w:t>
      </w:r>
      <w:r w:rsidR="00AB5A4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EC1DD0">
        <w:rPr>
          <w:sz w:val="28"/>
          <w:szCs w:val="28"/>
        </w:rPr>
        <w:t xml:space="preserve">не исполнил  обязанность по своевременному сообщению сведений, которые  в соответствии  с Налоговым кодексом РФ должны сообщаться в налоговым орган, а именно: </w:t>
      </w:r>
      <w:r w:rsidR="00F81B5A">
        <w:rPr>
          <w:sz w:val="28"/>
          <w:szCs w:val="28"/>
        </w:rPr>
        <w:t>не предоставил в установленный срок  в налоговый орган пояснения</w:t>
      </w:r>
      <w:r w:rsidR="00EC1DD0">
        <w:rPr>
          <w:sz w:val="28"/>
          <w:szCs w:val="28"/>
        </w:rPr>
        <w:t xml:space="preserve"> по требованию</w:t>
      </w:r>
      <w:r w:rsidR="00AB5A42">
        <w:rPr>
          <w:sz w:val="28"/>
          <w:szCs w:val="28"/>
        </w:rPr>
        <w:t xml:space="preserve"> </w:t>
      </w:r>
      <w:r w:rsidR="00AB5A42">
        <w:rPr>
          <w:sz w:val="28"/>
          <w:szCs w:val="28"/>
        </w:rPr>
        <w:t>(данные изъяты)</w:t>
      </w:r>
      <w:r w:rsidR="00AB5A42">
        <w:rPr>
          <w:sz w:val="28"/>
          <w:szCs w:val="28"/>
        </w:rPr>
        <w:t>.</w:t>
      </w:r>
      <w:r w:rsidR="00EC1DD0">
        <w:rPr>
          <w:sz w:val="28"/>
          <w:szCs w:val="28"/>
        </w:rPr>
        <w:t xml:space="preserve"> </w:t>
      </w:r>
    </w:p>
    <w:p w:rsidR="00924041" w:rsidP="0092404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</w:t>
      </w:r>
      <w:r w:rsidR="00FD6EF6">
        <w:rPr>
          <w:sz w:val="28"/>
          <w:szCs w:val="28"/>
        </w:rPr>
        <w:t>В ходе проведения</w:t>
      </w:r>
      <w:r w:rsidRPr="0092404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камеральной налоговой декларации по НДС (корректировка «1») за 3 квартал 2016 года </w:t>
      </w:r>
      <w:r w:rsidR="00AB5A42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в соответствии с п. 3 ст. 88 НК РФ  направлено требование № </w:t>
      </w:r>
      <w:r w:rsidR="00AB5A42">
        <w:rPr>
          <w:sz w:val="28"/>
          <w:szCs w:val="28"/>
        </w:rPr>
        <w:t>(данные изъяты)</w:t>
      </w:r>
      <w:r w:rsidR="00AB5A4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 предоставлении пояснений в отношении выявленных несоответствий (противоречий), а именно: в  ходе проведения камеральной налоговой проверки установлены взаимоотношения  между продавцом</w:t>
      </w:r>
      <w:r w:rsidR="00AB5A42">
        <w:rPr>
          <w:color w:val="000000"/>
          <w:sz w:val="28"/>
          <w:szCs w:val="28"/>
          <w:shd w:val="clear" w:color="auto" w:fill="FFFFFF"/>
        </w:rPr>
        <w:t xml:space="preserve"> </w:t>
      </w:r>
      <w:r w:rsidR="00AB5A42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и покупателем</w:t>
      </w:r>
      <w:r w:rsidR="00AB5A42">
        <w:rPr>
          <w:color w:val="000000"/>
          <w:sz w:val="28"/>
          <w:szCs w:val="28"/>
          <w:shd w:val="clear" w:color="auto" w:fill="FFFFFF"/>
        </w:rPr>
        <w:t xml:space="preserve"> </w:t>
      </w:r>
      <w:r w:rsidR="00AB5A42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, при этом согласно информационного</w:t>
      </w:r>
      <w:r>
        <w:rPr>
          <w:color w:val="000000"/>
          <w:sz w:val="28"/>
          <w:szCs w:val="28"/>
          <w:shd w:val="clear" w:color="auto" w:fill="FFFFFF"/>
        </w:rPr>
        <w:t xml:space="preserve"> ресурса  АСК НДС -2 установлено расхождение на основе имеющихся  сведений  покупо</w:t>
      </w:r>
      <w:r>
        <w:rPr>
          <w:color w:val="000000"/>
          <w:sz w:val="28"/>
          <w:szCs w:val="28"/>
          <w:shd w:val="clear" w:color="auto" w:fill="FFFFFF"/>
        </w:rPr>
        <w:t>к(</w:t>
      </w:r>
      <w:r>
        <w:rPr>
          <w:color w:val="000000"/>
          <w:sz w:val="28"/>
          <w:szCs w:val="28"/>
          <w:shd w:val="clear" w:color="auto" w:fill="FFFFFF"/>
        </w:rPr>
        <w:t xml:space="preserve">раздел 8) </w:t>
      </w:r>
      <w:r w:rsidR="00AB5A42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по счет-фактуре №</w:t>
      </w:r>
      <w:r w:rsidR="00AB5A42">
        <w:rPr>
          <w:color w:val="000000"/>
          <w:sz w:val="28"/>
          <w:szCs w:val="28"/>
          <w:shd w:val="clear" w:color="auto" w:fill="FFFFFF"/>
        </w:rPr>
        <w:t xml:space="preserve"> </w:t>
      </w:r>
      <w:r w:rsidR="00AB5A42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на</w:t>
      </w:r>
      <w:r w:rsidR="00AB5A42">
        <w:rPr>
          <w:color w:val="000000"/>
          <w:sz w:val="28"/>
          <w:szCs w:val="28"/>
          <w:shd w:val="clear" w:color="auto" w:fill="FFFFFF"/>
        </w:rPr>
        <w:t xml:space="preserve"> </w:t>
      </w:r>
      <w:r w:rsidR="00AB5A42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 рулей в т.ч.  НДС </w:t>
      </w:r>
      <w:r w:rsidR="00AB5A42">
        <w:rPr>
          <w:sz w:val="28"/>
          <w:szCs w:val="28"/>
        </w:rPr>
        <w:t>(данные изъяты)</w:t>
      </w:r>
      <w:r w:rsidR="00AB5A4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руб. Данное требование направленно </w:t>
      </w:r>
      <w:r w:rsidR="00AB5A42">
        <w:rPr>
          <w:sz w:val="28"/>
          <w:szCs w:val="28"/>
        </w:rPr>
        <w:t>(данные изъяты)</w:t>
      </w:r>
      <w:r w:rsidR="00AB5A4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полученное</w:t>
      </w:r>
      <w:r w:rsidR="00AB5A42">
        <w:rPr>
          <w:sz w:val="28"/>
          <w:szCs w:val="28"/>
        </w:rPr>
        <w:t>(данные изъяты)</w:t>
      </w:r>
      <w:r w:rsidR="00AB5A4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, однако в установленный законом срок  сведения сообщены не были.</w:t>
      </w:r>
    </w:p>
    <w:p w:rsidR="00F81B5A" w:rsidP="00F81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B5A42">
        <w:rPr>
          <w:sz w:val="28"/>
          <w:szCs w:val="28"/>
        </w:rPr>
        <w:t>(данные изъяты)</w:t>
      </w:r>
      <w:r w:rsidR="00AB5A42">
        <w:rPr>
          <w:sz w:val="28"/>
          <w:szCs w:val="28"/>
        </w:rPr>
        <w:t xml:space="preserve"> </w:t>
      </w:r>
      <w:r>
        <w:rPr>
          <w:sz w:val="28"/>
          <w:szCs w:val="28"/>
        </w:rPr>
        <w:t>Галинко</w:t>
      </w:r>
      <w:r>
        <w:rPr>
          <w:sz w:val="28"/>
          <w:szCs w:val="28"/>
        </w:rPr>
        <w:t xml:space="preserve"> А.Г. </w:t>
      </w:r>
      <w:r>
        <w:rPr>
          <w:sz w:val="28"/>
          <w:szCs w:val="28"/>
        </w:rPr>
        <w:t>нарушен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 3 ст. 88 главы 13 раздела V Налогового кодекса Российской Федерации,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влечет за собой административную ответственность, предусмотренную ч. 1 ст. 15.6 </w:t>
      </w:r>
      <w:r>
        <w:rPr>
          <w:sz w:val="28"/>
          <w:szCs w:val="28"/>
        </w:rPr>
        <w:t>КоАП РФ.</w:t>
      </w:r>
    </w:p>
    <w:p w:rsidR="00F81B5A" w:rsidP="00F8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Галинко</w:t>
      </w:r>
      <w:r>
        <w:rPr>
          <w:sz w:val="28"/>
          <w:szCs w:val="28"/>
        </w:rPr>
        <w:t xml:space="preserve"> А.Г. в судебное заседание не явился, о дате и времени судебного заседания был извещен надлежащим образом и в срок. </w:t>
      </w:r>
      <w:r w:rsidR="00EC1DD0">
        <w:rPr>
          <w:sz w:val="28"/>
          <w:szCs w:val="28"/>
        </w:rPr>
        <w:t xml:space="preserve">Мировому судье возвращен конверт с отметкой почтового отделения об истечении срока хранения судебной повестки. </w:t>
      </w:r>
    </w:p>
    <w:p w:rsidR="00F81B5A" w:rsidP="00F81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 xml:space="preserve">ленума Верховного суда РФ №5 от 24 марта 2005 года «О некоторых вопросах, возникающих </w:t>
      </w:r>
      <w:r>
        <w:rPr>
          <w:sz w:val="28"/>
          <w:szCs w:val="28"/>
        </w:rPr>
        <w:t>у судов при применении Кодекса Р</w:t>
      </w:r>
      <w:r w:rsidRPr="00AC5D3C">
        <w:rPr>
          <w:sz w:val="28"/>
          <w:szCs w:val="28"/>
        </w:rPr>
        <w:t xml:space="preserve">оссийской Федерации об административных </w:t>
      </w:r>
      <w:r w:rsidRPr="00AC5D3C">
        <w:rPr>
          <w:sz w:val="28"/>
          <w:szCs w:val="28"/>
        </w:rPr>
        <w:t>правонарушениях»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</w:t>
      </w:r>
      <w:r w:rsidRPr="00AC5D3C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месте</w:t>
      </w:r>
      <w:r w:rsidRPr="00AC5D3C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EC1DD0" w:rsidRPr="00AB5A42" w:rsidP="00EC1D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Pr="00AB5A42">
        <w:rPr>
          <w:sz w:val="28"/>
          <w:szCs w:val="28"/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B5A42">
        <w:rPr>
          <w:sz w:val="28"/>
          <w:szCs w:val="28"/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B5A42">
        <w:rPr>
          <w:sz w:val="28"/>
          <w:szCs w:val="28"/>
          <w:shd w:val="clear" w:color="auto" w:fill="FFFFFF"/>
        </w:rPr>
        <w:t>Судебное</w:t>
      </w:r>
      <w:r w:rsidRPr="00AB5A42">
        <w:rPr>
          <w:sz w:val="28"/>
          <w:szCs w:val="28"/>
          <w:shd w:val="clear" w:color="auto" w:fill="FFFFFF"/>
        </w:rPr>
        <w:t>", утвержденных приказом ФГУП "Почта России" от 31 августа 2005 года № 343.</w:t>
      </w:r>
    </w:p>
    <w:p w:rsidR="00EC1DD0" w:rsidP="00EC1D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81B5A" w:rsidP="00F81B5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F81B5A" w:rsidRPr="006D657E" w:rsidP="00F81B5A">
      <w:pPr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Согласно п. 1 ст. 23 Налогового Кодекса Российской Федерации налогоплательщики обязаны предоставлять  в налоговый орган  по месту учета  налоговые декларации</w:t>
      </w:r>
      <w:r w:rsidR="00EC1DD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(расчеты), если такая обязанность предусмотрена  законодательством  о налогах и сборах, предоставлять в налоговые органы  и  их должностным лицам  в случаях и с порядке, которые  предусмотрены НК РФ, документы необходимые для исчисления уплаты  налогов.</w:t>
      </w:r>
    </w:p>
    <w:p w:rsidR="00F81B5A" w:rsidRPr="00D177AB" w:rsidP="00F81B5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В соответствии с п.3 ст. 88 главы 13 раздела </w:t>
      </w:r>
      <w:r>
        <w:rPr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если камеральной налоговой проверкой выявлены  ошибки в налоговой декларации (расчете) и (или) противоречия  между сведениями, содержащимися в предоставленных документах, либо выявлены несоответствия  сведений, у налогового органа, и полученным</w:t>
      </w:r>
      <w:r w:rsidR="00AB5A42">
        <w:rPr>
          <w:color w:val="000000"/>
          <w:sz w:val="28"/>
          <w:szCs w:val="28"/>
          <w:shd w:val="clear" w:color="auto" w:fill="FFFFFF"/>
        </w:rPr>
        <w:t>и им в ходе налогового контроля</w:t>
      </w:r>
      <w:r>
        <w:rPr>
          <w:color w:val="000000"/>
          <w:sz w:val="28"/>
          <w:szCs w:val="28"/>
          <w:shd w:val="clear" w:color="auto" w:fill="FFFFFF"/>
        </w:rPr>
        <w:t>, об этом сообщается  налогоплательщику с требованием  предоставить в течени</w:t>
      </w:r>
      <w:r w:rsidR="00FD6EF6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пяти дней необходимые</w:t>
      </w:r>
      <w:r>
        <w:rPr>
          <w:color w:val="000000"/>
          <w:sz w:val="28"/>
          <w:szCs w:val="28"/>
          <w:shd w:val="clear" w:color="auto" w:fill="FFFFFF"/>
        </w:rPr>
        <w:t xml:space="preserve"> поя</w:t>
      </w:r>
      <w:r>
        <w:rPr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color w:val="000000"/>
          <w:sz w:val="28"/>
          <w:szCs w:val="28"/>
          <w:shd w:val="clear" w:color="auto" w:fill="FFFFFF"/>
        </w:rPr>
        <w:t>нения  или внести соответствующие исправления  в установленный срок.</w:t>
      </w:r>
    </w:p>
    <w:p w:rsidR="00F81B5A" w:rsidP="00F81B5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 соответствии с п.9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>. 1 ст. 23 Налогового Кодекса Российской Федерации</w:t>
      </w:r>
      <w:r w:rsidRPr="003C0A3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налогоплательщик обязан </w:t>
      </w:r>
      <w:r>
        <w:rPr>
          <w:color w:val="000000"/>
          <w:sz w:val="28"/>
          <w:szCs w:val="28"/>
          <w:shd w:val="clear" w:color="auto" w:fill="FFFFFF"/>
        </w:rPr>
        <w:t>нести  иные обязанности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предусмотренные  законодательством о налогах и сборах. </w:t>
      </w:r>
      <w:r>
        <w:rPr>
          <w:color w:val="000000"/>
          <w:sz w:val="28"/>
          <w:szCs w:val="28"/>
          <w:shd w:val="clear" w:color="auto" w:fill="FFFFFF"/>
        </w:rPr>
        <w:t xml:space="preserve">За невыполнение или ненадлежащие выполнение  возложенных на него обязанностей  налогоплательщик (плательщик сборов) несет ответственность в соответствии с законодательством  Российской  Федерации. </w:t>
      </w:r>
    </w:p>
    <w:p w:rsidR="00F81B5A" w:rsidP="00F81B5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924041">
        <w:rPr>
          <w:sz w:val="28"/>
          <w:szCs w:val="28"/>
        </w:rPr>
        <w:t>У</w:t>
      </w:r>
      <w:r w:rsidRPr="00D8141A">
        <w:rPr>
          <w:color w:val="000000"/>
          <w:sz w:val="28"/>
          <w:szCs w:val="28"/>
          <w:shd w:val="clear" w:color="auto" w:fill="FFFFFF"/>
        </w:rPr>
        <w:t>казанные обстоятельства подтверждаются собранными по делу об административном правонарушении доказательствами, а именно: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протоколом № </w:t>
      </w:r>
      <w:r w:rsidR="00AB5A42">
        <w:rPr>
          <w:sz w:val="28"/>
          <w:szCs w:val="28"/>
        </w:rPr>
        <w:t>(данные изъяты)</w:t>
      </w:r>
      <w:r w:rsidR="00AB5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(л.д.1-3);  требование № </w:t>
      </w:r>
      <w:r w:rsidR="00AB5A42">
        <w:rPr>
          <w:sz w:val="28"/>
          <w:szCs w:val="28"/>
        </w:rPr>
        <w:t>(данные изъяты)</w:t>
      </w:r>
      <w:r w:rsidR="00AB5A4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4);  квитанцией о приеме  </w:t>
      </w:r>
      <w:r w:rsidR="00AB5A42">
        <w:rPr>
          <w:sz w:val="28"/>
          <w:szCs w:val="28"/>
        </w:rPr>
        <w:t>(данные изъяты)</w:t>
      </w:r>
      <w:r w:rsidR="00AB5A42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BA7BD7">
        <w:rPr>
          <w:sz w:val="28"/>
          <w:szCs w:val="28"/>
        </w:rPr>
        <w:t>5</w:t>
      </w:r>
      <w:r>
        <w:rPr>
          <w:sz w:val="28"/>
          <w:szCs w:val="28"/>
        </w:rPr>
        <w:t>); актом  об обнаружении фактов, свидетельствующих о предусмотренных Налоговым Кодексом Российской Федерации налоговых правонарушениях №.</w:t>
      </w:r>
      <w:r w:rsidR="00AB5A42">
        <w:rPr>
          <w:sz w:val="28"/>
          <w:szCs w:val="28"/>
        </w:rPr>
        <w:t xml:space="preserve"> </w:t>
      </w:r>
      <w:r w:rsidR="00AB5A42">
        <w:rPr>
          <w:sz w:val="28"/>
          <w:szCs w:val="28"/>
        </w:rPr>
        <w:t>(данные изъяты)</w:t>
      </w:r>
      <w:r w:rsidR="00AB5A42">
        <w:rPr>
          <w:sz w:val="28"/>
          <w:szCs w:val="28"/>
        </w:rPr>
        <w:t xml:space="preserve"> </w:t>
      </w:r>
      <w:r>
        <w:rPr>
          <w:sz w:val="28"/>
          <w:szCs w:val="28"/>
        </w:rPr>
        <w:t>(л.д.7-</w:t>
      </w:r>
      <w:r w:rsidR="00BA7BD7">
        <w:rPr>
          <w:sz w:val="28"/>
          <w:szCs w:val="28"/>
        </w:rPr>
        <w:t>9</w:t>
      </w:r>
      <w:r>
        <w:rPr>
          <w:sz w:val="28"/>
          <w:szCs w:val="28"/>
        </w:rPr>
        <w:t xml:space="preserve">); </w:t>
      </w:r>
    </w:p>
    <w:p w:rsidR="00F81B5A" w:rsidP="00F81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Таким образом, действия </w:t>
      </w:r>
      <w:r w:rsidR="00AB5A42">
        <w:rPr>
          <w:sz w:val="28"/>
          <w:szCs w:val="28"/>
        </w:rPr>
        <w:t>(данные изъяты)</w:t>
      </w:r>
      <w:r w:rsidR="00AB5A42">
        <w:rPr>
          <w:sz w:val="28"/>
          <w:szCs w:val="28"/>
        </w:rPr>
        <w:t xml:space="preserve"> </w:t>
      </w:r>
      <w:r w:rsidR="00BA7BD7">
        <w:rPr>
          <w:sz w:val="28"/>
          <w:szCs w:val="28"/>
        </w:rPr>
        <w:t>Галинко</w:t>
      </w:r>
      <w:r w:rsidR="00BA7BD7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F81B5A" w:rsidRPr="005E4B12" w:rsidP="00F81B5A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81B5A" w:rsidP="00F81B5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F81B5A" w:rsidP="00F81B5A">
      <w:pPr>
        <w:ind w:right="-2"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3.1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3030A">
        <w:rPr>
          <w:sz w:val="28"/>
          <w:szCs w:val="28"/>
        </w:rPr>
        <w:t>3.5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РФ в пределах санкции статьи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 xml:space="preserve">ч. 1 ст. 15.6 </w:t>
      </w:r>
      <w:r w:rsidRPr="0033030A">
        <w:rPr>
          <w:color w:val="000000" w:themeColor="text1"/>
          <w:sz w:val="28"/>
          <w:szCs w:val="28"/>
        </w:rPr>
        <w:t>КоАП</w:t>
      </w:r>
      <w:r>
        <w:fldChar w:fldCharType="end"/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AB5A42" w:rsidP="00F81B5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</w:t>
      </w:r>
      <w:r>
        <w:rPr>
          <w:sz w:val="28"/>
          <w:szCs w:val="28"/>
        </w:rPr>
        <w:t>ративных правонарушениях,</w:t>
      </w:r>
    </w:p>
    <w:p w:rsidR="00F81B5A" w:rsidRPr="00BC33A7" w:rsidP="00F81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1B5A" w:rsidRPr="00703F5A" w:rsidP="00F81B5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81B5A" w:rsidP="00F81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Должностное лицо </w:t>
      </w:r>
      <w:r w:rsidR="00AB5A42">
        <w:rPr>
          <w:sz w:val="28"/>
          <w:szCs w:val="28"/>
        </w:rPr>
        <w:t>(данные изъяты)</w:t>
      </w:r>
      <w:r w:rsidR="00AB5A42">
        <w:rPr>
          <w:sz w:val="28"/>
          <w:szCs w:val="28"/>
        </w:rPr>
        <w:t xml:space="preserve"> </w:t>
      </w:r>
      <w:r w:rsidR="00BA7BD7">
        <w:rPr>
          <w:sz w:val="28"/>
          <w:szCs w:val="28"/>
        </w:rPr>
        <w:t>Галинко</w:t>
      </w:r>
      <w:r w:rsidR="00BA7BD7">
        <w:rPr>
          <w:sz w:val="28"/>
          <w:szCs w:val="28"/>
        </w:rPr>
        <w:t xml:space="preserve"> Алексея Григорьевича</w:t>
      </w:r>
      <w:r>
        <w:rPr>
          <w:sz w:val="28"/>
          <w:szCs w:val="28"/>
        </w:rPr>
        <w:t xml:space="preserve"> признать виновным</w:t>
      </w:r>
      <w:r>
        <w:rPr>
          <w:b/>
          <w:sz w:val="28"/>
          <w:szCs w:val="28"/>
        </w:rPr>
        <w:t xml:space="preserve"> </w:t>
      </w:r>
      <w:r w:rsidRP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ч. 1 ст. 15.6 КоАП РФ</w:t>
      </w:r>
      <w:r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>
        <w:rPr>
          <w:sz w:val="28"/>
          <w:szCs w:val="28"/>
        </w:rPr>
        <w:t xml:space="preserve">го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F81B5A" w:rsidP="00F81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 на расчетный </w:t>
      </w:r>
      <w:r w:rsidRPr="00F96876">
        <w:rPr>
          <w:sz w:val="28"/>
          <w:szCs w:val="28"/>
        </w:rPr>
        <w:t>счет №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043510001, ИНН 9111000027, КПП 911101001,</w:t>
      </w:r>
      <w:r>
        <w:rPr>
          <w:sz w:val="28"/>
          <w:szCs w:val="28"/>
        </w:rPr>
        <w:t xml:space="preserve"> код</w:t>
      </w:r>
      <w:r w:rsidRPr="00F96876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Pr="00F96876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>и</w:t>
      </w:r>
      <w:r w:rsidRPr="00F96876">
        <w:rPr>
          <w:sz w:val="28"/>
          <w:szCs w:val="28"/>
        </w:rPr>
        <w:t xml:space="preserve">  </w:t>
      </w:r>
      <w:r>
        <w:rPr>
          <w:sz w:val="28"/>
          <w:szCs w:val="28"/>
        </w:rPr>
        <w:t>18211603030016000140, ОКТМО  35627405.</w:t>
      </w:r>
    </w:p>
    <w:p w:rsidR="00F81B5A" w:rsidRPr="00F96876" w:rsidP="00F81B5A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81B5A" w:rsidP="00F81B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№61,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F81B5A" w:rsidP="00F81B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81B5A" w:rsidP="00F81B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</w:t>
      </w:r>
      <w:r>
        <w:rPr>
          <w:sz w:val="28"/>
          <w:szCs w:val="28"/>
        </w:rPr>
        <w:t xml:space="preserve"> №61</w:t>
      </w:r>
    </w:p>
    <w:p w:rsidR="00F81B5A" w:rsidP="00F81B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81B5A" w:rsidP="00F81B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81B5A" w:rsidP="00F81B5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</w:t>
      </w:r>
      <w:r w:rsidR="00E80CF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Н.А.Ермакова</w:t>
      </w:r>
    </w:p>
    <w:sectPr w:rsidSect="005C63C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B5CA9"/>
    <w:rsid w:val="000E1329"/>
    <w:rsid w:val="00104A51"/>
    <w:rsid w:val="001573B9"/>
    <w:rsid w:val="00164191"/>
    <w:rsid w:val="001C1D92"/>
    <w:rsid w:val="001C216D"/>
    <w:rsid w:val="001F108C"/>
    <w:rsid w:val="002125CD"/>
    <w:rsid w:val="002174EE"/>
    <w:rsid w:val="00223806"/>
    <w:rsid w:val="00225084"/>
    <w:rsid w:val="002371E0"/>
    <w:rsid w:val="0024316F"/>
    <w:rsid w:val="00282A6A"/>
    <w:rsid w:val="00301782"/>
    <w:rsid w:val="00322E59"/>
    <w:rsid w:val="0033030A"/>
    <w:rsid w:val="003731F5"/>
    <w:rsid w:val="003C0A39"/>
    <w:rsid w:val="003E61F8"/>
    <w:rsid w:val="00441C51"/>
    <w:rsid w:val="004B617D"/>
    <w:rsid w:val="004E0D1B"/>
    <w:rsid w:val="00596268"/>
    <w:rsid w:val="005C63C1"/>
    <w:rsid w:val="005E4B12"/>
    <w:rsid w:val="00613297"/>
    <w:rsid w:val="006236C2"/>
    <w:rsid w:val="00635E00"/>
    <w:rsid w:val="00671A53"/>
    <w:rsid w:val="006924E8"/>
    <w:rsid w:val="006C2167"/>
    <w:rsid w:val="006D657E"/>
    <w:rsid w:val="006E6F1E"/>
    <w:rsid w:val="00700226"/>
    <w:rsid w:val="00703F5A"/>
    <w:rsid w:val="00776EC2"/>
    <w:rsid w:val="00784516"/>
    <w:rsid w:val="007A2747"/>
    <w:rsid w:val="007A4CBF"/>
    <w:rsid w:val="007D4184"/>
    <w:rsid w:val="00817D5F"/>
    <w:rsid w:val="00864D85"/>
    <w:rsid w:val="008A004C"/>
    <w:rsid w:val="008B082B"/>
    <w:rsid w:val="008B1BAB"/>
    <w:rsid w:val="008D54F2"/>
    <w:rsid w:val="008F354E"/>
    <w:rsid w:val="0090187F"/>
    <w:rsid w:val="009045E3"/>
    <w:rsid w:val="00924041"/>
    <w:rsid w:val="00925227"/>
    <w:rsid w:val="0095281F"/>
    <w:rsid w:val="00962E18"/>
    <w:rsid w:val="009642F3"/>
    <w:rsid w:val="0097698B"/>
    <w:rsid w:val="00991F43"/>
    <w:rsid w:val="009F100C"/>
    <w:rsid w:val="00A11B19"/>
    <w:rsid w:val="00AB5A42"/>
    <w:rsid w:val="00AC5D3C"/>
    <w:rsid w:val="00AC645D"/>
    <w:rsid w:val="00AD5ED3"/>
    <w:rsid w:val="00B077EA"/>
    <w:rsid w:val="00B26DAF"/>
    <w:rsid w:val="00B31597"/>
    <w:rsid w:val="00B400B3"/>
    <w:rsid w:val="00B54F5D"/>
    <w:rsid w:val="00B95D68"/>
    <w:rsid w:val="00B96D6D"/>
    <w:rsid w:val="00BA3981"/>
    <w:rsid w:val="00BA7BD7"/>
    <w:rsid w:val="00BC33A7"/>
    <w:rsid w:val="00BC5735"/>
    <w:rsid w:val="00BE2423"/>
    <w:rsid w:val="00C37353"/>
    <w:rsid w:val="00CA460A"/>
    <w:rsid w:val="00CF52FF"/>
    <w:rsid w:val="00D1416F"/>
    <w:rsid w:val="00D177AB"/>
    <w:rsid w:val="00D254FB"/>
    <w:rsid w:val="00D2793D"/>
    <w:rsid w:val="00D8141A"/>
    <w:rsid w:val="00D85ABB"/>
    <w:rsid w:val="00DE17B5"/>
    <w:rsid w:val="00E24C74"/>
    <w:rsid w:val="00E313D8"/>
    <w:rsid w:val="00E80CFE"/>
    <w:rsid w:val="00EA2D52"/>
    <w:rsid w:val="00EC1DD0"/>
    <w:rsid w:val="00F30D8D"/>
    <w:rsid w:val="00F55D07"/>
    <w:rsid w:val="00F66C41"/>
    <w:rsid w:val="00F67CE7"/>
    <w:rsid w:val="00F77EA6"/>
    <w:rsid w:val="00F81B5A"/>
    <w:rsid w:val="00F96876"/>
    <w:rsid w:val="00FD521A"/>
    <w:rsid w:val="00FD6EF6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D471-D6EB-47AE-98CC-6EFD9685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