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116" w:rsidRPr="00703F5A" w:rsidP="00A861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86116" w:rsidP="00A861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96E2C">
        <w:rPr>
          <w:sz w:val="28"/>
          <w:szCs w:val="28"/>
        </w:rPr>
        <w:t>48/2021</w:t>
      </w:r>
    </w:p>
    <w:p w:rsidR="00A86116" w:rsidRPr="007C3163" w:rsidP="00A8611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34AAC">
        <w:rPr>
          <w:sz w:val="28"/>
          <w:szCs w:val="28"/>
        </w:rPr>
        <w:t>0061-01-202</w:t>
      </w:r>
      <w:r w:rsidR="00C96E2C">
        <w:rPr>
          <w:sz w:val="28"/>
          <w:szCs w:val="28"/>
        </w:rPr>
        <w:t>1</w:t>
      </w:r>
      <w:r w:rsidRPr="00334AAC">
        <w:rPr>
          <w:sz w:val="28"/>
          <w:szCs w:val="28"/>
        </w:rPr>
        <w:t>-000</w:t>
      </w:r>
      <w:r w:rsidR="00C96E2C">
        <w:rPr>
          <w:sz w:val="28"/>
          <w:szCs w:val="28"/>
        </w:rPr>
        <w:t>049-30</w:t>
      </w:r>
    </w:p>
    <w:p w:rsidR="00A86116" w:rsidP="00A86116">
      <w:pPr>
        <w:jc w:val="center"/>
        <w:rPr>
          <w:b/>
          <w:sz w:val="28"/>
          <w:szCs w:val="28"/>
        </w:rPr>
      </w:pPr>
    </w:p>
    <w:p w:rsidR="00A86116" w:rsidRPr="00703F5A" w:rsidP="00A861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86116" w:rsidP="00A86116">
      <w:pPr>
        <w:jc w:val="both"/>
        <w:rPr>
          <w:b/>
          <w:sz w:val="28"/>
          <w:szCs w:val="28"/>
        </w:rPr>
      </w:pPr>
    </w:p>
    <w:p w:rsidR="00A86116" w:rsidRPr="00703F5A" w:rsidP="00A86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марта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86116" w:rsidRPr="00703F5A" w:rsidP="00A86116">
      <w:pPr>
        <w:jc w:val="both"/>
        <w:rPr>
          <w:sz w:val="28"/>
          <w:szCs w:val="28"/>
          <w:lang w:val="uk-UA"/>
        </w:rPr>
      </w:pPr>
    </w:p>
    <w:p w:rsidR="00A86116" w:rsidRPr="00703F5A" w:rsidP="00A86116">
      <w:pPr>
        <w:jc w:val="both"/>
        <w:rPr>
          <w:sz w:val="28"/>
          <w:szCs w:val="28"/>
        </w:rPr>
      </w:pPr>
    </w:p>
    <w:p w:rsidR="00A86116" w:rsidRPr="00703F5A" w:rsidP="00A86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D1F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86116" w:rsidP="001D1F64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A86116" w:rsidP="001D1F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Ряднова Николая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A86116" w:rsidP="00C96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86116" w:rsidP="00A861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A86116" w:rsidRPr="00703F5A" w:rsidP="00A861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A86116" w:rsidRPr="00703F5A" w:rsidP="00A86116">
      <w:pPr>
        <w:jc w:val="both"/>
        <w:rPr>
          <w:sz w:val="28"/>
          <w:szCs w:val="28"/>
        </w:rPr>
      </w:pPr>
    </w:p>
    <w:p w:rsidR="00A86116" w:rsidP="00A861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86116" w:rsidRPr="00703F5A" w:rsidP="00A86116">
      <w:pPr>
        <w:jc w:val="center"/>
        <w:rPr>
          <w:sz w:val="28"/>
          <w:szCs w:val="28"/>
        </w:rPr>
      </w:pPr>
    </w:p>
    <w:p w:rsidR="00C96E2C" w:rsidP="00A861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прибыл </w:t>
      </w:r>
      <w:r>
        <w:rPr>
          <w:sz w:val="28"/>
          <w:szCs w:val="28"/>
        </w:rPr>
        <w:t>Ряднов</w:t>
      </w:r>
      <w:r>
        <w:rPr>
          <w:sz w:val="28"/>
          <w:szCs w:val="28"/>
        </w:rPr>
        <w:t xml:space="preserve"> Н.А. в состоянии алкогольного опьянения, которое выражалось сильным запахом изо рта, шаткой походкой и невнятной речью, со слов Ряднова Н.А.к судье для консультации. Ряд</w:t>
      </w:r>
      <w:r>
        <w:rPr>
          <w:sz w:val="28"/>
          <w:szCs w:val="28"/>
        </w:rPr>
        <w:t>нов Н.А. громко разговаривал, срывался на крик, вел себя агрессивно, выражался нецензурной бранью, тем самым препятствовал надлежащему исполнению работниками суда их служебных обязаннос</w:t>
      </w:r>
      <w:r w:rsidR="006522F5">
        <w:rPr>
          <w:sz w:val="28"/>
          <w:szCs w:val="28"/>
        </w:rPr>
        <w:t>т</w:t>
      </w:r>
      <w:r>
        <w:rPr>
          <w:sz w:val="28"/>
          <w:szCs w:val="28"/>
        </w:rPr>
        <w:t>ей, а также нарушал</w:t>
      </w:r>
      <w:r w:rsidR="006522F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522F5">
        <w:rPr>
          <w:sz w:val="28"/>
          <w:szCs w:val="28"/>
        </w:rPr>
        <w:t>с</w:t>
      </w:r>
      <w:r>
        <w:rPr>
          <w:sz w:val="28"/>
          <w:szCs w:val="28"/>
        </w:rPr>
        <w:t>тановлен</w:t>
      </w:r>
      <w:r w:rsidR="006522F5">
        <w:rPr>
          <w:sz w:val="28"/>
          <w:szCs w:val="28"/>
        </w:rPr>
        <w:t>н</w:t>
      </w:r>
      <w:r>
        <w:rPr>
          <w:sz w:val="28"/>
          <w:szCs w:val="28"/>
        </w:rPr>
        <w:t>ый порядок деятельности суда и нормы по</w:t>
      </w:r>
      <w:r>
        <w:rPr>
          <w:sz w:val="28"/>
          <w:szCs w:val="28"/>
        </w:rPr>
        <w:t>ведения граждан в общественных местах. На неоднократные законные требования</w:t>
      </w:r>
      <w:r w:rsidR="0038777E">
        <w:rPr>
          <w:sz w:val="28"/>
          <w:szCs w:val="28"/>
        </w:rPr>
        <w:t xml:space="preserve"> суд</w:t>
      </w:r>
      <w:r w:rsidR="006522F5">
        <w:rPr>
          <w:sz w:val="28"/>
          <w:szCs w:val="28"/>
        </w:rPr>
        <w:t xml:space="preserve">ебных приставов прекратить нарушать установленные в суде правила не реагировал, тем самым Ряднов Н.А. нарушил п.2.2 Правил пребывания граждан в здании Ленинского районного суда. </w:t>
      </w:r>
    </w:p>
    <w:p w:rsidR="00A86116" w:rsidP="00A86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Ряднов Н.А. в судебное заседание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указал, что с протоколом согласен, вину призн</w:t>
      </w:r>
      <w:r>
        <w:rPr>
          <w:sz w:val="28"/>
          <w:szCs w:val="28"/>
        </w:rPr>
        <w:t xml:space="preserve">ает. </w:t>
      </w:r>
    </w:p>
    <w:p w:rsidR="00A86116" w:rsidP="00A86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 w:rsidR="006522F5">
        <w:rPr>
          <w:sz w:val="28"/>
          <w:szCs w:val="28"/>
        </w:rPr>
        <w:t>Ряднова Н.А.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</w:t>
      </w:r>
      <w:r w:rsidRPr="00DD3D93">
        <w:rPr>
          <w:sz w:val="28"/>
          <w:szCs w:val="28"/>
        </w:rPr>
        <w:t>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>граждан в здании  Ленинского ра</w:t>
      </w:r>
      <w:r>
        <w:rPr>
          <w:sz w:val="28"/>
          <w:szCs w:val="28"/>
        </w:rPr>
        <w:t>йонного суда  Республики Крым (</w:t>
      </w:r>
      <w:r w:rsidRPr="00DD3D93">
        <w:rPr>
          <w:sz w:val="28"/>
          <w:szCs w:val="28"/>
        </w:rPr>
        <w:t>л.д.</w:t>
      </w:r>
      <w:r w:rsidR="006522F5">
        <w:rPr>
          <w:sz w:val="28"/>
          <w:szCs w:val="28"/>
        </w:rPr>
        <w:t>4-5</w:t>
      </w:r>
      <w:r>
        <w:rPr>
          <w:sz w:val="28"/>
          <w:szCs w:val="28"/>
        </w:rPr>
        <w:t xml:space="preserve">), постовой </w:t>
      </w:r>
      <w:r w:rsidR="006522F5">
        <w:rPr>
          <w:sz w:val="28"/>
          <w:szCs w:val="28"/>
        </w:rPr>
        <w:t xml:space="preserve">ведомостью </w:t>
      </w:r>
      <w:r w:rsidR="006522F5">
        <w:rPr>
          <w:sz w:val="28"/>
          <w:szCs w:val="28"/>
        </w:rPr>
        <w:t xml:space="preserve">( </w:t>
      </w:r>
      <w:r w:rsidR="006522F5">
        <w:rPr>
          <w:sz w:val="28"/>
          <w:szCs w:val="28"/>
        </w:rPr>
        <w:t>л.д.6</w:t>
      </w:r>
      <w:r>
        <w:rPr>
          <w:sz w:val="28"/>
          <w:szCs w:val="28"/>
        </w:rPr>
        <w:t>)</w:t>
      </w:r>
      <w:r w:rsidR="006522F5">
        <w:rPr>
          <w:sz w:val="28"/>
          <w:szCs w:val="28"/>
        </w:rPr>
        <w:t>,</w:t>
      </w:r>
      <w:r w:rsidRPr="006522F5" w:rsidR="006522F5">
        <w:rPr>
          <w:sz w:val="28"/>
          <w:szCs w:val="28"/>
        </w:rPr>
        <w:t xml:space="preserve"> </w:t>
      </w:r>
      <w:r w:rsidR="006522F5">
        <w:rPr>
          <w:sz w:val="28"/>
          <w:szCs w:val="28"/>
        </w:rPr>
        <w:t>журналом  учета посетителей Ленинского районного суда (л.д.7-8),</w:t>
      </w:r>
    </w:p>
    <w:p w:rsidR="00A86116" w:rsidRPr="00DD3D93" w:rsidP="00A86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>посетите</w:t>
      </w:r>
      <w:r>
        <w:rPr>
          <w:sz w:val="28"/>
          <w:szCs w:val="28"/>
        </w:rPr>
        <w:t xml:space="preserve">ли суда обязаны выполнять законные требования и </w:t>
      </w:r>
      <w:r>
        <w:rPr>
          <w:sz w:val="28"/>
          <w:szCs w:val="28"/>
        </w:rPr>
        <w:t>распоряжения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</w:t>
      </w:r>
      <w:r>
        <w:rPr>
          <w:sz w:val="28"/>
          <w:szCs w:val="28"/>
        </w:rPr>
        <w:t>уда, судьям, администратору и работникам аппарата суда, судебным приставам по ОУПДС и другим посетителям.</w:t>
      </w:r>
    </w:p>
    <w:p w:rsidR="00A86116" w:rsidRPr="00974A21" w:rsidP="00A861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6522F5">
        <w:rPr>
          <w:sz w:val="28"/>
          <w:szCs w:val="28"/>
        </w:rPr>
        <w:t xml:space="preserve">Ряднова Н.А.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</w:t>
      </w:r>
      <w:r w:rsidRPr="00974A21">
        <w:rPr>
          <w:sz w:val="28"/>
          <w:szCs w:val="28"/>
        </w:rPr>
        <w:t>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A86116" w:rsidRPr="00703F5A" w:rsidP="00A8611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6522F5">
        <w:rPr>
          <w:sz w:val="28"/>
          <w:szCs w:val="28"/>
        </w:rPr>
        <w:t xml:space="preserve"> Ряднову Н.А. </w:t>
      </w:r>
      <w:r w:rsidRPr="00940733">
        <w:rPr>
          <w:sz w:val="28"/>
          <w:szCs w:val="28"/>
        </w:rPr>
        <w:t>суд  учитывает характер совершенного</w:t>
      </w:r>
      <w:r w:rsidRPr="00940733">
        <w:rPr>
          <w:sz w:val="28"/>
          <w:szCs w:val="28"/>
        </w:rPr>
        <w:t xml:space="preserve">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</w:t>
      </w:r>
      <w:r w:rsidRPr="00703F5A">
        <w:rPr>
          <w:sz w:val="28"/>
          <w:szCs w:val="28"/>
        </w:rPr>
        <w:t>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</w:t>
      </w:r>
      <w:r w:rsidRPr="00703F5A">
        <w:rPr>
          <w:sz w:val="28"/>
          <w:szCs w:val="28"/>
        </w:rPr>
        <w:t xml:space="preserve">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A86116" w:rsidRPr="00703F5A" w:rsidP="00A861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A86116" w:rsidRPr="00703F5A" w:rsidP="00A86116">
      <w:pPr>
        <w:jc w:val="center"/>
        <w:rPr>
          <w:sz w:val="28"/>
          <w:szCs w:val="28"/>
        </w:rPr>
      </w:pPr>
    </w:p>
    <w:p w:rsidR="00A86116" w:rsidRPr="00703F5A" w:rsidP="00A861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86116" w:rsidRPr="00703F5A" w:rsidP="00A861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86116" w:rsidRPr="00F6167B" w:rsidP="006522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522F5">
        <w:rPr>
          <w:sz w:val="28"/>
          <w:szCs w:val="28"/>
        </w:rPr>
        <w:t xml:space="preserve"> </w:t>
      </w:r>
      <w:r w:rsidR="006522F5">
        <w:rPr>
          <w:b/>
          <w:sz w:val="28"/>
          <w:szCs w:val="28"/>
        </w:rPr>
        <w:t>Ряднова</w:t>
      </w:r>
      <w:r w:rsidR="006522F5">
        <w:rPr>
          <w:b/>
          <w:sz w:val="28"/>
          <w:szCs w:val="28"/>
        </w:rPr>
        <w:t xml:space="preserve"> Николая Александровича</w:t>
      </w:r>
      <w:r w:rsidR="006522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</w:t>
      </w:r>
      <w:r>
        <w:rPr>
          <w:sz w:val="28"/>
          <w:szCs w:val="28"/>
        </w:rPr>
        <w:t>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</w:t>
      </w:r>
      <w:r w:rsidRPr="00F6167B">
        <w:rPr>
          <w:sz w:val="28"/>
          <w:szCs w:val="28"/>
        </w:rPr>
        <w:t>пятьсот)  рублей.</w:t>
      </w:r>
    </w:p>
    <w:p w:rsidR="006522F5" w:rsidRPr="00F6167B" w:rsidP="00A86116">
      <w:pPr>
        <w:ind w:firstLine="708"/>
        <w:contextualSpacing/>
        <w:jc w:val="both"/>
        <w:rPr>
          <w:sz w:val="28"/>
          <w:szCs w:val="28"/>
        </w:rPr>
      </w:pPr>
      <w:r w:rsidRPr="00F6167B">
        <w:rPr>
          <w:sz w:val="28"/>
          <w:szCs w:val="28"/>
        </w:rPr>
        <w:t xml:space="preserve">Сумму штрафа необходимо внести: </w:t>
      </w:r>
    </w:p>
    <w:p w:rsidR="00F6167B" w:rsidRPr="00F6167B" w:rsidP="00F6167B">
      <w:pPr>
        <w:widowControl w:val="0"/>
      </w:pPr>
      <w:r w:rsidRPr="00F6167B">
        <w:rPr>
          <w:b/>
        </w:rPr>
        <w:t xml:space="preserve">Юридический адрес: </w:t>
      </w:r>
      <w:r w:rsidRPr="00F6167B">
        <w:t xml:space="preserve">Россия, Республика Крым, 295000, </w:t>
      </w:r>
    </w:p>
    <w:p w:rsidR="00F6167B" w:rsidRPr="00F6167B" w:rsidP="00F6167B">
      <w:pPr>
        <w:widowControl w:val="0"/>
        <w:rPr>
          <w:b/>
        </w:rPr>
      </w:pPr>
      <w:r w:rsidRPr="00F6167B">
        <w:t>г. Симферополь, ул. Набережная им.60-летия СССР, 28</w:t>
      </w:r>
    </w:p>
    <w:p w:rsidR="00F6167B" w:rsidRPr="00F6167B" w:rsidP="00F6167B">
      <w:pPr>
        <w:shd w:val="clear" w:color="auto" w:fill="FFFFFF" w:themeFill="background1"/>
      </w:pPr>
      <w:r w:rsidRPr="00F6167B">
        <w:rPr>
          <w:b/>
        </w:rPr>
        <w:t>Почтовый адрес</w:t>
      </w:r>
      <w:r w:rsidRPr="00F6167B">
        <w:t xml:space="preserve">: Россия, Республика Крым, 295000,     </w:t>
      </w:r>
    </w:p>
    <w:p w:rsidR="00F6167B" w:rsidRPr="005F205A" w:rsidP="00F6167B">
      <w:pPr>
        <w:shd w:val="clear" w:color="auto" w:fill="FFFFFF" w:themeFill="background1"/>
      </w:pPr>
      <w:r w:rsidRPr="00F6167B">
        <w:t>г. Симферополь</w:t>
      </w:r>
      <w:r w:rsidRPr="005F205A">
        <w:t>, ул. Набережная им.60-летия СССР, 28</w:t>
      </w:r>
    </w:p>
    <w:p w:rsidR="00F6167B" w:rsidRPr="005F205A" w:rsidP="00F6167B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F6167B" w:rsidRPr="005F205A" w:rsidP="00F6167B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F6167B" w:rsidRPr="005F205A" w:rsidP="00F6167B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F6167B" w:rsidRPr="005F205A" w:rsidP="00F6167B">
      <w:pPr>
        <w:widowControl w:val="0"/>
      </w:pPr>
      <w:r w:rsidRPr="005F205A">
        <w:t>- Наименование банка: Отделение Республика Кры</w:t>
      </w:r>
      <w:r w:rsidRPr="005F205A">
        <w:t>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F6167B" w:rsidRPr="005F205A" w:rsidP="00F6167B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F6167B" w:rsidRPr="005F205A" w:rsidP="00F6167B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F6167B" w:rsidRPr="005F205A" w:rsidP="00F6167B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F6167B" w:rsidRPr="005F205A" w:rsidP="00F6167B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F6167B" w:rsidRPr="005F205A" w:rsidP="00F6167B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F6167B" w:rsidRPr="005F205A" w:rsidP="00F6167B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F6167B" w:rsidRPr="00D45E5B" w:rsidP="00F6167B">
      <w:r w:rsidRPr="005F205A">
        <w:t xml:space="preserve">Код </w:t>
      </w:r>
      <w:r w:rsidRPr="00D45E5B">
        <w:t>Сво</w:t>
      </w:r>
      <w:r w:rsidRPr="00D45E5B">
        <w:t>дного реестра 35220323</w:t>
      </w:r>
    </w:p>
    <w:p w:rsidR="00F6167B" w:rsidRPr="00FA62F2" w:rsidP="00F6167B">
      <w:r w:rsidRPr="00FA62F2">
        <w:t>ОКТМО 35627000,</w:t>
      </w:r>
    </w:p>
    <w:p w:rsidR="00F6167B" w:rsidRPr="00FA62F2" w:rsidP="00F6167B">
      <w:pPr>
        <w:rPr>
          <w:color w:val="FF0000"/>
        </w:rPr>
      </w:pPr>
      <w:r w:rsidRPr="00FA62F2">
        <w:t>КБК 828 1 16 01173 01 0003 140</w:t>
      </w:r>
    </w:p>
    <w:p w:rsidR="006522F5" w:rsidP="00A86116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6116" w:rsidP="00A861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522F5" w:rsidR="006522F5">
        <w:rPr>
          <w:sz w:val="28"/>
          <w:szCs w:val="28"/>
        </w:rPr>
        <w:t xml:space="preserve"> </w:t>
      </w:r>
      <w:r w:rsidR="006522F5">
        <w:rPr>
          <w:sz w:val="28"/>
          <w:szCs w:val="28"/>
        </w:rPr>
        <w:t>Ряднову Н.А</w:t>
      </w:r>
      <w:r>
        <w:rPr>
          <w:sz w:val="28"/>
          <w:szCs w:val="28"/>
        </w:rPr>
        <w:t>.,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86116" w:rsidP="00A861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</w:t>
      </w:r>
      <w:r>
        <w:rPr>
          <w:sz w:val="28"/>
          <w:szCs w:val="28"/>
        </w:rPr>
        <w:t xml:space="preserve">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</w:t>
      </w:r>
      <w:r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6116" w:rsidRPr="00703F5A" w:rsidP="00A8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 xml:space="preserve">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86116" w:rsidP="00A86116">
      <w:pPr>
        <w:jc w:val="both"/>
        <w:rPr>
          <w:sz w:val="28"/>
          <w:szCs w:val="28"/>
        </w:rPr>
      </w:pPr>
    </w:p>
    <w:p w:rsidR="00A86116" w:rsidRPr="00703F5A" w:rsidP="00A86116">
      <w:pPr>
        <w:jc w:val="both"/>
        <w:rPr>
          <w:sz w:val="28"/>
          <w:szCs w:val="28"/>
        </w:rPr>
      </w:pPr>
    </w:p>
    <w:p w:rsidR="00A86116" w:rsidRPr="00703F5A" w:rsidP="00A8611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86116" w:rsidP="00A861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86116" w:rsidP="00A861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</w:t>
      </w:r>
      <w:r>
        <w:rPr>
          <w:sz w:val="28"/>
          <w:szCs w:val="28"/>
        </w:rPr>
        <w:t>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A86116" w:rsidP="00A8611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86116" w:rsidP="00A86116"/>
    <w:p w:rsidR="00A86116" w:rsidP="00A86116"/>
    <w:p w:rsidR="00A86116" w:rsidP="00A86116"/>
    <w:p w:rsidR="00A86116" w:rsidP="00A86116"/>
    <w:p w:rsidR="00A86116" w:rsidP="00A86116"/>
    <w:p w:rsidR="00A86116" w:rsidP="00A86116"/>
    <w:p w:rsidR="00A86116" w:rsidP="00A86116"/>
    <w:p w:rsidR="00FC542C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16"/>
    <w:rsid w:val="000659DA"/>
    <w:rsid w:val="001D1F64"/>
    <w:rsid w:val="00334AAC"/>
    <w:rsid w:val="0038777E"/>
    <w:rsid w:val="005902AD"/>
    <w:rsid w:val="005F205A"/>
    <w:rsid w:val="006522F5"/>
    <w:rsid w:val="00703F5A"/>
    <w:rsid w:val="007C3163"/>
    <w:rsid w:val="008B1A20"/>
    <w:rsid w:val="008E588B"/>
    <w:rsid w:val="00940733"/>
    <w:rsid w:val="00974A21"/>
    <w:rsid w:val="00A86116"/>
    <w:rsid w:val="00C74247"/>
    <w:rsid w:val="00C96E2C"/>
    <w:rsid w:val="00D45E5B"/>
    <w:rsid w:val="00D76684"/>
    <w:rsid w:val="00DD3D93"/>
    <w:rsid w:val="00EC4F53"/>
    <w:rsid w:val="00F6167B"/>
    <w:rsid w:val="00FA62F2"/>
    <w:rsid w:val="00FC5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