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BC" w:rsidRPr="00757D85" w:rsidRDefault="00C23ABC" w:rsidP="00C23ABC">
      <w:pPr>
        <w:jc w:val="right"/>
        <w:rPr>
          <w:sz w:val="22"/>
          <w:szCs w:val="22"/>
        </w:rPr>
      </w:pPr>
      <w:r w:rsidRPr="00757D85">
        <w:rPr>
          <w:sz w:val="22"/>
          <w:szCs w:val="22"/>
        </w:rPr>
        <w:t xml:space="preserve">   Дело № 5-61-</w:t>
      </w:r>
      <w:r w:rsidR="001A5367" w:rsidRPr="00757D85">
        <w:rPr>
          <w:sz w:val="22"/>
          <w:szCs w:val="22"/>
        </w:rPr>
        <w:t>54</w:t>
      </w:r>
      <w:r w:rsidRPr="00757D85">
        <w:rPr>
          <w:sz w:val="22"/>
          <w:szCs w:val="22"/>
        </w:rPr>
        <w:t>/2017</w:t>
      </w:r>
    </w:p>
    <w:p w:rsidR="00A13C58" w:rsidRPr="00757D85" w:rsidRDefault="00A13C58" w:rsidP="00C23ABC">
      <w:pPr>
        <w:jc w:val="center"/>
        <w:rPr>
          <w:b/>
          <w:sz w:val="22"/>
          <w:szCs w:val="22"/>
        </w:rPr>
      </w:pPr>
    </w:p>
    <w:p w:rsidR="00A13C58" w:rsidRPr="00757D85" w:rsidRDefault="00A13C58" w:rsidP="00C23ABC">
      <w:pPr>
        <w:jc w:val="center"/>
        <w:rPr>
          <w:b/>
          <w:sz w:val="22"/>
          <w:szCs w:val="22"/>
        </w:rPr>
      </w:pPr>
    </w:p>
    <w:p w:rsidR="00C23ABC" w:rsidRPr="00757D85" w:rsidRDefault="00C23ABC" w:rsidP="00C23ABC">
      <w:pPr>
        <w:jc w:val="center"/>
        <w:rPr>
          <w:b/>
          <w:sz w:val="22"/>
          <w:szCs w:val="22"/>
        </w:rPr>
      </w:pPr>
      <w:r w:rsidRPr="00757D85">
        <w:rPr>
          <w:b/>
          <w:sz w:val="22"/>
          <w:szCs w:val="22"/>
        </w:rPr>
        <w:t>ПОСТАНОВЛЕНИЕ</w:t>
      </w:r>
    </w:p>
    <w:p w:rsidR="00A13C58" w:rsidRPr="00757D85" w:rsidRDefault="00A13C58" w:rsidP="001A5367">
      <w:pPr>
        <w:jc w:val="both"/>
        <w:rPr>
          <w:sz w:val="22"/>
          <w:szCs w:val="22"/>
          <w:lang w:val="uk-UA"/>
        </w:rPr>
      </w:pPr>
    </w:p>
    <w:p w:rsidR="00C23ABC" w:rsidRPr="00757D85" w:rsidRDefault="001A5367" w:rsidP="00757D85">
      <w:pPr>
        <w:rPr>
          <w:sz w:val="22"/>
          <w:szCs w:val="22"/>
          <w:lang w:val="uk-UA"/>
        </w:rPr>
      </w:pPr>
      <w:r w:rsidRPr="00757D85">
        <w:rPr>
          <w:sz w:val="22"/>
          <w:szCs w:val="22"/>
          <w:lang w:val="uk-UA"/>
        </w:rPr>
        <w:t>28</w:t>
      </w:r>
      <w:r w:rsidR="00C23ABC" w:rsidRPr="00757D85">
        <w:rPr>
          <w:sz w:val="22"/>
          <w:szCs w:val="22"/>
          <w:lang w:val="uk-UA"/>
        </w:rPr>
        <w:t xml:space="preserve"> </w:t>
      </w:r>
      <w:proofErr w:type="spellStart"/>
      <w:r w:rsidR="00C23ABC" w:rsidRPr="00757D85">
        <w:rPr>
          <w:sz w:val="22"/>
          <w:szCs w:val="22"/>
          <w:lang w:val="uk-UA"/>
        </w:rPr>
        <w:t>февраля</w:t>
      </w:r>
      <w:proofErr w:type="spellEnd"/>
      <w:r w:rsidR="00C23ABC" w:rsidRPr="00757D85">
        <w:rPr>
          <w:sz w:val="22"/>
          <w:szCs w:val="22"/>
          <w:lang w:val="uk-UA"/>
        </w:rPr>
        <w:t xml:space="preserve"> 2017 г                                                         </w:t>
      </w:r>
      <w:r w:rsidR="00A13C58" w:rsidRPr="00757D85">
        <w:rPr>
          <w:sz w:val="22"/>
          <w:szCs w:val="22"/>
          <w:lang w:val="uk-UA"/>
        </w:rPr>
        <w:t xml:space="preserve">                        </w:t>
      </w:r>
      <w:r w:rsidR="00C23ABC" w:rsidRPr="00757D85">
        <w:rPr>
          <w:sz w:val="22"/>
          <w:szCs w:val="22"/>
          <w:lang w:val="uk-UA"/>
        </w:rPr>
        <w:t xml:space="preserve">  </w:t>
      </w:r>
      <w:r w:rsidR="00757D85">
        <w:rPr>
          <w:sz w:val="22"/>
          <w:szCs w:val="22"/>
          <w:lang w:val="uk-UA"/>
        </w:rPr>
        <w:t xml:space="preserve">                                    </w:t>
      </w:r>
      <w:proofErr w:type="spellStart"/>
      <w:r w:rsidR="00C23ABC" w:rsidRPr="00757D85">
        <w:rPr>
          <w:sz w:val="22"/>
          <w:szCs w:val="22"/>
          <w:lang w:val="uk-UA"/>
        </w:rPr>
        <w:t>пгт</w:t>
      </w:r>
      <w:proofErr w:type="spellEnd"/>
      <w:r w:rsidR="00C23ABC" w:rsidRPr="00757D85">
        <w:rPr>
          <w:sz w:val="22"/>
          <w:szCs w:val="22"/>
          <w:lang w:val="uk-UA"/>
        </w:rPr>
        <w:t xml:space="preserve">. </w:t>
      </w:r>
      <w:proofErr w:type="spellStart"/>
      <w:r w:rsidR="00C23ABC" w:rsidRPr="00757D85">
        <w:rPr>
          <w:sz w:val="22"/>
          <w:szCs w:val="22"/>
          <w:lang w:val="uk-UA"/>
        </w:rPr>
        <w:t>Ленино</w:t>
      </w:r>
      <w:proofErr w:type="spellEnd"/>
    </w:p>
    <w:p w:rsidR="00A13C58" w:rsidRPr="00757D85" w:rsidRDefault="00A13C58" w:rsidP="001A5367">
      <w:pPr>
        <w:jc w:val="both"/>
        <w:rPr>
          <w:sz w:val="22"/>
          <w:szCs w:val="22"/>
          <w:lang w:val="uk-UA"/>
        </w:rPr>
      </w:pPr>
    </w:p>
    <w:p w:rsidR="00C23ABC" w:rsidRPr="00757D85" w:rsidRDefault="00C23ABC" w:rsidP="00C23ABC">
      <w:pPr>
        <w:jc w:val="both"/>
        <w:rPr>
          <w:sz w:val="22"/>
          <w:szCs w:val="22"/>
          <w:lang w:val="uk-UA"/>
        </w:rPr>
      </w:pPr>
    </w:p>
    <w:p w:rsidR="00C23ABC" w:rsidRPr="00757D85" w:rsidRDefault="00C23ABC" w:rsidP="00C23ABC">
      <w:pPr>
        <w:ind w:firstLine="708"/>
        <w:jc w:val="both"/>
        <w:rPr>
          <w:sz w:val="22"/>
          <w:szCs w:val="22"/>
        </w:rPr>
      </w:pPr>
      <w:r w:rsidRPr="00757D85">
        <w:rPr>
          <w:sz w:val="22"/>
          <w:szCs w:val="22"/>
        </w:rPr>
        <w:t xml:space="preserve">   </w:t>
      </w:r>
      <w:r w:rsidRPr="00757D85">
        <w:rPr>
          <w:sz w:val="22"/>
          <w:szCs w:val="22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ОМВД РФ по Ленинскому району Республики Крым о привлечении к административной ответственности: </w:t>
      </w:r>
    </w:p>
    <w:p w:rsidR="00C23ABC" w:rsidRPr="00757D85" w:rsidRDefault="00A13C58" w:rsidP="00C23ABC">
      <w:pPr>
        <w:ind w:firstLine="708"/>
        <w:jc w:val="both"/>
        <w:rPr>
          <w:sz w:val="22"/>
          <w:szCs w:val="22"/>
        </w:rPr>
      </w:pPr>
      <w:r w:rsidRPr="00757D85">
        <w:rPr>
          <w:sz w:val="22"/>
          <w:szCs w:val="22"/>
        </w:rPr>
        <w:tab/>
        <w:t xml:space="preserve">        </w:t>
      </w:r>
      <w:r w:rsidR="001A5367" w:rsidRPr="00757D85">
        <w:rPr>
          <w:b/>
          <w:sz w:val="22"/>
          <w:szCs w:val="22"/>
        </w:rPr>
        <w:t>Брянцева Алексея Анатольевича</w:t>
      </w:r>
      <w:r w:rsidR="00C23ABC" w:rsidRPr="00757D85">
        <w:rPr>
          <w:sz w:val="22"/>
          <w:szCs w:val="22"/>
        </w:rPr>
        <w:t xml:space="preserve">, </w:t>
      </w:r>
      <w:r w:rsidR="00F73504" w:rsidRPr="00F73504">
        <w:rPr>
          <w:sz w:val="22"/>
          <w:szCs w:val="22"/>
        </w:rPr>
        <w:t>«данные изъяты»</w:t>
      </w:r>
      <w:r w:rsidR="00F73504" w:rsidRPr="00F73504">
        <w:rPr>
          <w:sz w:val="28"/>
          <w:szCs w:val="28"/>
        </w:rPr>
        <w:t xml:space="preserve"> </w:t>
      </w:r>
      <w:r w:rsidR="00C23ABC" w:rsidRPr="00757D85">
        <w:rPr>
          <w:sz w:val="22"/>
          <w:szCs w:val="22"/>
        </w:rPr>
        <w:t xml:space="preserve">года </w:t>
      </w:r>
    </w:p>
    <w:p w:rsidR="00C23ABC" w:rsidRPr="00F73504" w:rsidRDefault="00C23ABC" w:rsidP="00C23ABC">
      <w:pPr>
        <w:jc w:val="both"/>
        <w:rPr>
          <w:sz w:val="22"/>
          <w:szCs w:val="22"/>
        </w:rPr>
      </w:pPr>
      <w:r w:rsidRPr="00757D85">
        <w:rPr>
          <w:sz w:val="22"/>
          <w:szCs w:val="22"/>
        </w:rPr>
        <w:t xml:space="preserve">                               рождения, уроженца </w:t>
      </w:r>
      <w:r w:rsidR="00F73504" w:rsidRPr="00F73504">
        <w:rPr>
          <w:sz w:val="22"/>
          <w:szCs w:val="22"/>
        </w:rPr>
        <w:t>«данные изъяты»</w:t>
      </w:r>
      <w:r w:rsidR="001A5367" w:rsidRPr="00757D85">
        <w:rPr>
          <w:sz w:val="22"/>
          <w:szCs w:val="22"/>
        </w:rPr>
        <w:t xml:space="preserve">, </w:t>
      </w:r>
      <w:r w:rsidRPr="00757D85">
        <w:rPr>
          <w:sz w:val="22"/>
          <w:szCs w:val="22"/>
        </w:rPr>
        <w:t xml:space="preserve"> проживает: </w:t>
      </w:r>
      <w:r w:rsidR="00F73504" w:rsidRPr="00F73504">
        <w:rPr>
          <w:sz w:val="22"/>
          <w:szCs w:val="22"/>
        </w:rPr>
        <w:t>«данные изъяты»</w:t>
      </w:r>
      <w:r w:rsidR="001A5367" w:rsidRPr="00757D85">
        <w:rPr>
          <w:sz w:val="22"/>
          <w:szCs w:val="22"/>
        </w:rPr>
        <w:t>.</w:t>
      </w:r>
      <w:r w:rsidRPr="00757D85">
        <w:rPr>
          <w:sz w:val="22"/>
          <w:szCs w:val="22"/>
        </w:rPr>
        <w:t xml:space="preserve">                            </w:t>
      </w:r>
      <w:r w:rsidR="00F73504">
        <w:rPr>
          <w:sz w:val="22"/>
          <w:szCs w:val="22"/>
        </w:rPr>
        <w:t xml:space="preserve">                              </w:t>
      </w:r>
    </w:p>
    <w:p w:rsidR="00C23ABC" w:rsidRPr="00757D85" w:rsidRDefault="00C23ABC" w:rsidP="00C23ABC">
      <w:pPr>
        <w:jc w:val="both"/>
        <w:rPr>
          <w:sz w:val="22"/>
          <w:szCs w:val="22"/>
        </w:rPr>
      </w:pPr>
      <w:r w:rsidRPr="00757D85">
        <w:rPr>
          <w:sz w:val="22"/>
          <w:szCs w:val="22"/>
        </w:rPr>
        <w:t xml:space="preserve">  за совершение правонарушения, предусмотренного ст. 6.9 ч. 1 КоАП РФ, -</w:t>
      </w:r>
    </w:p>
    <w:p w:rsidR="00C23ABC" w:rsidRPr="00757D85" w:rsidRDefault="00C23ABC" w:rsidP="00C23ABC">
      <w:pPr>
        <w:jc w:val="both"/>
        <w:rPr>
          <w:sz w:val="22"/>
          <w:szCs w:val="22"/>
        </w:rPr>
      </w:pPr>
    </w:p>
    <w:p w:rsidR="00C23ABC" w:rsidRPr="00757D85" w:rsidRDefault="00C23ABC" w:rsidP="00C23ABC">
      <w:pPr>
        <w:jc w:val="center"/>
        <w:rPr>
          <w:sz w:val="22"/>
          <w:szCs w:val="22"/>
        </w:rPr>
      </w:pPr>
      <w:r w:rsidRPr="00757D85">
        <w:rPr>
          <w:sz w:val="22"/>
          <w:szCs w:val="22"/>
        </w:rPr>
        <w:t>УСТАНОВИЛ:</w:t>
      </w:r>
    </w:p>
    <w:p w:rsidR="00A13C58" w:rsidRPr="00757D85" w:rsidRDefault="00A13C58" w:rsidP="00C23ABC">
      <w:pPr>
        <w:jc w:val="center"/>
        <w:rPr>
          <w:sz w:val="22"/>
          <w:szCs w:val="22"/>
        </w:rPr>
      </w:pPr>
    </w:p>
    <w:p w:rsidR="001A5367" w:rsidRPr="00757D85" w:rsidRDefault="00C23ABC" w:rsidP="00C23ABC">
      <w:pPr>
        <w:jc w:val="both"/>
        <w:rPr>
          <w:sz w:val="22"/>
          <w:szCs w:val="22"/>
        </w:rPr>
      </w:pPr>
      <w:r w:rsidRPr="00757D85">
        <w:rPr>
          <w:sz w:val="22"/>
          <w:szCs w:val="22"/>
        </w:rPr>
        <w:tab/>
      </w:r>
      <w:proofErr w:type="gramStart"/>
      <w:r w:rsidRPr="00757D85">
        <w:rPr>
          <w:sz w:val="22"/>
          <w:szCs w:val="22"/>
        </w:rPr>
        <w:t xml:space="preserve">Согласно протокола об административном правонарушении </w:t>
      </w:r>
      <w:r w:rsidR="00F73504" w:rsidRPr="00F73504">
        <w:rPr>
          <w:sz w:val="22"/>
          <w:szCs w:val="22"/>
        </w:rPr>
        <w:t>«данные изъяты»</w:t>
      </w:r>
      <w:r w:rsidR="00F73504" w:rsidRPr="00F73504">
        <w:rPr>
          <w:sz w:val="28"/>
          <w:szCs w:val="28"/>
        </w:rPr>
        <w:t xml:space="preserve"> </w:t>
      </w:r>
      <w:r w:rsidRPr="00757D85">
        <w:rPr>
          <w:sz w:val="22"/>
          <w:szCs w:val="22"/>
        </w:rPr>
        <w:t>г в</w:t>
      </w:r>
      <w:r w:rsidR="001A5367" w:rsidRPr="00757D85">
        <w:rPr>
          <w:sz w:val="22"/>
          <w:szCs w:val="22"/>
        </w:rPr>
        <w:t xml:space="preserve"> </w:t>
      </w:r>
      <w:r w:rsidR="00F73504" w:rsidRPr="00F73504">
        <w:rPr>
          <w:sz w:val="22"/>
          <w:szCs w:val="22"/>
        </w:rPr>
        <w:t>«данные изъяты»</w:t>
      </w:r>
      <w:r w:rsidR="00F73504" w:rsidRPr="00F73504">
        <w:rPr>
          <w:sz w:val="28"/>
          <w:szCs w:val="28"/>
        </w:rPr>
        <w:t xml:space="preserve"> </w:t>
      </w:r>
      <w:r w:rsidR="001A5367" w:rsidRPr="00757D85">
        <w:rPr>
          <w:sz w:val="22"/>
          <w:szCs w:val="22"/>
        </w:rPr>
        <w:t xml:space="preserve">минуты в </w:t>
      </w:r>
      <w:r w:rsidR="00F73504" w:rsidRPr="00F73504">
        <w:rPr>
          <w:sz w:val="22"/>
          <w:szCs w:val="22"/>
        </w:rPr>
        <w:t>«данные изъяты»</w:t>
      </w:r>
      <w:r w:rsidR="00F73504" w:rsidRPr="00F73504">
        <w:rPr>
          <w:sz w:val="28"/>
          <w:szCs w:val="28"/>
        </w:rPr>
        <w:t xml:space="preserve"> </w:t>
      </w:r>
      <w:r w:rsidR="00F73504" w:rsidRPr="00F73504">
        <w:rPr>
          <w:sz w:val="28"/>
          <w:szCs w:val="28"/>
        </w:rPr>
        <w:t xml:space="preserve"> </w:t>
      </w:r>
      <w:r w:rsidR="001A5367" w:rsidRPr="00757D85">
        <w:rPr>
          <w:sz w:val="22"/>
          <w:szCs w:val="22"/>
        </w:rPr>
        <w:t>Брянцев А.А. употребил наркотическое вещество «марихуана» без назначения врача, согласно справки о результатах медицинского освидетельствования №</w:t>
      </w:r>
      <w:r w:rsidR="00F73504" w:rsidRPr="00F73504">
        <w:rPr>
          <w:sz w:val="22"/>
          <w:szCs w:val="22"/>
        </w:rPr>
        <w:t xml:space="preserve"> </w:t>
      </w:r>
      <w:r w:rsidR="00F73504" w:rsidRPr="00F73504">
        <w:rPr>
          <w:sz w:val="22"/>
          <w:szCs w:val="22"/>
        </w:rPr>
        <w:t>«данные изъяты»</w:t>
      </w:r>
      <w:r w:rsidR="00F73504" w:rsidRPr="00F73504">
        <w:rPr>
          <w:sz w:val="28"/>
          <w:szCs w:val="28"/>
        </w:rPr>
        <w:t xml:space="preserve"> </w:t>
      </w:r>
      <w:r w:rsidR="001A5367" w:rsidRPr="00757D85">
        <w:rPr>
          <w:sz w:val="22"/>
          <w:szCs w:val="22"/>
        </w:rPr>
        <w:t xml:space="preserve"> от </w:t>
      </w:r>
      <w:r w:rsidR="00F73504" w:rsidRPr="00F73504">
        <w:rPr>
          <w:sz w:val="22"/>
          <w:szCs w:val="22"/>
        </w:rPr>
        <w:t>«данные изъяты»</w:t>
      </w:r>
      <w:r w:rsidR="00F73504" w:rsidRPr="00F73504">
        <w:rPr>
          <w:sz w:val="28"/>
          <w:szCs w:val="28"/>
        </w:rPr>
        <w:t xml:space="preserve"> </w:t>
      </w:r>
      <w:r w:rsidR="001A5367" w:rsidRPr="00757D85">
        <w:rPr>
          <w:sz w:val="22"/>
          <w:szCs w:val="22"/>
        </w:rPr>
        <w:t>г.</w:t>
      </w:r>
      <w:proofErr w:type="gramEnd"/>
    </w:p>
    <w:p w:rsidR="00C23ABC" w:rsidRPr="00757D85" w:rsidRDefault="00C23ABC" w:rsidP="00C23ABC">
      <w:pPr>
        <w:jc w:val="both"/>
        <w:rPr>
          <w:sz w:val="22"/>
          <w:szCs w:val="22"/>
        </w:rPr>
      </w:pPr>
      <w:r w:rsidRPr="00757D85">
        <w:rPr>
          <w:sz w:val="22"/>
          <w:szCs w:val="22"/>
        </w:rPr>
        <w:t xml:space="preserve">         В судебном заседании </w:t>
      </w:r>
      <w:r w:rsidR="001A5367" w:rsidRPr="00757D85">
        <w:rPr>
          <w:sz w:val="22"/>
          <w:szCs w:val="22"/>
        </w:rPr>
        <w:t>Брянцев А.А.</w:t>
      </w:r>
      <w:r w:rsidRPr="00757D85">
        <w:rPr>
          <w:sz w:val="22"/>
          <w:szCs w:val="22"/>
        </w:rPr>
        <w:t xml:space="preserve"> вину в совершении правонарушения признал полностью</w:t>
      </w:r>
      <w:r w:rsidR="001A5367" w:rsidRPr="00757D85">
        <w:rPr>
          <w:sz w:val="22"/>
          <w:szCs w:val="22"/>
        </w:rPr>
        <w:t>, пояснил, что нашел дома марихуану, курил.</w:t>
      </w:r>
    </w:p>
    <w:p w:rsidR="00C23ABC" w:rsidRPr="00757D85" w:rsidRDefault="00C23ABC" w:rsidP="00C23ABC">
      <w:pPr>
        <w:jc w:val="both"/>
        <w:rPr>
          <w:sz w:val="22"/>
          <w:szCs w:val="22"/>
        </w:rPr>
      </w:pPr>
      <w:r w:rsidRPr="00757D85">
        <w:rPr>
          <w:sz w:val="22"/>
          <w:szCs w:val="22"/>
        </w:rPr>
        <w:tab/>
        <w:t xml:space="preserve">Вина  </w:t>
      </w:r>
      <w:r w:rsidR="001A5367" w:rsidRPr="00757D85">
        <w:rPr>
          <w:sz w:val="22"/>
          <w:szCs w:val="22"/>
        </w:rPr>
        <w:t>Брянцева А.А.</w:t>
      </w:r>
      <w:r w:rsidRPr="00757D85">
        <w:rPr>
          <w:sz w:val="22"/>
          <w:szCs w:val="22"/>
        </w:rPr>
        <w:t xml:space="preserve">  в совершении правонарушения подтверждается:</w:t>
      </w:r>
    </w:p>
    <w:p w:rsidR="00C23ABC" w:rsidRPr="00757D85" w:rsidRDefault="00C23ABC" w:rsidP="00C23ABC">
      <w:pPr>
        <w:jc w:val="both"/>
        <w:rPr>
          <w:sz w:val="22"/>
          <w:szCs w:val="22"/>
        </w:rPr>
      </w:pPr>
      <w:r w:rsidRPr="00757D85">
        <w:rPr>
          <w:sz w:val="22"/>
          <w:szCs w:val="22"/>
        </w:rPr>
        <w:t xml:space="preserve"> -</w:t>
      </w:r>
      <w:r w:rsidR="001A5367" w:rsidRPr="00757D85">
        <w:rPr>
          <w:sz w:val="22"/>
          <w:szCs w:val="22"/>
        </w:rPr>
        <w:t xml:space="preserve"> </w:t>
      </w:r>
      <w:r w:rsidRPr="00757D85">
        <w:rPr>
          <w:sz w:val="22"/>
          <w:szCs w:val="22"/>
        </w:rPr>
        <w:t>протоколом №</w:t>
      </w:r>
      <w:r w:rsidR="00F73504" w:rsidRPr="00F73504">
        <w:rPr>
          <w:sz w:val="22"/>
          <w:szCs w:val="22"/>
        </w:rPr>
        <w:t xml:space="preserve"> </w:t>
      </w:r>
      <w:r w:rsidR="00F73504" w:rsidRPr="00F73504">
        <w:rPr>
          <w:sz w:val="22"/>
          <w:szCs w:val="22"/>
        </w:rPr>
        <w:t>«данные изъяты»</w:t>
      </w:r>
      <w:r w:rsidR="00F73504" w:rsidRPr="00F73504">
        <w:rPr>
          <w:sz w:val="28"/>
          <w:szCs w:val="28"/>
        </w:rPr>
        <w:t xml:space="preserve"> </w:t>
      </w:r>
      <w:proofErr w:type="gramStart"/>
      <w:r w:rsidRPr="00757D85">
        <w:rPr>
          <w:sz w:val="22"/>
          <w:szCs w:val="22"/>
        </w:rPr>
        <w:t>от</w:t>
      </w:r>
      <w:proofErr w:type="gramEnd"/>
      <w:r w:rsidRPr="00757D85">
        <w:rPr>
          <w:sz w:val="22"/>
          <w:szCs w:val="22"/>
        </w:rPr>
        <w:t xml:space="preserve"> </w:t>
      </w:r>
      <w:r w:rsidR="00F73504" w:rsidRPr="00F73504">
        <w:rPr>
          <w:sz w:val="22"/>
          <w:szCs w:val="22"/>
        </w:rPr>
        <w:t>«данные изъяты»</w:t>
      </w:r>
      <w:r w:rsidR="00F73504" w:rsidRPr="00F73504">
        <w:rPr>
          <w:sz w:val="28"/>
          <w:szCs w:val="28"/>
        </w:rPr>
        <w:t xml:space="preserve"> </w:t>
      </w:r>
      <w:r w:rsidRPr="00757D85">
        <w:rPr>
          <w:sz w:val="22"/>
          <w:szCs w:val="22"/>
        </w:rPr>
        <w:t>г /л.д.</w:t>
      </w:r>
      <w:r w:rsidR="001A5367" w:rsidRPr="00757D85">
        <w:rPr>
          <w:sz w:val="22"/>
          <w:szCs w:val="22"/>
        </w:rPr>
        <w:t>2</w:t>
      </w:r>
      <w:r w:rsidRPr="00757D85">
        <w:rPr>
          <w:sz w:val="22"/>
          <w:szCs w:val="22"/>
        </w:rPr>
        <w:t>/;</w:t>
      </w:r>
    </w:p>
    <w:p w:rsidR="00C23ABC" w:rsidRPr="00757D85" w:rsidRDefault="00C23ABC" w:rsidP="001A5367">
      <w:pPr>
        <w:jc w:val="both"/>
        <w:rPr>
          <w:sz w:val="22"/>
          <w:szCs w:val="22"/>
        </w:rPr>
      </w:pPr>
      <w:r w:rsidRPr="00757D85">
        <w:rPr>
          <w:sz w:val="22"/>
          <w:szCs w:val="22"/>
        </w:rPr>
        <w:t>-</w:t>
      </w:r>
      <w:r w:rsidR="001A5367" w:rsidRPr="00757D85">
        <w:rPr>
          <w:sz w:val="22"/>
          <w:szCs w:val="22"/>
        </w:rPr>
        <w:t xml:space="preserve"> корешками произведенных тестов /л.д.4-5/;</w:t>
      </w:r>
    </w:p>
    <w:p w:rsidR="001A5367" w:rsidRPr="00757D85" w:rsidRDefault="001A5367" w:rsidP="001A5367">
      <w:pPr>
        <w:jc w:val="both"/>
        <w:rPr>
          <w:sz w:val="22"/>
          <w:szCs w:val="22"/>
        </w:rPr>
      </w:pPr>
      <w:r w:rsidRPr="00757D85">
        <w:rPr>
          <w:sz w:val="22"/>
          <w:szCs w:val="22"/>
        </w:rPr>
        <w:t>- справкой №</w:t>
      </w:r>
      <w:r w:rsidR="00F73504" w:rsidRPr="00F73504">
        <w:rPr>
          <w:sz w:val="22"/>
          <w:szCs w:val="22"/>
        </w:rPr>
        <w:t xml:space="preserve"> </w:t>
      </w:r>
      <w:r w:rsidR="00F73504" w:rsidRPr="00F73504">
        <w:rPr>
          <w:sz w:val="22"/>
          <w:szCs w:val="22"/>
        </w:rPr>
        <w:t>«данные изъяты»</w:t>
      </w:r>
      <w:r w:rsidR="00F73504" w:rsidRPr="00F73504">
        <w:rPr>
          <w:sz w:val="28"/>
          <w:szCs w:val="28"/>
        </w:rPr>
        <w:t xml:space="preserve"> </w:t>
      </w:r>
      <w:r w:rsidRPr="00757D85">
        <w:rPr>
          <w:sz w:val="22"/>
          <w:szCs w:val="22"/>
        </w:rPr>
        <w:t xml:space="preserve"> от </w:t>
      </w:r>
      <w:r w:rsidR="00F73504" w:rsidRPr="00F73504">
        <w:rPr>
          <w:sz w:val="22"/>
          <w:szCs w:val="22"/>
        </w:rPr>
        <w:t>«данные изъяты»</w:t>
      </w:r>
      <w:r w:rsidR="00F73504" w:rsidRPr="00F73504">
        <w:rPr>
          <w:sz w:val="28"/>
          <w:szCs w:val="28"/>
        </w:rPr>
        <w:t xml:space="preserve"> </w:t>
      </w:r>
      <w:r w:rsidRPr="00757D85">
        <w:rPr>
          <w:sz w:val="22"/>
          <w:szCs w:val="22"/>
        </w:rPr>
        <w:t>г, согласно которой в результате теста на марихуану (ТНС) у Брянцева А.А.  выявлено 53,32мл</w:t>
      </w:r>
      <w:proofErr w:type="gramStart"/>
      <w:r w:rsidRPr="00757D85">
        <w:rPr>
          <w:sz w:val="22"/>
          <w:szCs w:val="22"/>
        </w:rPr>
        <w:t>.</w:t>
      </w:r>
      <w:proofErr w:type="gramEnd"/>
      <w:r w:rsidRPr="00757D85">
        <w:rPr>
          <w:sz w:val="22"/>
          <w:szCs w:val="22"/>
        </w:rPr>
        <w:t xml:space="preserve"> </w:t>
      </w:r>
      <w:proofErr w:type="gramStart"/>
      <w:r w:rsidRPr="00757D85">
        <w:rPr>
          <w:sz w:val="22"/>
          <w:szCs w:val="22"/>
        </w:rPr>
        <w:t>м</w:t>
      </w:r>
      <w:proofErr w:type="gramEnd"/>
      <w:r w:rsidRPr="00757D85">
        <w:rPr>
          <w:sz w:val="22"/>
          <w:szCs w:val="22"/>
        </w:rPr>
        <w:t>арихуанны.</w:t>
      </w:r>
    </w:p>
    <w:p w:rsidR="00C23ABC" w:rsidRPr="00757D85" w:rsidRDefault="00C23ABC" w:rsidP="00C23AB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757D85">
        <w:rPr>
          <w:sz w:val="22"/>
          <w:szCs w:val="22"/>
        </w:rPr>
        <w:t xml:space="preserve">Таким образом, действия </w:t>
      </w:r>
      <w:r w:rsidR="001A5367" w:rsidRPr="00757D85">
        <w:rPr>
          <w:sz w:val="22"/>
          <w:szCs w:val="22"/>
        </w:rPr>
        <w:t>Брянцева А.А.</w:t>
      </w:r>
      <w:r w:rsidRPr="00757D85">
        <w:rPr>
          <w:sz w:val="22"/>
          <w:szCs w:val="22"/>
        </w:rPr>
        <w:t xml:space="preserve"> правильно квалифицированы по ст. 6.9 ч.1 КоАП РФ, как </w:t>
      </w:r>
      <w:r w:rsidRPr="00757D85">
        <w:rPr>
          <w:rFonts w:eastAsiaTheme="minorHAnsi"/>
          <w:sz w:val="22"/>
          <w:szCs w:val="22"/>
          <w:lang w:eastAsia="en-US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757D85">
        <w:rPr>
          <w:rFonts w:eastAsiaTheme="minorHAnsi"/>
          <w:sz w:val="22"/>
          <w:szCs w:val="22"/>
          <w:lang w:eastAsia="en-US"/>
        </w:rPr>
        <w:t>психоактивных</w:t>
      </w:r>
      <w:proofErr w:type="spellEnd"/>
      <w:r w:rsidRPr="00757D85">
        <w:rPr>
          <w:rFonts w:eastAsiaTheme="minorHAnsi"/>
          <w:sz w:val="22"/>
          <w:szCs w:val="22"/>
          <w:lang w:eastAsia="en-US"/>
        </w:rPr>
        <w:t xml:space="preserve"> веществ, за исключением случаев, предусмотренных </w:t>
      </w:r>
      <w:hyperlink r:id="rId5" w:history="1">
        <w:r w:rsidRPr="00757D85">
          <w:rPr>
            <w:rFonts w:eastAsiaTheme="minorHAnsi"/>
            <w:sz w:val="22"/>
            <w:szCs w:val="22"/>
            <w:lang w:eastAsia="en-US"/>
          </w:rPr>
          <w:t>частью 2 статьи 20.20</w:t>
        </w:r>
      </w:hyperlink>
      <w:r w:rsidRPr="00757D85">
        <w:rPr>
          <w:rFonts w:eastAsiaTheme="minorHAnsi"/>
          <w:sz w:val="22"/>
          <w:szCs w:val="22"/>
          <w:lang w:eastAsia="en-US"/>
        </w:rPr>
        <w:t xml:space="preserve">, </w:t>
      </w:r>
      <w:hyperlink r:id="rId6" w:history="1">
        <w:r w:rsidRPr="00757D85">
          <w:rPr>
            <w:rFonts w:eastAsiaTheme="minorHAnsi"/>
            <w:sz w:val="22"/>
            <w:szCs w:val="22"/>
            <w:lang w:eastAsia="en-US"/>
          </w:rPr>
          <w:t>статьей 20.22</w:t>
        </w:r>
      </w:hyperlink>
      <w:r w:rsidRPr="00757D85">
        <w:rPr>
          <w:rFonts w:eastAsiaTheme="minorHAnsi"/>
          <w:sz w:val="22"/>
          <w:szCs w:val="22"/>
          <w:lang w:eastAsia="en-US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</w:t>
      </w:r>
      <w:proofErr w:type="gramEnd"/>
      <w:r w:rsidRPr="00757D85">
        <w:rPr>
          <w:rFonts w:eastAsiaTheme="minorHAnsi"/>
          <w:sz w:val="22"/>
          <w:szCs w:val="22"/>
          <w:lang w:eastAsia="en-US"/>
        </w:rPr>
        <w:t xml:space="preserve">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proofErr w:type="spellStart"/>
      <w:r w:rsidRPr="00757D85">
        <w:rPr>
          <w:rFonts w:eastAsiaTheme="minorHAnsi"/>
          <w:sz w:val="22"/>
          <w:szCs w:val="22"/>
          <w:lang w:eastAsia="en-US"/>
        </w:rPr>
        <w:t>психоактивные</w:t>
      </w:r>
      <w:proofErr w:type="spellEnd"/>
      <w:r w:rsidRPr="00757D85">
        <w:rPr>
          <w:rFonts w:eastAsiaTheme="minorHAnsi"/>
          <w:sz w:val="22"/>
          <w:szCs w:val="22"/>
          <w:lang w:eastAsia="en-US"/>
        </w:rPr>
        <w:t xml:space="preserve"> вещества.</w:t>
      </w:r>
    </w:p>
    <w:p w:rsidR="00C23ABC" w:rsidRPr="00757D85" w:rsidRDefault="00C23ABC" w:rsidP="00C23ABC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757D85">
        <w:rPr>
          <w:color w:val="000000"/>
          <w:sz w:val="22"/>
          <w:szCs w:val="22"/>
        </w:rPr>
        <w:t xml:space="preserve">В соответствии с п. 2 ст. 4.1. </w:t>
      </w:r>
      <w:proofErr w:type="gramStart"/>
      <w:r w:rsidRPr="00757D85">
        <w:rPr>
          <w:color w:val="000000"/>
          <w:sz w:val="22"/>
          <w:szCs w:val="22"/>
        </w:rPr>
        <w:t xml:space="preserve">КоАП РФ при назначении административного наказания </w:t>
      </w:r>
      <w:r w:rsidR="00A13C58" w:rsidRPr="00757D85">
        <w:rPr>
          <w:color w:val="000000"/>
          <w:sz w:val="22"/>
          <w:szCs w:val="22"/>
        </w:rPr>
        <w:t>Брянцеву А.А.</w:t>
      </w:r>
      <w:r w:rsidRPr="00757D85">
        <w:rPr>
          <w:sz w:val="22"/>
          <w:szCs w:val="22"/>
        </w:rPr>
        <w:t xml:space="preserve"> </w:t>
      </w:r>
      <w:r w:rsidRPr="00757D85">
        <w:rPr>
          <w:color w:val="000000"/>
          <w:sz w:val="22"/>
          <w:szCs w:val="22"/>
        </w:rPr>
        <w:t xml:space="preserve">суд  учитывает </w:t>
      </w:r>
      <w:r w:rsidRPr="00757D85">
        <w:rPr>
          <w:sz w:val="22"/>
          <w:szCs w:val="22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proofErr w:type="gramEnd"/>
      <w:r w:rsidRPr="00757D85">
        <w:rPr>
          <w:sz w:val="22"/>
          <w:szCs w:val="22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</w:t>
      </w:r>
      <w:r w:rsidR="00A13C58" w:rsidRPr="00757D85">
        <w:rPr>
          <w:sz w:val="22"/>
          <w:szCs w:val="22"/>
        </w:rPr>
        <w:t>административного ареста</w:t>
      </w:r>
      <w:r w:rsidRPr="00757D85">
        <w:rPr>
          <w:sz w:val="22"/>
          <w:szCs w:val="22"/>
        </w:rPr>
        <w:t>.</w:t>
      </w:r>
    </w:p>
    <w:p w:rsidR="00757D85" w:rsidRPr="00F73504" w:rsidRDefault="00C23ABC" w:rsidP="00F73504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proofErr w:type="gramStart"/>
      <w:r w:rsidRPr="00757D85">
        <w:rPr>
          <w:sz w:val="22"/>
          <w:szCs w:val="22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hyperlink r:id="rId7" w:history="1">
        <w:r w:rsidRPr="00757D85">
          <w:rPr>
            <w:sz w:val="22"/>
            <w:szCs w:val="22"/>
          </w:rPr>
          <w:t>законодательства</w:t>
        </w:r>
      </w:hyperlink>
      <w:r w:rsidRPr="00757D85">
        <w:rPr>
          <w:sz w:val="22"/>
          <w:szCs w:val="22"/>
        </w:rPr>
        <w:t xml:space="preserve"> о наркотических средствах, психотропных веществах и об их </w:t>
      </w:r>
      <w:proofErr w:type="spellStart"/>
      <w:r w:rsidRPr="00757D85">
        <w:rPr>
          <w:sz w:val="22"/>
          <w:szCs w:val="22"/>
        </w:rPr>
        <w:t>прекурсорах</w:t>
      </w:r>
      <w:proofErr w:type="spellEnd"/>
      <w:r w:rsidRPr="00757D85">
        <w:rPr>
          <w:sz w:val="22"/>
          <w:szCs w:val="22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proofErr w:type="spellStart"/>
      <w:r w:rsidRPr="00757D85">
        <w:rPr>
          <w:sz w:val="22"/>
          <w:szCs w:val="22"/>
        </w:rPr>
        <w:t>психоактивные</w:t>
      </w:r>
      <w:proofErr w:type="spellEnd"/>
      <w:r w:rsidRPr="00757D85">
        <w:rPr>
          <w:sz w:val="22"/>
          <w:szCs w:val="22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proofErr w:type="gramEnd"/>
      <w:r w:rsidRPr="00757D85">
        <w:rPr>
          <w:sz w:val="22"/>
          <w:szCs w:val="22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757D85">
        <w:rPr>
          <w:sz w:val="22"/>
          <w:szCs w:val="22"/>
        </w:rPr>
        <w:t>психоактивных</w:t>
      </w:r>
      <w:proofErr w:type="spellEnd"/>
      <w:r w:rsidRPr="00757D85">
        <w:rPr>
          <w:sz w:val="22"/>
          <w:szCs w:val="22"/>
        </w:rPr>
        <w:t xml:space="preserve"> веществ. </w:t>
      </w:r>
      <w:proofErr w:type="gramStart"/>
      <w:r w:rsidRPr="00757D85">
        <w:rPr>
          <w:sz w:val="22"/>
          <w:szCs w:val="22"/>
        </w:rPr>
        <w:t>Контроль за</w:t>
      </w:r>
      <w:proofErr w:type="gramEnd"/>
      <w:r w:rsidRPr="00757D85">
        <w:rPr>
          <w:sz w:val="22"/>
          <w:szCs w:val="22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757D85">
          <w:rPr>
            <w:sz w:val="22"/>
            <w:szCs w:val="22"/>
          </w:rPr>
          <w:t>порядке</w:t>
        </w:r>
      </w:hyperlink>
      <w:r w:rsidRPr="00757D85">
        <w:rPr>
          <w:sz w:val="22"/>
          <w:szCs w:val="22"/>
        </w:rPr>
        <w:t>, установленном Прав</w:t>
      </w:r>
      <w:r w:rsidR="00F73504">
        <w:rPr>
          <w:sz w:val="22"/>
          <w:szCs w:val="22"/>
        </w:rPr>
        <w:t>ительством Российской Федерации</w:t>
      </w:r>
      <w:r w:rsidR="00F73504" w:rsidRPr="00F73504">
        <w:rPr>
          <w:sz w:val="22"/>
          <w:szCs w:val="22"/>
        </w:rPr>
        <w:t>.</w:t>
      </w:r>
    </w:p>
    <w:p w:rsidR="00C23ABC" w:rsidRPr="00757D85" w:rsidRDefault="00C23ABC" w:rsidP="00757D85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757D85">
        <w:rPr>
          <w:sz w:val="22"/>
          <w:szCs w:val="22"/>
        </w:rPr>
        <w:tab/>
        <w:t xml:space="preserve">На основании изложенного и руководствуясь ст.ст. 4.1, 6.9 ч.1,  29.5, 29.6, 29.9 Кодекса Российской Федерации об административных правонарушениях, суд – </w:t>
      </w:r>
    </w:p>
    <w:p w:rsidR="00A13C58" w:rsidRPr="00757D85" w:rsidRDefault="00A13C58" w:rsidP="00C23ABC">
      <w:pPr>
        <w:jc w:val="center"/>
        <w:rPr>
          <w:b/>
          <w:sz w:val="22"/>
          <w:szCs w:val="22"/>
        </w:rPr>
      </w:pPr>
    </w:p>
    <w:p w:rsidR="00C23ABC" w:rsidRPr="00757D85" w:rsidRDefault="00C23ABC" w:rsidP="00C23ABC">
      <w:pPr>
        <w:jc w:val="center"/>
        <w:rPr>
          <w:b/>
          <w:sz w:val="22"/>
          <w:szCs w:val="22"/>
        </w:rPr>
      </w:pPr>
      <w:r w:rsidRPr="00757D85">
        <w:rPr>
          <w:b/>
          <w:sz w:val="22"/>
          <w:szCs w:val="22"/>
        </w:rPr>
        <w:t>ПОСТАНОВИЛ:</w:t>
      </w:r>
    </w:p>
    <w:p w:rsidR="00C23ABC" w:rsidRPr="00757D85" w:rsidRDefault="00C23ABC" w:rsidP="00C23ABC">
      <w:pPr>
        <w:jc w:val="both"/>
        <w:rPr>
          <w:sz w:val="22"/>
          <w:szCs w:val="22"/>
        </w:rPr>
      </w:pPr>
      <w:r w:rsidRPr="00757D85">
        <w:rPr>
          <w:sz w:val="22"/>
          <w:szCs w:val="22"/>
        </w:rPr>
        <w:t xml:space="preserve">                                                 </w:t>
      </w:r>
    </w:p>
    <w:p w:rsidR="00A13C58" w:rsidRPr="00757D85" w:rsidRDefault="00C23ABC" w:rsidP="00A13C58">
      <w:pPr>
        <w:jc w:val="both"/>
        <w:rPr>
          <w:sz w:val="22"/>
          <w:szCs w:val="22"/>
        </w:rPr>
      </w:pPr>
      <w:r w:rsidRPr="00757D85">
        <w:rPr>
          <w:sz w:val="22"/>
          <w:szCs w:val="22"/>
        </w:rPr>
        <w:lastRenderedPageBreak/>
        <w:t xml:space="preserve">        </w:t>
      </w:r>
      <w:r w:rsidR="00A13C58" w:rsidRPr="00757D85">
        <w:rPr>
          <w:sz w:val="22"/>
          <w:szCs w:val="22"/>
        </w:rPr>
        <w:t xml:space="preserve">Признать виновным </w:t>
      </w:r>
      <w:r w:rsidR="00A13C58" w:rsidRPr="00757D85">
        <w:rPr>
          <w:b/>
          <w:sz w:val="22"/>
          <w:szCs w:val="22"/>
        </w:rPr>
        <w:t>Брянцева Алексея Анатольевича</w:t>
      </w:r>
      <w:r w:rsidR="00A13C58" w:rsidRPr="00757D85">
        <w:rPr>
          <w:sz w:val="22"/>
          <w:szCs w:val="22"/>
        </w:rPr>
        <w:t xml:space="preserve"> в совершении административного правонарушения, предусмотренного ст. 6.9 ч.1 КоАП РФ и назначить ему административное наказание в виде административного ареста сроком на 10 </w:t>
      </w:r>
      <w:proofErr w:type="gramStart"/>
      <w:r w:rsidR="00A13C58" w:rsidRPr="00757D85">
        <w:rPr>
          <w:sz w:val="22"/>
          <w:szCs w:val="22"/>
        </w:rPr>
        <w:t xml:space="preserve">( </w:t>
      </w:r>
      <w:proofErr w:type="gramEnd"/>
      <w:r w:rsidR="00A13C58" w:rsidRPr="00757D85">
        <w:rPr>
          <w:sz w:val="22"/>
          <w:szCs w:val="22"/>
        </w:rPr>
        <w:t>десять) суток.</w:t>
      </w:r>
    </w:p>
    <w:p w:rsidR="00A13C58" w:rsidRPr="00757D85" w:rsidRDefault="00A13C58" w:rsidP="00A13C58">
      <w:pPr>
        <w:ind w:firstLine="708"/>
        <w:jc w:val="both"/>
        <w:rPr>
          <w:sz w:val="22"/>
          <w:szCs w:val="22"/>
        </w:rPr>
      </w:pPr>
      <w:r w:rsidRPr="00757D85">
        <w:rPr>
          <w:sz w:val="22"/>
          <w:szCs w:val="22"/>
        </w:rPr>
        <w:t>Срок административного ареста исчислять с момента задержания.</w:t>
      </w:r>
    </w:p>
    <w:p w:rsidR="00A13C58" w:rsidRPr="00757D85" w:rsidRDefault="00A13C58" w:rsidP="00A13C58">
      <w:pPr>
        <w:ind w:firstLine="708"/>
        <w:jc w:val="both"/>
        <w:rPr>
          <w:sz w:val="22"/>
          <w:szCs w:val="22"/>
        </w:rPr>
      </w:pPr>
      <w:r w:rsidRPr="00757D85">
        <w:rPr>
          <w:sz w:val="22"/>
          <w:szCs w:val="22"/>
        </w:rPr>
        <w:t xml:space="preserve">Возложить на Брянцева Алексея Анатольевича обязанность в течение 15-ти (пятнадцати)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центральная районная больница» </w:t>
      </w:r>
      <w:proofErr w:type="gramStart"/>
      <w:r w:rsidRPr="00757D85">
        <w:rPr>
          <w:sz w:val="22"/>
          <w:szCs w:val="22"/>
        </w:rPr>
        <w:t xml:space="preserve">( </w:t>
      </w:r>
      <w:proofErr w:type="spellStart"/>
      <w:proofErr w:type="gramEnd"/>
      <w:r w:rsidRPr="00757D85">
        <w:rPr>
          <w:sz w:val="22"/>
          <w:szCs w:val="22"/>
        </w:rPr>
        <w:t>пгт</w:t>
      </w:r>
      <w:proofErr w:type="spellEnd"/>
      <w:r w:rsidRPr="00757D85">
        <w:rPr>
          <w:sz w:val="22"/>
          <w:szCs w:val="22"/>
        </w:rPr>
        <w:t xml:space="preserve">. </w:t>
      </w:r>
      <w:proofErr w:type="gramStart"/>
      <w:r w:rsidRPr="00757D85">
        <w:rPr>
          <w:sz w:val="22"/>
          <w:szCs w:val="22"/>
        </w:rPr>
        <w:t>Ленино, ул. Пушкина, 48) и пройти диагностику, профилактические мероприятия  в связи с потреблением наркотических средств или психотропных веществ без назначения врача.</w:t>
      </w:r>
      <w:proofErr w:type="gramEnd"/>
    </w:p>
    <w:p w:rsidR="00AA4759" w:rsidRPr="00757D85" w:rsidRDefault="00A13C58" w:rsidP="00AA4759">
      <w:pPr>
        <w:ind w:firstLine="708"/>
        <w:jc w:val="both"/>
        <w:rPr>
          <w:sz w:val="22"/>
          <w:szCs w:val="22"/>
        </w:rPr>
      </w:pPr>
      <w:proofErr w:type="gramStart"/>
      <w:r w:rsidRPr="00757D85">
        <w:rPr>
          <w:sz w:val="22"/>
          <w:szCs w:val="22"/>
        </w:rPr>
        <w:t xml:space="preserve">Разъяснить Брянцеву А.А, что в соответствии со ст. </w:t>
      </w:r>
      <w:hyperlink r:id="rId9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&quot;snippet_equal&quot;&gt; 6.9 &lt;/span&gt;.1. Уклонение от прохожден" w:history="1">
        <w:r w:rsidRPr="00757D85">
          <w:rPr>
            <w:bCs/>
            <w:sz w:val="22"/>
            <w:szCs w:val="22"/>
          </w:rPr>
          <w:t>6.9 ч</w:t>
        </w:r>
        <w:r w:rsidRPr="00757D85">
          <w:rPr>
            <w:sz w:val="22"/>
            <w:szCs w:val="22"/>
          </w:rPr>
          <w:t>.1 КоАП</w:t>
        </w:r>
      </w:hyperlink>
      <w:r w:rsidRPr="00757D85">
        <w:rPr>
          <w:sz w:val="22"/>
          <w:szCs w:val="22"/>
        </w:rPr>
        <w:t xml:space="preserve"> РФ в случае уклонения лица,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</w:t>
      </w:r>
      <w:proofErr w:type="gramEnd"/>
      <w:r w:rsidRPr="00757D85">
        <w:rPr>
          <w:sz w:val="22"/>
          <w:szCs w:val="22"/>
        </w:rPr>
        <w:t xml:space="preserve"> пяти тысяч рублей или административный арест на срок до тридцати</w:t>
      </w:r>
      <w:r w:rsidR="00AA4759" w:rsidRPr="00757D85">
        <w:rPr>
          <w:sz w:val="22"/>
          <w:szCs w:val="22"/>
        </w:rPr>
        <w:t xml:space="preserve"> </w:t>
      </w:r>
      <w:r w:rsidRPr="00757D85">
        <w:rPr>
          <w:sz w:val="22"/>
          <w:szCs w:val="22"/>
        </w:rPr>
        <w:t xml:space="preserve">суток.        </w:t>
      </w:r>
    </w:p>
    <w:p w:rsidR="00A13C58" w:rsidRPr="00757D85" w:rsidRDefault="00A13C58" w:rsidP="00AA4759">
      <w:pPr>
        <w:ind w:firstLine="708"/>
        <w:jc w:val="both"/>
        <w:rPr>
          <w:sz w:val="22"/>
          <w:szCs w:val="22"/>
        </w:rPr>
      </w:pPr>
      <w:proofErr w:type="gramStart"/>
      <w:r w:rsidRPr="00757D85">
        <w:rPr>
          <w:sz w:val="22"/>
          <w:szCs w:val="22"/>
        </w:rPr>
        <w:t>Контроль за</w:t>
      </w:r>
      <w:proofErr w:type="gramEnd"/>
      <w:r w:rsidRPr="00757D85">
        <w:rPr>
          <w:sz w:val="22"/>
          <w:szCs w:val="22"/>
        </w:rPr>
        <w:t xml:space="preserve"> исполнением такой обязанности возложить на ОМВД России по Ленинскому району, Управление по контролю за оборотом наркотиков МВД по Республике Крым.</w:t>
      </w:r>
    </w:p>
    <w:p w:rsidR="00A13C58" w:rsidRPr="00757D85" w:rsidRDefault="00A13C58" w:rsidP="00A13C58">
      <w:pPr>
        <w:jc w:val="both"/>
        <w:rPr>
          <w:sz w:val="22"/>
          <w:szCs w:val="22"/>
        </w:rPr>
      </w:pPr>
      <w:r w:rsidRPr="00757D85">
        <w:rPr>
          <w:sz w:val="22"/>
          <w:szCs w:val="22"/>
        </w:rPr>
        <w:t xml:space="preserve">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A13C58" w:rsidRPr="00757D85" w:rsidRDefault="00A13C58" w:rsidP="00A13C58">
      <w:pPr>
        <w:jc w:val="both"/>
        <w:rPr>
          <w:sz w:val="22"/>
          <w:szCs w:val="22"/>
        </w:rPr>
      </w:pPr>
    </w:p>
    <w:p w:rsidR="00A13C58" w:rsidRPr="00757D85" w:rsidRDefault="00A13C58" w:rsidP="00A13C58">
      <w:pPr>
        <w:jc w:val="both"/>
        <w:rPr>
          <w:sz w:val="22"/>
          <w:szCs w:val="22"/>
        </w:rPr>
      </w:pPr>
      <w:r w:rsidRPr="00757D85">
        <w:rPr>
          <w:sz w:val="22"/>
          <w:szCs w:val="22"/>
        </w:rPr>
        <w:t xml:space="preserve">        </w:t>
      </w:r>
    </w:p>
    <w:p w:rsidR="00A13C58" w:rsidRPr="00757D85" w:rsidRDefault="00A13C58" w:rsidP="00A13C58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 w:rsidRPr="00757D85">
        <w:rPr>
          <w:sz w:val="22"/>
          <w:szCs w:val="22"/>
        </w:rPr>
        <w:t>Мировой судья  судебного  участка №61</w:t>
      </w:r>
    </w:p>
    <w:p w:rsidR="00757D85" w:rsidRPr="00757D85" w:rsidRDefault="00A13C58" w:rsidP="00A13C5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757D85">
        <w:rPr>
          <w:sz w:val="22"/>
          <w:szCs w:val="22"/>
        </w:rPr>
        <w:t>Ленинского судебного района</w:t>
      </w:r>
    </w:p>
    <w:p w:rsidR="00A13C58" w:rsidRPr="00757D85" w:rsidRDefault="00757D85" w:rsidP="00A13C5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757D85">
        <w:rPr>
          <w:sz w:val="22"/>
          <w:szCs w:val="22"/>
        </w:rPr>
        <w:t xml:space="preserve">(Ленинский муниципальный район) </w:t>
      </w:r>
      <w:r w:rsidR="00A13C58" w:rsidRPr="00757D85">
        <w:rPr>
          <w:sz w:val="22"/>
          <w:szCs w:val="22"/>
        </w:rPr>
        <w:t xml:space="preserve"> </w:t>
      </w:r>
      <w:r w:rsidRPr="00757D85">
        <w:rPr>
          <w:sz w:val="22"/>
          <w:szCs w:val="22"/>
        </w:rPr>
        <w:t xml:space="preserve">     </w:t>
      </w:r>
      <w:r w:rsidR="00F73504" w:rsidRPr="00F73504">
        <w:rPr>
          <w:sz w:val="22"/>
          <w:szCs w:val="22"/>
        </w:rPr>
        <w:t xml:space="preserve">                           </w:t>
      </w:r>
      <w:r w:rsidRPr="00757D85">
        <w:rPr>
          <w:sz w:val="22"/>
          <w:szCs w:val="22"/>
        </w:rPr>
        <w:t xml:space="preserve">   </w:t>
      </w:r>
      <w:r>
        <w:rPr>
          <w:sz w:val="22"/>
          <w:szCs w:val="22"/>
        </w:rPr>
        <w:t>/подпись/</w:t>
      </w:r>
      <w:r w:rsidRPr="00757D85">
        <w:rPr>
          <w:sz w:val="22"/>
          <w:szCs w:val="22"/>
        </w:rPr>
        <w:t xml:space="preserve">     </w:t>
      </w:r>
      <w:r w:rsidR="00F73504">
        <w:rPr>
          <w:sz w:val="22"/>
          <w:szCs w:val="22"/>
        </w:rPr>
        <w:t xml:space="preserve">            </w:t>
      </w:r>
      <w:bookmarkStart w:id="0" w:name="_GoBack"/>
      <w:bookmarkEnd w:id="0"/>
      <w:r w:rsidR="00F73504" w:rsidRPr="00F73504">
        <w:rPr>
          <w:sz w:val="22"/>
          <w:szCs w:val="22"/>
        </w:rPr>
        <w:t xml:space="preserve">            </w:t>
      </w:r>
      <w:r w:rsidRPr="00757D85">
        <w:rPr>
          <w:sz w:val="22"/>
          <w:szCs w:val="22"/>
        </w:rPr>
        <w:t xml:space="preserve"> И.В. Казарина</w:t>
      </w:r>
    </w:p>
    <w:p w:rsidR="00A13C58" w:rsidRPr="00757D85" w:rsidRDefault="00A13C58" w:rsidP="00A13C5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757D85">
        <w:rPr>
          <w:sz w:val="22"/>
          <w:szCs w:val="22"/>
        </w:rPr>
        <w:t>Республики Крым</w:t>
      </w:r>
      <w:r w:rsidR="00757D85" w:rsidRPr="00757D85">
        <w:rPr>
          <w:sz w:val="22"/>
          <w:szCs w:val="22"/>
        </w:rPr>
        <w:t xml:space="preserve">                                                         </w:t>
      </w:r>
      <w:r w:rsidRPr="00757D85">
        <w:rPr>
          <w:sz w:val="22"/>
          <w:szCs w:val="22"/>
        </w:rPr>
        <w:t xml:space="preserve">                 </w:t>
      </w:r>
    </w:p>
    <w:p w:rsidR="00A13C58" w:rsidRPr="00757D85" w:rsidRDefault="00A13C58" w:rsidP="00A13C5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</w:p>
    <w:p w:rsidR="00C23ABC" w:rsidRPr="00757D85" w:rsidRDefault="00C23ABC" w:rsidP="00A13C58">
      <w:pPr>
        <w:ind w:firstLine="708"/>
        <w:jc w:val="both"/>
        <w:rPr>
          <w:sz w:val="22"/>
          <w:szCs w:val="22"/>
        </w:rPr>
      </w:pPr>
    </w:p>
    <w:p w:rsidR="00A423D2" w:rsidRPr="00757D85" w:rsidRDefault="00A423D2">
      <w:pPr>
        <w:rPr>
          <w:sz w:val="22"/>
          <w:szCs w:val="22"/>
        </w:rPr>
      </w:pPr>
    </w:p>
    <w:sectPr w:rsidR="00A423D2" w:rsidRPr="00757D85" w:rsidSect="00757D85">
      <w:pgSz w:w="11906" w:h="16838" w:code="9"/>
      <w:pgMar w:top="567" w:right="709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23ABC"/>
    <w:rsid w:val="00034CEA"/>
    <w:rsid w:val="001A5367"/>
    <w:rsid w:val="00234600"/>
    <w:rsid w:val="003A67C4"/>
    <w:rsid w:val="005734BB"/>
    <w:rsid w:val="00757D85"/>
    <w:rsid w:val="009954AE"/>
    <w:rsid w:val="00A13C58"/>
    <w:rsid w:val="00A423D2"/>
    <w:rsid w:val="00AA4759"/>
    <w:rsid w:val="00BB4330"/>
    <w:rsid w:val="00C23ABC"/>
    <w:rsid w:val="00C876A1"/>
    <w:rsid w:val="00D653A9"/>
    <w:rsid w:val="00DA0102"/>
    <w:rsid w:val="00F7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3393AF98DEBCCC67C64D4C77A41A96CB2CF3C8E193EEE2F499AF566478DEC646D24393E3E310D6OEO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3393AF98DEBCCC67C64D4C77A41A96CB22F2C6EC92EEE2F499AF566478DEC646D24393E3E310D5OEO7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104102ACA651F6A60009358818D06E23BF5EAB9D10331F0282448454923EA136E578B2B6CC1848uAFF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E104102ACA651F6A60009358818D06E23BF5EAB9D10331F0282448454923EA136E578B7BFCFu1FA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udact.ru/law/koap/razdel-ii/glava-6/statia-6.9.1_1/?marker=fdoctl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5</cp:revision>
  <cp:lastPrinted>2017-02-28T10:58:00Z</cp:lastPrinted>
  <dcterms:created xsi:type="dcterms:W3CDTF">2017-02-28T10:05:00Z</dcterms:created>
  <dcterms:modified xsi:type="dcterms:W3CDTF">2017-04-26T13:29:00Z</dcterms:modified>
</cp:coreProperties>
</file>