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5A7" w:rsidP="00D415A7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A24322">
        <w:rPr>
          <w:sz w:val="28"/>
          <w:szCs w:val="28"/>
        </w:rPr>
        <w:t>55</w:t>
      </w:r>
      <w:r>
        <w:rPr>
          <w:sz w:val="28"/>
          <w:szCs w:val="28"/>
        </w:rPr>
        <w:t>/202</w:t>
      </w:r>
      <w:r w:rsidR="00A24322">
        <w:rPr>
          <w:sz w:val="28"/>
          <w:szCs w:val="28"/>
        </w:rPr>
        <w:t>2</w:t>
      </w:r>
    </w:p>
    <w:p w:rsidR="00D415A7" w:rsidRPr="002B09E5" w:rsidP="00D415A7">
      <w:pPr>
        <w:jc w:val="right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</w:t>
      </w:r>
      <w:r w:rsidRPr="002B09E5">
        <w:rPr>
          <w:sz w:val="28"/>
          <w:szCs w:val="28"/>
        </w:rPr>
        <w:t>202</w:t>
      </w:r>
      <w:r w:rsidRPr="002B09E5" w:rsidR="00A24322">
        <w:rPr>
          <w:sz w:val="28"/>
          <w:szCs w:val="28"/>
        </w:rPr>
        <w:t>2-000075-65</w:t>
      </w:r>
    </w:p>
    <w:p w:rsidR="00A24322" w:rsidRPr="002B09E5" w:rsidP="00D415A7">
      <w:pPr>
        <w:jc w:val="right"/>
        <w:rPr>
          <w:sz w:val="27"/>
          <w:szCs w:val="27"/>
        </w:rPr>
      </w:pPr>
      <w:r w:rsidRPr="002B09E5">
        <w:rPr>
          <w:sz w:val="28"/>
          <w:szCs w:val="28"/>
        </w:rPr>
        <w:t>УИН</w:t>
      </w:r>
      <w:r w:rsidRPr="002B09E5" w:rsidR="002B09E5">
        <w:rPr>
          <w:sz w:val="28"/>
          <w:szCs w:val="28"/>
        </w:rPr>
        <w:t xml:space="preserve"> 0410760300615000552219145</w:t>
      </w:r>
    </w:p>
    <w:p w:rsidR="00D415A7" w:rsidRPr="002B09E5" w:rsidP="00D415A7">
      <w:pPr>
        <w:ind w:left="840" w:hanging="840"/>
        <w:jc w:val="right"/>
        <w:rPr>
          <w:sz w:val="28"/>
          <w:szCs w:val="28"/>
          <w:lang w:val="uk-UA"/>
        </w:rPr>
      </w:pPr>
    </w:p>
    <w:p w:rsidR="00D415A7" w:rsidRPr="002B09E5" w:rsidP="00D415A7">
      <w:pPr>
        <w:jc w:val="center"/>
        <w:rPr>
          <w:b/>
          <w:sz w:val="28"/>
          <w:szCs w:val="28"/>
        </w:rPr>
      </w:pPr>
      <w:r w:rsidRPr="002B09E5">
        <w:rPr>
          <w:b/>
          <w:sz w:val="28"/>
          <w:szCs w:val="28"/>
        </w:rPr>
        <w:t>П О С Т А Н О В Л Е Н И Е</w:t>
      </w:r>
    </w:p>
    <w:p w:rsidR="00D415A7" w:rsidRPr="00F96876" w:rsidP="00D415A7">
      <w:pPr>
        <w:jc w:val="both"/>
        <w:rPr>
          <w:sz w:val="28"/>
          <w:szCs w:val="28"/>
        </w:rPr>
      </w:pPr>
    </w:p>
    <w:p w:rsidR="00D415A7" w:rsidRPr="00F96876" w:rsidP="00D415A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B09E5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2022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D415A7" w:rsidP="00D415A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D415A7" w:rsidP="00D415A7">
      <w:pPr>
        <w:jc w:val="both"/>
        <w:rPr>
          <w:sz w:val="28"/>
          <w:szCs w:val="28"/>
        </w:rPr>
      </w:pPr>
    </w:p>
    <w:p w:rsidR="00D415A7" w:rsidP="00D41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</w:t>
      </w:r>
      <w:r>
        <w:rPr>
          <w:sz w:val="28"/>
          <w:szCs w:val="28"/>
        </w:rPr>
        <w:t>циям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юридическое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0C7F99">
        <w:tblPrEx>
          <w:tblW w:w="0" w:type="auto"/>
          <w:tblLook w:val="04A0"/>
        </w:tblPrEx>
        <w:trPr>
          <w:gridBefore w:val="2"/>
          <w:wBefore w:w="817" w:type="dxa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D415A7" w:rsidRPr="009D2D57" w:rsidP="000C7F99">
            <w:pPr>
              <w:jc w:val="both"/>
              <w:rPr>
                <w:b/>
                <w:sz w:val="28"/>
                <w:szCs w:val="28"/>
              </w:rPr>
            </w:pPr>
            <w:r w:rsidRPr="009D2D57">
              <w:rPr>
                <w:b/>
                <w:sz w:val="28"/>
                <w:szCs w:val="28"/>
              </w:rPr>
              <w:t>Муниципальное бюджетное общеобразоват</w:t>
            </w:r>
            <w:r w:rsidR="00A24322">
              <w:rPr>
                <w:b/>
                <w:sz w:val="28"/>
                <w:szCs w:val="28"/>
              </w:rPr>
              <w:t>ельное учреждение "Семисотская</w:t>
            </w:r>
            <w:r w:rsidRPr="009D2D57">
              <w:rPr>
                <w:b/>
                <w:sz w:val="28"/>
                <w:szCs w:val="28"/>
              </w:rPr>
              <w:t xml:space="preserve"> </w:t>
            </w:r>
            <w:r w:rsidRPr="009D2D57">
              <w:rPr>
                <w:b/>
                <w:sz w:val="28"/>
                <w:szCs w:val="28"/>
              </w:rPr>
              <w:t>средняя общеобразовательная школа"</w:t>
            </w:r>
          </w:p>
          <w:p w:rsidR="00D415A7" w:rsidRPr="009D2D57" w:rsidP="000C7F99">
            <w:pPr>
              <w:jc w:val="both"/>
              <w:rPr>
                <w:sz w:val="28"/>
                <w:szCs w:val="28"/>
              </w:rPr>
            </w:pPr>
            <w:r w:rsidRPr="009D2D57">
              <w:rPr>
                <w:b/>
                <w:sz w:val="28"/>
                <w:szCs w:val="28"/>
              </w:rPr>
              <w:t>Ленинского района Республики Крым</w:t>
            </w:r>
            <w:r w:rsidR="006E6D99">
              <w:rPr>
                <w:sz w:val="28"/>
                <w:szCs w:val="28"/>
              </w:rPr>
              <w:t xml:space="preserve"> (МБОУ «Семисотская СОШ») </w:t>
            </w:r>
            <w:r w:rsidRPr="009D2D57">
              <w:rPr>
                <w:sz w:val="28"/>
                <w:szCs w:val="28"/>
              </w:rPr>
              <w:t>ОГРН  115</w:t>
            </w:r>
            <w:r w:rsidR="00A24322">
              <w:rPr>
                <w:sz w:val="28"/>
                <w:szCs w:val="28"/>
              </w:rPr>
              <w:t>9102001926</w:t>
            </w:r>
            <w:r w:rsidRPr="009D2D57">
              <w:rPr>
                <w:sz w:val="28"/>
                <w:szCs w:val="28"/>
              </w:rPr>
              <w:t xml:space="preserve">, ИНН  </w:t>
            </w:r>
            <w:r w:rsidR="00A24322">
              <w:rPr>
                <w:sz w:val="28"/>
                <w:szCs w:val="28"/>
              </w:rPr>
              <w:t>9111010106,</w:t>
            </w:r>
          </w:p>
          <w:p w:rsidR="00D415A7" w:rsidRPr="009D2D57" w:rsidP="000C7F99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 xml:space="preserve"> юридический адрес: Республика Крым, Ленинский район</w:t>
            </w:r>
          </w:p>
          <w:p w:rsidR="00D415A7" w:rsidP="00A24322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 xml:space="preserve">с. </w:t>
            </w:r>
            <w:r w:rsidR="00A24322">
              <w:rPr>
                <w:sz w:val="28"/>
                <w:szCs w:val="28"/>
              </w:rPr>
              <w:t>Семисотка, ул. Сергиенко, дом 1А.</w:t>
            </w:r>
          </w:p>
        </w:tc>
      </w:tr>
      <w:tr w:rsidTr="000C7F99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5A7" w:rsidP="000C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D415A7" w:rsidP="000C7F99">
            <w:pPr>
              <w:jc w:val="both"/>
              <w:rPr>
                <w:sz w:val="28"/>
                <w:szCs w:val="28"/>
              </w:rPr>
            </w:pPr>
          </w:p>
        </w:tc>
      </w:tr>
      <w:tr w:rsidTr="000C7F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D415A7" w:rsidP="000C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D415A7" w:rsidP="000C7F99">
            <w:pPr>
              <w:jc w:val="both"/>
              <w:rPr>
                <w:sz w:val="28"/>
                <w:szCs w:val="28"/>
              </w:rPr>
            </w:pPr>
          </w:p>
        </w:tc>
      </w:tr>
    </w:tbl>
    <w:p w:rsidR="00D415A7" w:rsidRPr="00F96876" w:rsidP="00D415A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19.5 ч.13 </w:t>
      </w:r>
      <w:r w:rsidRPr="00F96876">
        <w:rPr>
          <w:sz w:val="28"/>
          <w:szCs w:val="28"/>
        </w:rPr>
        <w:t xml:space="preserve"> КоАП РФ, -</w:t>
      </w:r>
    </w:p>
    <w:p w:rsidR="00D415A7" w:rsidRPr="00F96876" w:rsidP="00D415A7">
      <w:pPr>
        <w:jc w:val="center"/>
        <w:rPr>
          <w:b/>
          <w:sz w:val="28"/>
          <w:szCs w:val="28"/>
        </w:rPr>
      </w:pPr>
    </w:p>
    <w:p w:rsidR="00D415A7" w:rsidP="00D415A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D415A7" w:rsidRPr="00F96876" w:rsidP="00D415A7">
      <w:pPr>
        <w:jc w:val="center"/>
        <w:rPr>
          <w:b/>
          <w:sz w:val="28"/>
          <w:szCs w:val="28"/>
        </w:rPr>
      </w:pPr>
    </w:p>
    <w:p w:rsidR="00A24322" w:rsidP="00D41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об административном правонарушении  (данные изъяты)</w:t>
      </w:r>
      <w:r w:rsidR="006E6D99">
        <w:rPr>
          <w:sz w:val="28"/>
          <w:szCs w:val="28"/>
        </w:rPr>
        <w:t xml:space="preserve"> юридическим лицом МБОУ «Семисотская СОШ»</w:t>
      </w:r>
      <w:r w:rsidR="00D33EDD">
        <w:rPr>
          <w:sz w:val="28"/>
          <w:szCs w:val="28"/>
        </w:rPr>
        <w:t xml:space="preserve"> не выполнены пункты предписания №1, 2, 3, 5, 6 бланка предписания ГПН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33EDD">
        <w:rPr>
          <w:sz w:val="28"/>
          <w:szCs w:val="28"/>
        </w:rPr>
        <w:t xml:space="preserve">:, </w:t>
      </w:r>
      <w:r w:rsidR="00D33EDD">
        <w:rPr>
          <w:sz w:val="28"/>
          <w:szCs w:val="28"/>
        </w:rPr>
        <w:t>а именно:</w:t>
      </w:r>
    </w:p>
    <w:p w:rsidR="00D33EDD" w:rsidP="00D41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система автоматической пожарной сигнализации (ст.91</w:t>
      </w:r>
      <w:r>
        <w:rPr>
          <w:sz w:val="28"/>
          <w:szCs w:val="28"/>
        </w:rPr>
        <w:t xml:space="preserve"> ч.1 ФЗ №123 от 22.07.2008г «Технический регламент о требованиях пожарной безопасности»;</w:t>
      </w:r>
    </w:p>
    <w:p w:rsidR="00D33EDD" w:rsidP="00D3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система оповещения и управления эвакуацией людей (ст.84 ч.1 ФЗ №123 от 22.07.2008г «Технический регламент о требованиях пожарной безопасности»;</w:t>
      </w:r>
    </w:p>
    <w:p w:rsidR="00D33EDD" w:rsidP="00D41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обеспечена работа эвакуационного освещения в круглосуточном режиме либо его автоматическое включение при отключении рабочего освещения ( пункт 37 Правил противопожарного режима в Российской Федерации Постановление Правительства Российской Федерации от</w:t>
      </w:r>
      <w:r>
        <w:rPr>
          <w:sz w:val="28"/>
          <w:szCs w:val="28"/>
        </w:rPr>
        <w:t xml:space="preserve"> 16 сентября 2020г № 1479);</w:t>
      </w:r>
    </w:p>
    <w:p w:rsidR="002D666B" w:rsidP="002D6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проведена огнезащитная обработка деревянных конструкций кровли здания школы и здания первоначальной школы ( ч.6 ст.52 ФЗ №123 </w:t>
      </w:r>
      <w:r>
        <w:rPr>
          <w:sz w:val="28"/>
          <w:szCs w:val="28"/>
        </w:rPr>
        <w:t>от 22.07.2008г «Технический регламент о требованиях пожарной безопасности»);</w:t>
      </w:r>
    </w:p>
    <w:p w:rsidR="002D666B" w:rsidP="002D6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объекте отсутст</w:t>
      </w:r>
      <w:r>
        <w:rPr>
          <w:sz w:val="28"/>
          <w:szCs w:val="28"/>
        </w:rPr>
        <w:t xml:space="preserve">вует молниезащита ( ст. 50 ч.1 п. 4 ФЗ №123 от 22.07.2008г </w:t>
      </w:r>
      <w:r w:rsidR="003D29FF">
        <w:rPr>
          <w:sz w:val="28"/>
          <w:szCs w:val="28"/>
        </w:rPr>
        <w:t>«Технический регламент о требованиях пожарной безопасности», инструкция №СО 153-34.21.122-2003 по устройству молниезащиты зданий, сооружений и промышленных коммуникаций утвержденная приказом Минэнерго России от 30.06.2003г №280.</w:t>
      </w:r>
    </w:p>
    <w:p w:rsidR="003D29FF" w:rsidP="00D415A7">
      <w:pPr>
        <w:pStyle w:val="a"/>
        <w:ind w:left="0" w:firstLine="720"/>
        <w:rPr>
          <w:rFonts w:ascii="Times New Roman" w:hAnsi="Times New Roman" w:cs="Times New Roman"/>
          <w:bCs/>
          <w:sz w:val="28"/>
          <w:szCs w:val="28"/>
        </w:rPr>
      </w:pPr>
    </w:p>
    <w:p w:rsidR="00D415A7" w:rsidRPr="00F91F96" w:rsidP="00D415A7">
      <w:pPr>
        <w:pStyle w:val="a"/>
        <w:ind w:left="0" w:firstLine="720"/>
        <w:rPr>
          <w:sz w:val="28"/>
          <w:szCs w:val="28"/>
        </w:rPr>
      </w:pPr>
      <w:r w:rsidRPr="00F91F96">
        <w:rPr>
          <w:rFonts w:ascii="Times New Roman" w:hAnsi="Times New Roman" w:cs="Times New Roman"/>
          <w:bCs/>
          <w:sz w:val="28"/>
          <w:szCs w:val="28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</w:t>
      </w:r>
      <w:r w:rsidRPr="00F91F96">
        <w:rPr>
          <w:rFonts w:ascii="Times New Roman" w:hAnsi="Times New Roman" w:cs="Times New Roman"/>
          <w:bCs/>
          <w:sz w:val="28"/>
          <w:szCs w:val="28"/>
        </w:rPr>
        <w:t>е требований пожарной безопасности, согласно действующего законодательства Российской Федерации.</w:t>
      </w:r>
    </w:p>
    <w:p w:rsidR="00D415A7" w:rsidRPr="00BF1EE8" w:rsidP="00D415A7">
      <w:pPr>
        <w:widowControl w:val="0"/>
        <w:ind w:firstLine="720"/>
        <w:jc w:val="both"/>
      </w:pPr>
      <w:r w:rsidRPr="00F91F96">
        <w:rPr>
          <w:bCs/>
          <w:sz w:val="28"/>
          <w:szCs w:val="28"/>
        </w:rPr>
        <w:t>Учитывая не полный комплекс принятых мер юридическим лицом</w:t>
      </w:r>
      <w:r w:rsidRPr="00F91F96">
        <w:rPr>
          <w:sz w:val="28"/>
          <w:szCs w:val="28"/>
        </w:rPr>
        <w:t xml:space="preserve"> Муниципальное бюджетное общеобразовательное учреждение "</w:t>
      </w:r>
      <w:r w:rsidR="003D29FF">
        <w:rPr>
          <w:sz w:val="28"/>
          <w:szCs w:val="28"/>
        </w:rPr>
        <w:t>Семисотская</w:t>
      </w:r>
      <w:r w:rsidRPr="00F91F96">
        <w:rPr>
          <w:sz w:val="28"/>
          <w:szCs w:val="28"/>
        </w:rPr>
        <w:t xml:space="preserve"> средняя общеобразовательная школ</w:t>
      </w:r>
      <w:r w:rsidRPr="00F91F96">
        <w:rPr>
          <w:sz w:val="28"/>
          <w:szCs w:val="28"/>
        </w:rPr>
        <w:t>а" Ленинского района Республики Крым, в действиях юридического лица</w:t>
      </w:r>
      <w:r w:rsidRPr="00F91F96">
        <w:rPr>
          <w:bCs/>
          <w:sz w:val="28"/>
          <w:szCs w:val="28"/>
        </w:rPr>
        <w:t xml:space="preserve"> усматривается состав административного правонарушения, предусмотренного ч. 13 ст. 19.5 Кодекса Российской Федерации об административных правонарушениях - невыполнение в установленный срок </w:t>
      </w:r>
      <w:r w:rsidRPr="00F91F96">
        <w:rPr>
          <w:bCs/>
          <w:sz w:val="28"/>
          <w:szCs w:val="28"/>
        </w:rPr>
        <w:t>законного предписания органа, осуществляющего государственный пожарный</w:t>
      </w:r>
      <w:r w:rsidRPr="00BF1EE8">
        <w:rPr>
          <w:bCs/>
          <w:sz w:val="26"/>
          <w:szCs w:val="26"/>
        </w:rPr>
        <w:t xml:space="preserve"> надзор</w:t>
      </w:r>
      <w:r>
        <w:rPr>
          <w:bCs/>
          <w:sz w:val="26"/>
          <w:szCs w:val="26"/>
        </w:rPr>
        <w:t>.</w:t>
      </w:r>
    </w:p>
    <w:p w:rsidR="00D415A7" w:rsidP="00D415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Законный представитель юридического лица: директор  МБОУ «</w:t>
      </w:r>
      <w:r w:rsidR="003D29FF">
        <w:rPr>
          <w:sz w:val="28"/>
          <w:szCs w:val="28"/>
        </w:rPr>
        <w:t>Семисотская</w:t>
      </w:r>
      <w:r>
        <w:rPr>
          <w:sz w:val="28"/>
          <w:szCs w:val="28"/>
        </w:rPr>
        <w:t xml:space="preserve"> СОШ»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2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 пояснил, что неоднократно обра</w:t>
      </w:r>
      <w:r>
        <w:rPr>
          <w:sz w:val="28"/>
          <w:szCs w:val="28"/>
        </w:rPr>
        <w:t>щался к Главе Администрации Ленинского района Республики Крым с ходатайствами о выделении денежных средств, однако ввиду ограниченного бюджетного финансирования денежные средства выделены не были.</w:t>
      </w:r>
      <w:r w:rsidR="003D29FF">
        <w:rPr>
          <w:sz w:val="28"/>
          <w:szCs w:val="28"/>
        </w:rPr>
        <w:t xml:space="preserve"> Ответы на ходатайства не получал.</w:t>
      </w:r>
      <w:r>
        <w:rPr>
          <w:sz w:val="28"/>
          <w:szCs w:val="28"/>
        </w:rPr>
        <w:t xml:space="preserve"> Ходатайства о продлении д</w:t>
      </w:r>
      <w:r>
        <w:rPr>
          <w:sz w:val="28"/>
          <w:szCs w:val="28"/>
        </w:rPr>
        <w:t xml:space="preserve">ействия предписания не писал, в Арбитражный суд с заявлением о приостановлении действия предписания не обращался. </w:t>
      </w:r>
    </w:p>
    <w:p w:rsidR="00D415A7" w:rsidP="00D415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составившее протокол об административном правонарушении </w:t>
      </w:r>
      <w:r w:rsidR="003D29FF">
        <w:rPr>
          <w:sz w:val="28"/>
          <w:szCs w:val="28"/>
        </w:rPr>
        <w:t xml:space="preserve">дознаватель </w:t>
      </w:r>
      <w:r>
        <w:rPr>
          <w:sz w:val="28"/>
          <w:szCs w:val="28"/>
        </w:rPr>
        <w:t xml:space="preserve">отделения надзорной деятельности по Ленинскому району </w:t>
      </w:r>
      <w:r>
        <w:rPr>
          <w:sz w:val="28"/>
          <w:szCs w:val="28"/>
        </w:rPr>
        <w:t>УНД и ПР ГУ МЧС России по Республ</w:t>
      </w:r>
      <w:r w:rsidR="003D29FF">
        <w:rPr>
          <w:sz w:val="28"/>
          <w:szCs w:val="28"/>
        </w:rPr>
        <w:t>ике Крым Климков О.А.</w:t>
      </w:r>
      <w:r>
        <w:rPr>
          <w:sz w:val="28"/>
          <w:szCs w:val="28"/>
        </w:rPr>
        <w:t xml:space="preserve"> в судебном заседании  пояснил, что директор школы с письменным ходатайством о приостановлении действия предписания, а также с заявлениями  в Прокуратуру Ленинского района Республики Крым не обращался. </w:t>
      </w:r>
      <w:r>
        <w:rPr>
          <w:sz w:val="28"/>
          <w:szCs w:val="28"/>
        </w:rPr>
        <w:t>Недостаточное бюджетное финансирование не может быть основанием для неисполнения требований предписания.</w:t>
      </w:r>
    </w:p>
    <w:p w:rsidR="00D415A7" w:rsidP="00D415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законного представителя юридического лица</w:t>
      </w:r>
      <w:r w:rsidR="003D29FF">
        <w:rPr>
          <w:sz w:val="28"/>
          <w:szCs w:val="28"/>
        </w:rPr>
        <w:t xml:space="preserve"> Пермякова Р.В</w:t>
      </w:r>
      <w:r>
        <w:rPr>
          <w:sz w:val="28"/>
          <w:szCs w:val="28"/>
        </w:rPr>
        <w:t>., должностного лица, составившего протокол об административном правонарушен</w:t>
      </w:r>
      <w:r>
        <w:rPr>
          <w:sz w:val="28"/>
          <w:szCs w:val="28"/>
        </w:rPr>
        <w:t>ии К</w:t>
      </w:r>
      <w:r w:rsidR="003D29FF">
        <w:rPr>
          <w:sz w:val="28"/>
          <w:szCs w:val="28"/>
        </w:rPr>
        <w:t>лимкова О.А.,</w:t>
      </w:r>
      <w:r>
        <w:rPr>
          <w:sz w:val="28"/>
          <w:szCs w:val="28"/>
        </w:rPr>
        <w:t xml:space="preserve">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юридического лица  МБОУ «</w:t>
      </w:r>
      <w:r w:rsidR="003D29FF">
        <w:rPr>
          <w:sz w:val="28"/>
          <w:szCs w:val="28"/>
        </w:rPr>
        <w:t>Семисотская</w:t>
      </w:r>
      <w:r>
        <w:rPr>
          <w:sz w:val="28"/>
          <w:szCs w:val="28"/>
        </w:rPr>
        <w:t xml:space="preserve"> СОШ»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ч.13 КоАП РФ, которая подтверждается</w:t>
      </w:r>
      <w:r w:rsidRPr="00707701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</w:t>
      </w:r>
      <w:r w:rsidRPr="00707701">
        <w:rPr>
          <w:sz w:val="28"/>
          <w:szCs w:val="28"/>
        </w:rPr>
        <w:t>.д.</w:t>
      </w:r>
      <w:r w:rsidR="003D29FF">
        <w:rPr>
          <w:sz w:val="28"/>
          <w:szCs w:val="28"/>
        </w:rPr>
        <w:t>3-4</w:t>
      </w:r>
      <w:r w:rsidRPr="00707701">
        <w:rPr>
          <w:sz w:val="28"/>
          <w:szCs w:val="28"/>
        </w:rPr>
        <w:t>),</w:t>
      </w:r>
      <w:r w:rsidR="003D29FF">
        <w:rPr>
          <w:sz w:val="28"/>
          <w:szCs w:val="28"/>
        </w:rPr>
        <w:t xml:space="preserve"> решением</w:t>
      </w:r>
      <w:r w:rsidRPr="00707701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вне</w:t>
      </w:r>
      <w:r w:rsidRPr="00707701">
        <w:rPr>
          <w:sz w:val="28"/>
          <w:szCs w:val="28"/>
        </w:rPr>
        <w:t xml:space="preserve">плановой выездной проверки </w:t>
      </w:r>
      <w:r w:rsidR="003D29FF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29FF">
        <w:rPr>
          <w:sz w:val="28"/>
          <w:szCs w:val="28"/>
        </w:rPr>
        <w:t xml:space="preserve"> </w:t>
      </w:r>
      <w:r w:rsidR="003D29FF">
        <w:rPr>
          <w:sz w:val="28"/>
          <w:szCs w:val="28"/>
        </w:rPr>
        <w:t xml:space="preserve">( </w:t>
      </w:r>
      <w:r w:rsidR="003D29FF">
        <w:rPr>
          <w:sz w:val="28"/>
          <w:szCs w:val="28"/>
        </w:rPr>
        <w:t>л.д.1-</w:t>
      </w:r>
      <w:r w:rsidR="00D83BAF">
        <w:rPr>
          <w:sz w:val="28"/>
          <w:szCs w:val="28"/>
        </w:rPr>
        <w:t xml:space="preserve">2),  </w:t>
      </w:r>
      <w:r>
        <w:rPr>
          <w:sz w:val="28"/>
          <w:szCs w:val="28"/>
        </w:rPr>
        <w:t xml:space="preserve">актом </w:t>
      </w:r>
      <w:r>
        <w:rPr>
          <w:sz w:val="28"/>
          <w:szCs w:val="28"/>
        </w:rPr>
        <w:t>выездной</w:t>
      </w:r>
      <w:r w:rsidR="00D83BAF">
        <w:rPr>
          <w:sz w:val="28"/>
          <w:szCs w:val="28"/>
        </w:rPr>
        <w:t xml:space="preserve"> внеплановой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л.д.</w:t>
      </w:r>
      <w:r w:rsidR="00D83BAF">
        <w:rPr>
          <w:sz w:val="28"/>
          <w:szCs w:val="28"/>
        </w:rPr>
        <w:t>6-8</w:t>
      </w:r>
      <w:r>
        <w:rPr>
          <w:sz w:val="28"/>
          <w:szCs w:val="28"/>
        </w:rPr>
        <w:t xml:space="preserve">), </w:t>
      </w:r>
      <w:r w:rsidR="00D83BAF">
        <w:rPr>
          <w:sz w:val="28"/>
          <w:szCs w:val="28"/>
        </w:rPr>
        <w:t xml:space="preserve">предписанием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83BAF">
        <w:rPr>
          <w:sz w:val="28"/>
          <w:szCs w:val="28"/>
        </w:rPr>
        <w:t xml:space="preserve"> об устранении нарушений требований пожарной безопасности, о проведении мероприятий по </w:t>
      </w:r>
      <w:r w:rsidRPr="001B4423" w:rsidR="00D83BAF">
        <w:rPr>
          <w:sz w:val="28"/>
          <w:szCs w:val="28"/>
        </w:rPr>
        <w:t>обеспечению пожарной безопасности на объектах защиты и по предотвращению угрозы возникновения пожара</w:t>
      </w:r>
      <w:r w:rsidR="00D83BAF">
        <w:rPr>
          <w:sz w:val="28"/>
          <w:szCs w:val="28"/>
        </w:rPr>
        <w:t xml:space="preserve"> ( л.д.9-10),  </w:t>
      </w:r>
      <w:r>
        <w:rPr>
          <w:sz w:val="28"/>
          <w:szCs w:val="28"/>
        </w:rPr>
        <w:t xml:space="preserve">протоколом осмотра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</w:t>
      </w:r>
      <w:r w:rsidR="00D83BAF">
        <w:rPr>
          <w:sz w:val="28"/>
          <w:szCs w:val="28"/>
        </w:rPr>
        <w:t>12), уставом</w:t>
      </w:r>
      <w:r w:rsidRPr="001B4423">
        <w:rPr>
          <w:sz w:val="28"/>
          <w:szCs w:val="28"/>
        </w:rPr>
        <w:t xml:space="preserve"> МБОУ «</w:t>
      </w:r>
      <w:r w:rsidR="00D83BAF">
        <w:rPr>
          <w:sz w:val="28"/>
          <w:szCs w:val="28"/>
        </w:rPr>
        <w:t>Семисотская</w:t>
      </w:r>
      <w:r>
        <w:rPr>
          <w:sz w:val="28"/>
          <w:szCs w:val="28"/>
        </w:rPr>
        <w:t xml:space="preserve"> СОШ</w:t>
      </w:r>
      <w:r w:rsidRPr="001B4423">
        <w:rPr>
          <w:sz w:val="28"/>
          <w:szCs w:val="28"/>
        </w:rPr>
        <w:t>» Ленинского района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D83BAF">
        <w:rPr>
          <w:sz w:val="28"/>
          <w:szCs w:val="28"/>
        </w:rPr>
        <w:t>3-26</w:t>
      </w:r>
      <w:r>
        <w:rPr>
          <w:sz w:val="28"/>
          <w:szCs w:val="28"/>
        </w:rPr>
        <w:t>), ходатайствами директора школы о выделении денежных средств ( л.д.</w:t>
      </w:r>
      <w:r w:rsidR="00D83BAF">
        <w:rPr>
          <w:sz w:val="28"/>
          <w:szCs w:val="28"/>
        </w:rPr>
        <w:t>27-28</w:t>
      </w:r>
      <w:r>
        <w:rPr>
          <w:sz w:val="28"/>
          <w:szCs w:val="28"/>
        </w:rPr>
        <w:t>), выпиской из Единого государственного реестра юридических лиц ( л.д.</w:t>
      </w:r>
      <w:r w:rsidR="00D83BAF">
        <w:rPr>
          <w:sz w:val="28"/>
          <w:szCs w:val="28"/>
        </w:rPr>
        <w:t xml:space="preserve">29-33), распоряжением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 назначении на должность директора МБОУ «</w:t>
      </w:r>
      <w:r w:rsidR="00D83BAF">
        <w:rPr>
          <w:sz w:val="28"/>
          <w:szCs w:val="28"/>
        </w:rPr>
        <w:t>Семисотская</w:t>
      </w:r>
      <w:r>
        <w:rPr>
          <w:sz w:val="28"/>
          <w:szCs w:val="28"/>
        </w:rPr>
        <w:t xml:space="preserve"> СОШ</w:t>
      </w:r>
      <w:r w:rsidRPr="001B4423">
        <w:rPr>
          <w:sz w:val="28"/>
          <w:szCs w:val="28"/>
        </w:rPr>
        <w:t>» Ленинского района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» (л.д.3</w:t>
      </w:r>
      <w:r w:rsidR="00D83BAF">
        <w:rPr>
          <w:sz w:val="28"/>
          <w:szCs w:val="28"/>
        </w:rPr>
        <w:t>4)</w:t>
      </w:r>
      <w:r>
        <w:rPr>
          <w:sz w:val="28"/>
          <w:szCs w:val="28"/>
        </w:rPr>
        <w:t>.</w:t>
      </w:r>
    </w:p>
    <w:p w:rsidR="00D415A7" w:rsidP="00D415A7">
      <w:pPr>
        <w:ind w:firstLine="539"/>
        <w:jc w:val="both"/>
        <w:rPr>
          <w:sz w:val="28"/>
          <w:szCs w:val="28"/>
        </w:rPr>
      </w:pPr>
      <w:r w:rsidRPr="001B4423">
        <w:rPr>
          <w:sz w:val="28"/>
          <w:szCs w:val="28"/>
        </w:rPr>
        <w:t>Из буквального</w:t>
      </w:r>
      <w:r w:rsidRPr="00BF4212">
        <w:rPr>
          <w:sz w:val="28"/>
          <w:szCs w:val="28"/>
        </w:rPr>
        <w:t xml:space="preserve"> толкования диспозиции </w:t>
      </w:r>
      <w:hyperlink r:id="rId4" w:history="1">
        <w:r w:rsidRPr="00BF4212">
          <w:rPr>
            <w:sz w:val="28"/>
            <w:szCs w:val="28"/>
          </w:rPr>
          <w:t>части 13 статьи 19.5</w:t>
        </w:r>
      </w:hyperlink>
      <w:r w:rsidRPr="00BF4212"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ею состава административного право</w:t>
      </w:r>
      <w:r w:rsidRPr="00BF4212">
        <w:rPr>
          <w:sz w:val="28"/>
          <w:szCs w:val="28"/>
        </w:rPr>
        <w:t>нарушения состоит в невыполнении в установленный срок исключительно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</w:t>
      </w:r>
      <w:r w:rsidRPr="00BF4212">
        <w:rPr>
          <w:sz w:val="28"/>
          <w:szCs w:val="28"/>
        </w:rPr>
        <w:t xml:space="preserve"> социального обслуживания.</w:t>
      </w:r>
    </w:p>
    <w:p w:rsidR="00D415A7" w:rsidRPr="00BF4212" w:rsidP="00D415A7">
      <w:pPr>
        <w:ind w:firstLine="539"/>
        <w:jc w:val="both"/>
        <w:rPr>
          <w:sz w:val="28"/>
          <w:szCs w:val="28"/>
        </w:rPr>
      </w:pPr>
      <w:r w:rsidRPr="00BF4212">
        <w:rPr>
          <w:sz w:val="28"/>
          <w:szCs w:val="28"/>
        </w:rPr>
        <w:t xml:space="preserve">Согласно </w:t>
      </w:r>
      <w:hyperlink r:id="rId5" w:history="1">
        <w:r w:rsidRPr="00BF4212">
          <w:rPr>
            <w:sz w:val="28"/>
            <w:szCs w:val="28"/>
          </w:rPr>
          <w:t>части 2 статьи 2.1</w:t>
        </w:r>
      </w:hyperlink>
      <w:r w:rsidRPr="00BF4212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BF4212">
        <w:rPr>
          <w:sz w:val="28"/>
          <w:szCs w:val="28"/>
        </w:rPr>
        <w:t xml:space="preserve">названным </w:t>
      </w:r>
      <w:hyperlink r:id="rId6" w:history="1">
        <w:r w:rsidRPr="00BF4212">
          <w:rPr>
            <w:sz w:val="28"/>
            <w:szCs w:val="28"/>
          </w:rPr>
          <w:t>Кодексом</w:t>
        </w:r>
      </w:hyperlink>
      <w:r w:rsidRPr="00BF4212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</w:t>
      </w:r>
      <w:r w:rsidRPr="00BF4212">
        <w:rPr>
          <w:sz w:val="28"/>
          <w:szCs w:val="28"/>
        </w:rPr>
        <w:t>нным лицом не были приняты все зависящие от него меры по их соблюдению.</w:t>
      </w:r>
    </w:p>
    <w:p w:rsidR="00D415A7" w:rsidRPr="00BF4212" w:rsidP="00D415A7">
      <w:pPr>
        <w:pStyle w:val="ConsPlusNormal"/>
        <w:spacing w:before="22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>Установленные в ходе производства по делу обстоятельства указывают на то, что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D83BAF">
        <w:rPr>
          <w:rFonts w:ascii="Times New Roman" w:hAnsi="Times New Roman" w:cs="Times New Roman"/>
          <w:sz w:val="28"/>
          <w:szCs w:val="28"/>
        </w:rPr>
        <w:t>Семисотская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BF4212">
        <w:rPr>
          <w:rFonts w:ascii="Times New Roman" w:hAnsi="Times New Roman" w:cs="Times New Roman"/>
          <w:sz w:val="28"/>
          <w:szCs w:val="28"/>
        </w:rPr>
        <w:t xml:space="preserve">» Ленинского района Республики Крым не приняты достаточные и зависящие от него меры </w:t>
      </w:r>
      <w:r w:rsidRPr="00BF4212">
        <w:rPr>
          <w:rFonts w:ascii="Times New Roman" w:hAnsi="Times New Roman" w:cs="Times New Roman"/>
          <w:sz w:val="28"/>
          <w:szCs w:val="28"/>
        </w:rPr>
        <w:t>для выполнения предписания в полном объеме в установленный срок и привлечения (и эффективного использования) необходимых для исполнения требований законодательства денежных средств.</w:t>
      </w:r>
    </w:p>
    <w:p w:rsidR="00D415A7" w:rsidRPr="00BF4212" w:rsidP="00D415A7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>Недостаточное бюджетное финансирование не является основанием для освобожд</w:t>
      </w:r>
      <w:r w:rsidRPr="00BF4212">
        <w:rPr>
          <w:rFonts w:ascii="Times New Roman" w:hAnsi="Times New Roman" w:cs="Times New Roman"/>
          <w:sz w:val="28"/>
          <w:szCs w:val="28"/>
        </w:rPr>
        <w:t>ения общеобразовательного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правонарушения. Невыполнение требований пожарной бе</w:t>
      </w:r>
      <w:r w:rsidRPr="00BF4212">
        <w:rPr>
          <w:rFonts w:ascii="Times New Roman" w:hAnsi="Times New Roman" w:cs="Times New Roman"/>
          <w:sz w:val="28"/>
          <w:szCs w:val="28"/>
        </w:rPr>
        <w:t>зопасности на функционирующих на момент выдачи предписания объектах может повлечь негативные последствия, приводит к недопустимому риску для жизни и здоровья взрослых и детей.</w:t>
      </w:r>
    </w:p>
    <w:p w:rsidR="00D415A7" w:rsidRPr="00BF4212" w:rsidP="00D415A7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>Материалы дела не содержат сведений о приостановлении в установленном порядке ср</w:t>
      </w:r>
      <w:r w:rsidRPr="00BF4212">
        <w:rPr>
          <w:rFonts w:ascii="Times New Roman" w:hAnsi="Times New Roman" w:cs="Times New Roman"/>
          <w:sz w:val="28"/>
          <w:szCs w:val="28"/>
        </w:rPr>
        <w:t xml:space="preserve">ока  действия предписания  ГПН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F4212">
        <w:rPr>
          <w:rFonts w:ascii="Times New Roman" w:hAnsi="Times New Roman" w:cs="Times New Roman"/>
          <w:sz w:val="28"/>
          <w:szCs w:val="28"/>
        </w:rPr>
        <w:t xml:space="preserve">  либо о признании его незаконным. </w:t>
      </w:r>
    </w:p>
    <w:p w:rsidR="00D415A7" w:rsidRPr="00BF4212" w:rsidP="00D415A7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212">
        <w:rPr>
          <w:rFonts w:ascii="Times New Roman" w:hAnsi="Times New Roman" w:cs="Times New Roman"/>
          <w:b w:val="0"/>
          <w:sz w:val="28"/>
          <w:szCs w:val="28"/>
        </w:rPr>
        <w:t>Данная правовая позиция нашла свое отражение в Постановлении Верховного Суда Российской Федерации от 8 апреля 2021 г. N 47-АД21-1-К6</w:t>
      </w:r>
    </w:p>
    <w:p w:rsidR="00D415A7" w:rsidP="00D415A7">
      <w:pPr>
        <w:jc w:val="both"/>
        <w:rPr>
          <w:sz w:val="28"/>
          <w:szCs w:val="28"/>
        </w:rPr>
      </w:pPr>
    </w:p>
    <w:p w:rsidR="00D415A7" w:rsidP="00D415A7">
      <w:pPr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юрид</w:t>
      </w:r>
      <w:r>
        <w:rPr>
          <w:sz w:val="28"/>
          <w:szCs w:val="28"/>
        </w:rPr>
        <w:t>ического лица</w:t>
      </w:r>
      <w:r w:rsidRPr="005F715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="00D83BAF">
        <w:rPr>
          <w:sz w:val="28"/>
          <w:szCs w:val="28"/>
        </w:rPr>
        <w:t>Семисотская</w:t>
      </w:r>
      <w:r>
        <w:rPr>
          <w:sz w:val="28"/>
          <w:szCs w:val="28"/>
        </w:rPr>
        <w:t xml:space="preserve"> СОШ» Ленинского </w:t>
      </w:r>
      <w:r w:rsidRPr="00A27C04">
        <w:rPr>
          <w:sz w:val="28"/>
          <w:szCs w:val="28"/>
        </w:rPr>
        <w:t>района Республики Крым правильно  квалифицированы по ч. 13 ст. 19.5 КоАП РФ,  как невыполнение в установленный срок законного предписания органа, осуществляющего федеральный государственный пожарный надзор, н</w:t>
      </w:r>
      <w:r w:rsidRPr="00A27C04">
        <w:rPr>
          <w:sz w:val="28"/>
          <w:szCs w:val="28"/>
        </w:rPr>
        <w:t>а объектах защиты, на которых осуществляется деятельность в сфере  образования.</w:t>
      </w:r>
    </w:p>
    <w:p w:rsidR="00D415A7" w:rsidP="00D415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прекращения производства по делу об административном правонарушении отсутствуют.</w:t>
      </w:r>
    </w:p>
    <w:p w:rsidR="00D415A7" w:rsidRPr="00A27C04" w:rsidP="00D415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юридического </w:t>
      </w:r>
      <w:r>
        <w:rPr>
          <w:sz w:val="28"/>
          <w:szCs w:val="28"/>
        </w:rPr>
        <w:t>лица к административной ответственности не истек.</w:t>
      </w:r>
    </w:p>
    <w:p w:rsidR="00D415A7" w:rsidP="00D415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и смягчающих обстоятельств,  а также то, что </w:t>
      </w:r>
      <w:r w:rsidRPr="00703F5A">
        <w:rPr>
          <w:sz w:val="28"/>
          <w:szCs w:val="28"/>
        </w:rPr>
        <w:t>назн</w:t>
      </w:r>
      <w:r w:rsidRPr="00703F5A">
        <w:rPr>
          <w:sz w:val="28"/>
          <w:szCs w:val="28"/>
        </w:rPr>
        <w:t>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</w:t>
      </w:r>
      <w:r w:rsidRPr="00703F5A">
        <w:rPr>
          <w:sz w:val="28"/>
          <w:szCs w:val="28"/>
        </w:rPr>
        <w:t xml:space="preserve">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D415A7" w:rsidRPr="00BC33A7" w:rsidP="00D415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415A7" w:rsidRPr="00BC33A7" w:rsidP="00D415A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Руководствуясь ст. ст. 19.5 ч.13,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D415A7" w:rsidRPr="00F96876" w:rsidP="00D415A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D415A7" w:rsidRPr="00F96876" w:rsidP="00D415A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D415A7" w:rsidRPr="00F96876" w:rsidP="00D415A7">
      <w:pPr>
        <w:jc w:val="both"/>
        <w:rPr>
          <w:sz w:val="28"/>
          <w:szCs w:val="28"/>
        </w:rPr>
      </w:pPr>
    </w:p>
    <w:p w:rsidR="00D415A7" w:rsidRPr="00AB00AC" w:rsidP="00D415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 юр</w:t>
      </w:r>
      <w:r>
        <w:rPr>
          <w:sz w:val="28"/>
          <w:szCs w:val="28"/>
        </w:rPr>
        <w:t>идическое лицо</w:t>
      </w:r>
      <w:r w:rsidRPr="00D95F14">
        <w:rPr>
          <w:b/>
          <w:sz w:val="28"/>
          <w:szCs w:val="28"/>
        </w:rPr>
        <w:t xml:space="preserve"> </w:t>
      </w:r>
      <w:r w:rsidRPr="009D2D57">
        <w:rPr>
          <w:b/>
          <w:sz w:val="28"/>
          <w:szCs w:val="28"/>
        </w:rPr>
        <w:t>Муниципальное бюджетное общеобразовательное учреждение "</w:t>
      </w:r>
      <w:r w:rsidR="00D83BAF">
        <w:rPr>
          <w:b/>
          <w:sz w:val="28"/>
          <w:szCs w:val="28"/>
        </w:rPr>
        <w:t>Семисотская</w:t>
      </w:r>
      <w:r w:rsidRPr="009D2D57">
        <w:rPr>
          <w:b/>
          <w:sz w:val="28"/>
          <w:szCs w:val="28"/>
        </w:rPr>
        <w:t xml:space="preserve"> средняя общеобразовательная школа"</w:t>
      </w:r>
      <w:r>
        <w:rPr>
          <w:b/>
          <w:sz w:val="28"/>
          <w:szCs w:val="28"/>
        </w:rPr>
        <w:t xml:space="preserve"> </w:t>
      </w:r>
      <w:r w:rsidRPr="009D2D57">
        <w:rPr>
          <w:b/>
          <w:sz w:val="28"/>
          <w:szCs w:val="28"/>
        </w:rPr>
        <w:t>Ленинского района Республики Крым</w:t>
      </w:r>
      <w:r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</w:t>
      </w:r>
      <w:r w:rsidRPr="00114DCB">
        <w:rPr>
          <w:sz w:val="28"/>
          <w:szCs w:val="28"/>
        </w:rPr>
        <w:t xml:space="preserve">правонарушения, предусмотренного ст. 19.5 ч.13 КоАП РФ и </w:t>
      </w:r>
      <w:r w:rsidRPr="00AB00AC">
        <w:rPr>
          <w:sz w:val="28"/>
          <w:szCs w:val="28"/>
        </w:rPr>
        <w:t>подвергнуть его административному</w:t>
      </w:r>
      <w:r w:rsidRPr="00AB00AC">
        <w:rPr>
          <w:sz w:val="28"/>
          <w:szCs w:val="28"/>
        </w:rPr>
        <w:t xml:space="preserve"> наказанию  в виде штрафа в сумме –</w:t>
      </w:r>
    </w:p>
    <w:p w:rsidR="00D415A7" w:rsidRPr="00AB00AC" w:rsidP="00D415A7">
      <w:pPr>
        <w:jc w:val="both"/>
        <w:rPr>
          <w:sz w:val="28"/>
          <w:szCs w:val="28"/>
        </w:rPr>
      </w:pPr>
      <w:r w:rsidRPr="00AB00AC">
        <w:rPr>
          <w:sz w:val="28"/>
          <w:szCs w:val="28"/>
        </w:rPr>
        <w:t>90 000 (девяносто тысяч) рублей.</w:t>
      </w:r>
    </w:p>
    <w:p w:rsidR="00D415A7" w:rsidRPr="00AB00AC" w:rsidP="00D415A7">
      <w:pPr>
        <w:ind w:firstLine="708"/>
        <w:jc w:val="both"/>
        <w:rPr>
          <w:sz w:val="28"/>
          <w:szCs w:val="28"/>
        </w:rPr>
      </w:pPr>
      <w:r w:rsidRPr="00AB00AC">
        <w:rPr>
          <w:sz w:val="28"/>
          <w:szCs w:val="28"/>
        </w:rPr>
        <w:t xml:space="preserve">Сумму штрафа необходимо внести: </w:t>
      </w:r>
    </w:p>
    <w:p w:rsidR="00AB00AC" w:rsidRPr="00AB00AC" w:rsidP="00AB00AC">
      <w:pPr>
        <w:widowControl w:val="0"/>
      </w:pPr>
      <w:r w:rsidRPr="00AB00AC">
        <w:rPr>
          <w:b/>
        </w:rPr>
        <w:t xml:space="preserve">Юридический адрес: </w:t>
      </w:r>
      <w:r w:rsidRPr="00AB00AC">
        <w:t xml:space="preserve">Россия, Республика Крым, 295000, </w:t>
      </w:r>
    </w:p>
    <w:p w:rsidR="00AB00AC" w:rsidRPr="00AB00AC" w:rsidP="00AB00AC">
      <w:pPr>
        <w:widowControl w:val="0"/>
        <w:rPr>
          <w:b/>
        </w:rPr>
      </w:pPr>
      <w:r w:rsidRPr="00AB00AC">
        <w:t>г. Симферополь, ул. Набережная им.60-летия СССР, 28</w:t>
      </w:r>
    </w:p>
    <w:p w:rsidR="00AB00AC" w:rsidRPr="00AB00AC" w:rsidP="00AB00AC">
      <w:pPr>
        <w:shd w:val="clear" w:color="auto" w:fill="FFFFFF" w:themeFill="background1"/>
      </w:pPr>
      <w:r w:rsidRPr="00AB00AC">
        <w:rPr>
          <w:b/>
        </w:rPr>
        <w:t>Почтовый адрес</w:t>
      </w:r>
      <w:r w:rsidRPr="00AB00AC">
        <w:t xml:space="preserve">: Россия, Республика Крым, 295000,     </w:t>
      </w:r>
    </w:p>
    <w:p w:rsidR="00AB00AC" w:rsidRPr="00AB00AC" w:rsidP="00AB00AC">
      <w:pPr>
        <w:shd w:val="clear" w:color="auto" w:fill="FFFFFF" w:themeFill="background1"/>
      </w:pPr>
      <w:r w:rsidRPr="00AB00AC">
        <w:t>г. Симферополь, ул. Набережная им.60-летия СССР, 28</w:t>
      </w:r>
    </w:p>
    <w:p w:rsidR="00AB00AC" w:rsidRPr="005A59E1" w:rsidP="00AB00AC">
      <w:pPr>
        <w:widowControl w:val="0"/>
        <w:rPr>
          <w:b/>
        </w:rPr>
      </w:pPr>
      <w:r w:rsidRPr="00AB00AC">
        <w:rPr>
          <w:b/>
        </w:rPr>
        <w:t>ОГРН</w:t>
      </w:r>
      <w:r w:rsidRPr="00AB00AC">
        <w:t xml:space="preserve"> 1149102019164</w:t>
      </w:r>
    </w:p>
    <w:p w:rsidR="00AB00AC" w:rsidRPr="005A59E1" w:rsidP="00AB00AC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AB00AC" w:rsidRPr="005A59E1" w:rsidP="00AB00AC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AB00AC" w:rsidRPr="005A59E1" w:rsidP="00AB00AC">
      <w:pPr>
        <w:widowControl w:val="0"/>
      </w:pPr>
      <w:r w:rsidRPr="005A59E1">
        <w:t>- Наименование банка: Отделение Республика Кры</w:t>
      </w:r>
      <w:r w:rsidRPr="005A59E1">
        <w:t xml:space="preserve">м Банка России//УФК по Республике Крым г.Симферополь </w:t>
      </w:r>
    </w:p>
    <w:p w:rsidR="00AB00AC" w:rsidRPr="005A59E1" w:rsidP="00AB00AC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AB00AC" w:rsidRPr="00F83EB6" w:rsidP="00AB00AC">
      <w:pPr>
        <w:widowControl w:val="0"/>
      </w:pPr>
      <w:r w:rsidRPr="005A59E1">
        <w:t xml:space="preserve">- КПП </w:t>
      </w:r>
      <w:r w:rsidRPr="00F83EB6">
        <w:rPr>
          <w:u w:val="single"/>
        </w:rPr>
        <w:t>910201001</w:t>
      </w:r>
    </w:p>
    <w:p w:rsidR="00AB00AC" w:rsidRPr="00F83EB6" w:rsidP="00AB00AC">
      <w:pPr>
        <w:widowControl w:val="0"/>
        <w:ind w:right="-108"/>
      </w:pPr>
      <w:r w:rsidRPr="00F83EB6">
        <w:t xml:space="preserve">- БИК </w:t>
      </w:r>
      <w:r w:rsidRPr="00F83EB6">
        <w:rPr>
          <w:u w:val="single"/>
        </w:rPr>
        <w:t>013510002</w:t>
      </w:r>
    </w:p>
    <w:p w:rsidR="00AB00AC" w:rsidRPr="00F83EB6" w:rsidP="00AB00AC">
      <w:pPr>
        <w:widowControl w:val="0"/>
      </w:pPr>
      <w:r w:rsidRPr="00F83EB6">
        <w:t xml:space="preserve">- Единый казначейский счет  </w:t>
      </w:r>
      <w:r w:rsidRPr="00F83EB6">
        <w:rPr>
          <w:u w:val="single"/>
        </w:rPr>
        <w:t>40102810645370000035</w:t>
      </w:r>
    </w:p>
    <w:p w:rsidR="00AB00AC" w:rsidRPr="00F83EB6" w:rsidP="00AB00AC">
      <w:pPr>
        <w:widowControl w:val="0"/>
        <w:ind w:right="-108"/>
      </w:pPr>
      <w:r w:rsidRPr="00F83EB6">
        <w:t xml:space="preserve">- Казначейский счет  </w:t>
      </w:r>
      <w:r w:rsidRPr="00F83EB6">
        <w:rPr>
          <w:u w:val="single"/>
        </w:rPr>
        <w:t>03100643000000017500</w:t>
      </w:r>
    </w:p>
    <w:p w:rsidR="00AB00AC" w:rsidRPr="00F83EB6" w:rsidP="00AB00AC">
      <w:pPr>
        <w:widowControl w:val="0"/>
      </w:pPr>
      <w:r w:rsidRPr="00F83EB6">
        <w:t xml:space="preserve">- Лицевой счет  </w:t>
      </w:r>
      <w:r w:rsidRPr="00F83EB6">
        <w:rPr>
          <w:u w:val="single"/>
        </w:rPr>
        <w:t>04752203230</w:t>
      </w:r>
      <w:r w:rsidRPr="00F83EB6">
        <w:t xml:space="preserve"> в УФК по  Республике Крым</w:t>
      </w:r>
    </w:p>
    <w:p w:rsidR="00AB00AC" w:rsidRPr="00F83EB6" w:rsidP="00AB00AC">
      <w:r w:rsidRPr="00F83EB6">
        <w:t>Код Свод</w:t>
      </w:r>
      <w:r w:rsidRPr="00F83EB6">
        <w:t>ного реестра 35220323</w:t>
      </w:r>
    </w:p>
    <w:p w:rsidR="00AB00AC" w:rsidRPr="00F83EB6" w:rsidP="00AB00AC">
      <w:r w:rsidRPr="00F83EB6">
        <w:t>ОКТМО 35627000,</w:t>
      </w:r>
    </w:p>
    <w:p w:rsidR="00AB00AC" w:rsidRPr="00F83EB6" w:rsidP="00AB00AC">
      <w:r w:rsidRPr="00F83EB6">
        <w:t>КБК 828 1 16 01193 01 0005 140</w:t>
      </w:r>
    </w:p>
    <w:p w:rsidR="00AB00AC" w:rsidRPr="00F83EB6" w:rsidP="00AB00AC"/>
    <w:p w:rsidR="00AB00AC" w:rsidRPr="00F83EB6" w:rsidP="00AB00AC"/>
    <w:p w:rsidR="00D415A7" w:rsidP="00D415A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МБОУ «</w:t>
      </w:r>
      <w:r w:rsidR="00D83BAF">
        <w:rPr>
          <w:sz w:val="28"/>
          <w:szCs w:val="28"/>
        </w:rPr>
        <w:t>Семисотская</w:t>
      </w:r>
      <w:r>
        <w:rPr>
          <w:sz w:val="28"/>
          <w:szCs w:val="28"/>
        </w:rPr>
        <w:t xml:space="preserve"> СОШ»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sz w:val="28"/>
          <w:szCs w:val="28"/>
        </w:rPr>
        <w:t>и срока рассрочки, предусмотренных статьей 31.5 настоящего Кодекса.</w:t>
      </w:r>
    </w:p>
    <w:p w:rsidR="00D415A7" w:rsidP="00D415A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</w:t>
      </w:r>
      <w:r>
        <w:rPr>
          <w:sz w:val="28"/>
          <w:szCs w:val="28"/>
        </w:rPr>
        <w:t>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D415A7" w:rsidP="00D415A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D415A7" w:rsidP="00D415A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415A7" w:rsidP="00D415A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415A7" w:rsidRPr="00703F5A" w:rsidP="00D415A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415A7" w:rsidP="00D415A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415A7" w:rsidP="00D415A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415A7" w:rsidP="00D415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D415A7" w:rsidP="00D415A7"/>
    <w:p w:rsidR="00D415A7" w:rsidP="00D415A7"/>
    <w:p w:rsidR="00D415A7" w:rsidP="00D415A7"/>
    <w:p w:rsidR="00D415A7" w:rsidP="00D415A7"/>
    <w:p w:rsidR="00D415A7" w:rsidP="00D415A7"/>
    <w:p w:rsidR="00D415A7" w:rsidP="00D415A7"/>
    <w:p w:rsidR="00D415A7" w:rsidP="00D415A7"/>
    <w:p w:rsidR="003270CB"/>
    <w:sectPr w:rsidSect="00A34C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A7"/>
    <w:rsid w:val="000C7F99"/>
    <w:rsid w:val="00114DCB"/>
    <w:rsid w:val="001B4423"/>
    <w:rsid w:val="002B09E5"/>
    <w:rsid w:val="002B12AE"/>
    <w:rsid w:val="002D666B"/>
    <w:rsid w:val="003270CB"/>
    <w:rsid w:val="003D29FF"/>
    <w:rsid w:val="0046020A"/>
    <w:rsid w:val="005A59E1"/>
    <w:rsid w:val="005F7157"/>
    <w:rsid w:val="006E6D99"/>
    <w:rsid w:val="00703F5A"/>
    <w:rsid w:val="00707701"/>
    <w:rsid w:val="007644D8"/>
    <w:rsid w:val="0077073E"/>
    <w:rsid w:val="00792BEE"/>
    <w:rsid w:val="008B740D"/>
    <w:rsid w:val="00904929"/>
    <w:rsid w:val="009D2D57"/>
    <w:rsid w:val="00A24322"/>
    <w:rsid w:val="00A27C04"/>
    <w:rsid w:val="00A34C82"/>
    <w:rsid w:val="00AB00AC"/>
    <w:rsid w:val="00B23C65"/>
    <w:rsid w:val="00BC33A7"/>
    <w:rsid w:val="00BF1EE8"/>
    <w:rsid w:val="00BF4212"/>
    <w:rsid w:val="00D33EDD"/>
    <w:rsid w:val="00D415A7"/>
    <w:rsid w:val="00D83BAF"/>
    <w:rsid w:val="00D95F14"/>
    <w:rsid w:val="00E77D93"/>
    <w:rsid w:val="00F83EB6"/>
    <w:rsid w:val="00F8575F"/>
    <w:rsid w:val="00F91F96"/>
    <w:rsid w:val="00F9400C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D415A7"/>
    <w:rPr>
      <w:rFonts w:ascii="Arial-BoldMT" w:hAnsi="Arial-BoldMT" w:cs="Arial-BoldMT"/>
      <w:b/>
      <w:color w:val="E36C0A"/>
      <w:sz w:val="20"/>
    </w:rPr>
  </w:style>
  <w:style w:type="paragraph" w:customStyle="1" w:styleId="a">
    <w:name w:val="Заголовок статьи"/>
    <w:basedOn w:val="Normal"/>
    <w:rsid w:val="00D415A7"/>
    <w:pPr>
      <w:widowControl w:val="0"/>
      <w:suppressAutoHyphens/>
      <w:ind w:left="1612" w:hanging="892"/>
      <w:jc w:val="both"/>
    </w:pPr>
    <w:rPr>
      <w:rFonts w:ascii="Arial" w:eastAsia="Courier New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rsid w:val="00D41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E1B8EE6D25CEDE9989361DC37A1149FF69203BD7892455A1F0D0E0B5E3B5787A0D9EDE396A80D1952ECDF8345EBB6B40F97AB017A24At4I" TargetMode="External" /><Relationship Id="rId5" Type="http://schemas.openxmlformats.org/officeDocument/2006/relationships/hyperlink" Target="consultantplus://offline/ref=86E1B8EE6D25CEDE9989361DC37A1149FF69203BD7892455A1F0D0E0B5E3B5787A0D9ED8396286DEC274DDFC7D0BB47543E565B009A2A5D643t3I" TargetMode="External" /><Relationship Id="rId6" Type="http://schemas.openxmlformats.org/officeDocument/2006/relationships/hyperlink" Target="consultantplus://offline/ref=86E1B8EE6D25CEDE9989361DC37A1149FF69203BD7892455A1F0D0E0B5E3B578680DC6D4396098DBC3618BAD3B45t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