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48E" w:rsidRPr="00703F5A" w:rsidP="005154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1548E" w:rsidP="0051548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265E8">
        <w:rPr>
          <w:sz w:val="28"/>
          <w:szCs w:val="28"/>
        </w:rPr>
        <w:t>89/2022</w:t>
      </w:r>
    </w:p>
    <w:p w:rsidR="0051548E" w:rsidRPr="00CD5D8F" w:rsidP="0051548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50346">
        <w:rPr>
          <w:sz w:val="28"/>
          <w:szCs w:val="28"/>
        </w:rPr>
        <w:t>0061-01-202</w:t>
      </w:r>
      <w:r w:rsidR="00B265E8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B265E8">
        <w:rPr>
          <w:sz w:val="28"/>
          <w:szCs w:val="28"/>
        </w:rPr>
        <w:t>0166-83</w:t>
      </w:r>
    </w:p>
    <w:p w:rsidR="0051548E" w:rsidP="0051548E">
      <w:pPr>
        <w:jc w:val="center"/>
        <w:rPr>
          <w:b/>
          <w:sz w:val="28"/>
          <w:szCs w:val="28"/>
        </w:rPr>
      </w:pPr>
    </w:p>
    <w:p w:rsidR="0051548E" w:rsidP="0051548E">
      <w:pPr>
        <w:jc w:val="center"/>
        <w:rPr>
          <w:b/>
          <w:sz w:val="28"/>
          <w:szCs w:val="28"/>
        </w:rPr>
      </w:pPr>
    </w:p>
    <w:p w:rsidR="0051548E" w:rsidRPr="00703F5A" w:rsidP="0051548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1548E" w:rsidRPr="00703F5A" w:rsidP="005154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03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51548E" w:rsidRPr="00703F5A" w:rsidP="0051548E">
      <w:pPr>
        <w:jc w:val="both"/>
        <w:rPr>
          <w:sz w:val="28"/>
          <w:szCs w:val="28"/>
          <w:lang w:val="uk-UA"/>
        </w:rPr>
      </w:pPr>
    </w:p>
    <w:p w:rsidR="0051548E" w:rsidP="005154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 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</w:t>
      </w:r>
      <w:r w:rsidRPr="00703F5A">
        <w:rPr>
          <w:sz w:val="28"/>
          <w:szCs w:val="28"/>
        </w:rPr>
        <w:t>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C0F0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1548E" w:rsidP="000C0F0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1548E" w:rsidP="000C0F0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Кириченко Станислава Геннадьевича</w:t>
            </w:r>
            <w:r>
              <w:rPr>
                <w:sz w:val="28"/>
                <w:szCs w:val="28"/>
              </w:rPr>
              <w:t>,</w:t>
            </w:r>
          </w:p>
          <w:p w:rsidR="00B265E8" w:rsidRPr="002D04FE" w:rsidP="00B265E8"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1548E" w:rsidP="0051548E">
      <w:pPr>
        <w:jc w:val="both"/>
        <w:rPr>
          <w:sz w:val="28"/>
          <w:szCs w:val="28"/>
        </w:rPr>
      </w:pPr>
    </w:p>
    <w:p w:rsidR="0051548E" w:rsidRPr="00703F5A" w:rsidP="005154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</w:t>
      </w:r>
      <w:r>
        <w:rPr>
          <w:sz w:val="28"/>
          <w:szCs w:val="28"/>
        </w:rPr>
        <w:t xml:space="preserve"> ч.2</w:t>
      </w:r>
      <w:r w:rsidRPr="00703F5A">
        <w:rPr>
          <w:sz w:val="28"/>
          <w:szCs w:val="28"/>
        </w:rPr>
        <w:t xml:space="preserve"> КоАП РФ, -</w:t>
      </w:r>
    </w:p>
    <w:p w:rsidR="0051548E" w:rsidRPr="00703F5A" w:rsidP="0051548E">
      <w:pPr>
        <w:jc w:val="both"/>
        <w:rPr>
          <w:sz w:val="28"/>
          <w:szCs w:val="28"/>
        </w:rPr>
      </w:pPr>
    </w:p>
    <w:p w:rsidR="0051548E" w:rsidP="0051548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1548E" w:rsidRPr="00703F5A" w:rsidP="0051548E">
      <w:pPr>
        <w:jc w:val="center"/>
        <w:rPr>
          <w:sz w:val="28"/>
          <w:szCs w:val="28"/>
        </w:rPr>
      </w:pPr>
    </w:p>
    <w:p w:rsidR="0051548E" w:rsidRPr="00DC0E13" w:rsidP="0051548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C071A2">
        <w:rPr>
          <w:sz w:val="28"/>
          <w:szCs w:val="28"/>
        </w:rPr>
        <w:t>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B265E8">
        <w:rPr>
          <w:sz w:val="28"/>
          <w:szCs w:val="28"/>
        </w:rPr>
        <w:t xml:space="preserve"> Кириченко С.Г. управлял транспортным средством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нарушение п.2.1.1 ПДД РФ, 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транспортными средствами.</w:t>
      </w:r>
    </w:p>
    <w:p w:rsidR="0051548E" w:rsidP="0051548E">
      <w:pPr>
        <w:ind w:firstLine="708"/>
        <w:jc w:val="both"/>
        <w:rPr>
          <w:sz w:val="28"/>
          <w:szCs w:val="28"/>
        </w:rPr>
      </w:pPr>
      <w:r w:rsidRPr="00C071A2">
        <w:rPr>
          <w:sz w:val="28"/>
          <w:szCs w:val="28"/>
        </w:rPr>
        <w:t>В судебном заседании</w:t>
      </w:r>
      <w:r w:rsidRPr="00170887">
        <w:rPr>
          <w:sz w:val="28"/>
          <w:szCs w:val="28"/>
        </w:rPr>
        <w:t xml:space="preserve"> </w:t>
      </w:r>
      <w:r w:rsidR="00B265E8">
        <w:rPr>
          <w:sz w:val="28"/>
          <w:szCs w:val="28"/>
        </w:rPr>
        <w:t>Кириченко С.Г.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</w:t>
      </w:r>
      <w:r>
        <w:rPr>
          <w:sz w:val="28"/>
          <w:szCs w:val="28"/>
        </w:rPr>
        <w:t>ил, что управлял автомобилем. Знае</w:t>
      </w:r>
      <w:r w:rsidR="00B265E8">
        <w:rPr>
          <w:sz w:val="28"/>
          <w:szCs w:val="28"/>
        </w:rPr>
        <w:t>т, что лишен водительских прав.</w:t>
      </w:r>
    </w:p>
    <w:p w:rsidR="003437D7" w:rsidRPr="00321CC8" w:rsidP="005154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Кириченко С.Г., изучив и исследовав материалы дела, суд пришел к выводу, что вина</w:t>
      </w:r>
      <w:r w:rsidRPr="00170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Кириченко С.Г. 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подтверждается материалами</w:t>
      </w:r>
      <w:r w:rsidRPr="00703F5A">
        <w:rPr>
          <w:sz w:val="28"/>
          <w:szCs w:val="28"/>
        </w:rPr>
        <w:t xml:space="preserve">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рапортом инспектора ДПС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об отстранении от управления транспортным средством ( л.д.4),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л.д.5), протоколом </w:t>
      </w:r>
      <w:r w:rsidRPr="00321CC8">
        <w:rPr>
          <w:sz w:val="28"/>
          <w:szCs w:val="28"/>
        </w:rPr>
        <w:t>о</w:t>
      </w:r>
      <w:r w:rsidRPr="00321CC8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21CC8">
        <w:rPr>
          <w:sz w:val="28"/>
          <w:szCs w:val="28"/>
        </w:rPr>
        <w:t xml:space="preserve"> об изъятии вещей и документов</w:t>
      </w:r>
      <w:r w:rsidRPr="00321CC8" w:rsidR="00321CC8">
        <w:rPr>
          <w:sz w:val="28"/>
          <w:szCs w:val="28"/>
        </w:rPr>
        <w:t xml:space="preserve"> – водительского удостоверения</w:t>
      </w:r>
      <w:r w:rsidRPr="00321CC8">
        <w:rPr>
          <w:sz w:val="28"/>
          <w:szCs w:val="28"/>
        </w:rPr>
        <w:t xml:space="preserve"> </w:t>
      </w:r>
      <w:r w:rsidRPr="00321CC8">
        <w:rPr>
          <w:sz w:val="28"/>
          <w:szCs w:val="28"/>
        </w:rPr>
        <w:t xml:space="preserve">( </w:t>
      </w:r>
      <w:r w:rsidRPr="00321CC8">
        <w:rPr>
          <w:sz w:val="28"/>
          <w:szCs w:val="28"/>
        </w:rPr>
        <w:t>л.д</w:t>
      </w:r>
      <w:r w:rsidRPr="00321CC8" w:rsidR="00321CC8">
        <w:rPr>
          <w:sz w:val="28"/>
          <w:szCs w:val="28"/>
        </w:rPr>
        <w:t>.6</w:t>
      </w:r>
      <w:r w:rsidRPr="00321CC8">
        <w:rPr>
          <w:sz w:val="28"/>
          <w:szCs w:val="28"/>
        </w:rPr>
        <w:t xml:space="preserve"> ), сведениями о привлечении Кириченко С.Г. к административной ответственности ( л.д.</w:t>
      </w:r>
      <w:r w:rsidRPr="00321CC8" w:rsidR="00321CC8">
        <w:rPr>
          <w:sz w:val="28"/>
          <w:szCs w:val="28"/>
        </w:rPr>
        <w:t>7</w:t>
      </w:r>
      <w:r w:rsidRPr="00321CC8">
        <w:rPr>
          <w:sz w:val="28"/>
          <w:szCs w:val="28"/>
        </w:rPr>
        <w:t>) карточкой операции с ВУ ( л.д</w:t>
      </w:r>
      <w:r w:rsidRPr="00321CC8" w:rsidR="00321CC8">
        <w:rPr>
          <w:sz w:val="28"/>
          <w:szCs w:val="28"/>
        </w:rPr>
        <w:t>.8</w:t>
      </w:r>
      <w:r w:rsidRPr="00321CC8">
        <w:rPr>
          <w:sz w:val="28"/>
          <w:szCs w:val="28"/>
        </w:rPr>
        <w:t xml:space="preserve">), постановлением мирового судьи судебного участка №1 </w:t>
      </w:r>
      <w:r w:rsidRPr="00321CC8">
        <w:rPr>
          <w:sz w:val="28"/>
          <w:szCs w:val="28"/>
        </w:rPr>
        <w:t xml:space="preserve">Аксайского судебного района Ростовской области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21CC8" w:rsidR="00500BD5">
        <w:rPr>
          <w:sz w:val="28"/>
          <w:szCs w:val="28"/>
        </w:rPr>
        <w:t xml:space="preserve"> о признании Кириченко С.Г. виновным в совершении преступления, предусмотренного ст.12.15 ч.4 КоАП РФ и назначении наказания в виде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21CC8" w:rsidR="00500BD5">
        <w:rPr>
          <w:sz w:val="28"/>
          <w:szCs w:val="28"/>
        </w:rPr>
        <w:t>.</w:t>
      </w:r>
      <w:r w:rsidRPr="00321CC8" w:rsidR="00500BD5">
        <w:rPr>
          <w:sz w:val="28"/>
          <w:szCs w:val="28"/>
        </w:rPr>
        <w:t xml:space="preserve">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21CC8" w:rsidR="00500BD5">
        <w:rPr>
          <w:sz w:val="28"/>
          <w:szCs w:val="28"/>
        </w:rPr>
        <w:t xml:space="preserve"> </w:t>
      </w:r>
      <w:r w:rsidRPr="00321CC8" w:rsidR="00321CC8">
        <w:rPr>
          <w:sz w:val="28"/>
          <w:szCs w:val="28"/>
        </w:rPr>
        <w:t>(</w:t>
      </w:r>
      <w:r w:rsidRPr="00321CC8" w:rsidR="00500BD5">
        <w:rPr>
          <w:sz w:val="28"/>
          <w:szCs w:val="28"/>
        </w:rPr>
        <w:t>л.д</w:t>
      </w:r>
      <w:r w:rsidRPr="00321CC8" w:rsidR="00500BD5">
        <w:rPr>
          <w:sz w:val="28"/>
          <w:szCs w:val="28"/>
        </w:rPr>
        <w:t xml:space="preserve">. </w:t>
      </w:r>
      <w:r w:rsidRPr="00321CC8" w:rsidR="00321CC8">
        <w:rPr>
          <w:sz w:val="28"/>
          <w:szCs w:val="28"/>
        </w:rPr>
        <w:t>10-13</w:t>
      </w:r>
      <w:r w:rsidRPr="00321CC8" w:rsidR="00500BD5">
        <w:rPr>
          <w:sz w:val="28"/>
          <w:szCs w:val="28"/>
        </w:rPr>
        <w:t>)</w:t>
      </w:r>
      <w:r w:rsidRPr="00321CC8" w:rsidR="00B77BCA">
        <w:rPr>
          <w:sz w:val="28"/>
          <w:szCs w:val="28"/>
        </w:rPr>
        <w:t>, видеозаписью с места совершения административного правонарушения ( л.д.</w:t>
      </w:r>
      <w:r w:rsidRPr="00321CC8" w:rsidR="00321CC8">
        <w:rPr>
          <w:sz w:val="28"/>
          <w:szCs w:val="28"/>
        </w:rPr>
        <w:t>14</w:t>
      </w:r>
      <w:r w:rsidRPr="00321CC8" w:rsidR="00B77BCA">
        <w:rPr>
          <w:sz w:val="28"/>
          <w:szCs w:val="28"/>
        </w:rPr>
        <w:t>), справкой инспектора ИАЗ ОГИБДД ОМВД РФ по Ленинскому району, из которой следует, что начало срока лишения права управления транспортными средствами</w:t>
      </w:r>
      <w:r w:rsidRPr="00321CC8" w:rsidR="00021662">
        <w:rPr>
          <w:sz w:val="28"/>
          <w:szCs w:val="28"/>
        </w:rPr>
        <w:t xml:space="preserve"> сроком на 4 месяца приостановлено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21CC8" w:rsidR="00021662">
        <w:rPr>
          <w:sz w:val="28"/>
          <w:szCs w:val="28"/>
        </w:rPr>
        <w:t xml:space="preserve"> в связи с тем, что он не сдал свое водительское удостоверение и возобновлен с момента изъятия водительского удостоверения, то есть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21CC8" w:rsidR="00021662">
        <w:rPr>
          <w:sz w:val="28"/>
          <w:szCs w:val="28"/>
        </w:rPr>
        <w:t xml:space="preserve"> </w:t>
      </w:r>
      <w:r w:rsidRPr="00321CC8" w:rsidR="00021662">
        <w:rPr>
          <w:sz w:val="28"/>
          <w:szCs w:val="28"/>
        </w:rPr>
        <w:t xml:space="preserve">( </w:t>
      </w:r>
      <w:r w:rsidRPr="00321CC8" w:rsidR="00021662">
        <w:rPr>
          <w:sz w:val="28"/>
          <w:szCs w:val="28"/>
        </w:rPr>
        <w:t>л.д</w:t>
      </w:r>
      <w:r w:rsidRPr="00321CC8" w:rsidR="00021662">
        <w:rPr>
          <w:sz w:val="28"/>
          <w:szCs w:val="28"/>
        </w:rPr>
        <w:t xml:space="preserve">. </w:t>
      </w:r>
      <w:r w:rsidRPr="00321CC8" w:rsidR="00321CC8">
        <w:rPr>
          <w:sz w:val="28"/>
          <w:szCs w:val="28"/>
        </w:rPr>
        <w:t>15</w:t>
      </w:r>
      <w:r w:rsidRPr="00321CC8" w:rsidR="00021662">
        <w:rPr>
          <w:sz w:val="28"/>
          <w:szCs w:val="28"/>
        </w:rPr>
        <w:t>)</w:t>
      </w:r>
      <w:r w:rsidR="00321CC8">
        <w:rPr>
          <w:sz w:val="28"/>
          <w:szCs w:val="28"/>
        </w:rPr>
        <w:t>.</w:t>
      </w:r>
    </w:p>
    <w:p w:rsidR="0051548E" w:rsidP="0051548E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В соответствии с п.п.2.1.1 п.2.1 ПДД РФ в</w:t>
      </w:r>
      <w:r>
        <w:rPr>
          <w:rFonts w:eastAsiaTheme="minorHAnsi"/>
          <w:sz w:val="28"/>
          <w:szCs w:val="28"/>
          <w:lang w:eastAsia="en-US"/>
        </w:rPr>
        <w:t>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или временное разре</w:t>
      </w:r>
      <w:r>
        <w:rPr>
          <w:rFonts w:eastAsiaTheme="minorHAnsi"/>
          <w:sz w:val="28"/>
          <w:szCs w:val="28"/>
          <w:lang w:eastAsia="en-US"/>
        </w:rPr>
        <w:t>шение на право управления транспортным средством соответствующей категории или подкатегории.</w:t>
      </w:r>
    </w:p>
    <w:p w:rsidR="0051548E" w:rsidRPr="004C5BE0" w:rsidP="0051548E">
      <w:pPr>
        <w:ind w:firstLine="540"/>
        <w:jc w:val="both"/>
        <w:rPr>
          <w:sz w:val="28"/>
          <w:szCs w:val="28"/>
        </w:rPr>
      </w:pPr>
      <w:hyperlink r:id="rId4" w:history="1">
        <w:r>
          <w:rPr>
            <w:sz w:val="28"/>
            <w:szCs w:val="28"/>
          </w:rPr>
          <w:t xml:space="preserve">  Согласно </w:t>
        </w:r>
        <w:r w:rsidRPr="00BB733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</w:t>
        </w:r>
        <w:r w:rsidRPr="00BB7334">
          <w:rPr>
            <w:sz w:val="28"/>
            <w:szCs w:val="28"/>
          </w:rPr>
          <w:t xml:space="preserve"> 10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</w:t>
        </w:r>
        <w:r w:rsidRPr="00BB7334">
          <w:rPr>
            <w:sz w:val="28"/>
            <w:szCs w:val="28"/>
          </w:rPr>
          <w:t xml:space="preserve">нистративных правонарушениях" </w:t>
        </w:r>
      </w:hyperlink>
      <w:r w:rsidRPr="00BB7334">
        <w:rPr>
          <w:sz w:val="28"/>
          <w:szCs w:val="28"/>
        </w:rPr>
        <w:t xml:space="preserve">в случае совершения при управлении </w:t>
      </w:r>
      <w:r w:rsidRPr="004C5BE0">
        <w:rPr>
          <w:sz w:val="28"/>
          <w:szCs w:val="28"/>
        </w:rPr>
        <w:t xml:space="preserve">транспортным средством лицом, не имеющим или лишенным права управления транспортными средствами, других административных правонарушений, предусмотренных </w:t>
      </w:r>
      <w:hyperlink r:id="rId5" w:history="1">
        <w:r w:rsidRPr="004C5BE0">
          <w:rPr>
            <w:sz w:val="28"/>
            <w:szCs w:val="28"/>
          </w:rPr>
          <w:t>главой 12</w:t>
        </w:r>
      </w:hyperlink>
      <w:r w:rsidRPr="004C5BE0">
        <w:rPr>
          <w:sz w:val="28"/>
          <w:szCs w:val="28"/>
        </w:rPr>
        <w:t xml:space="preserve"> КоАП РФ (за исключением предусмотренных </w:t>
      </w:r>
      <w:hyperlink r:id="rId6" w:history="1">
        <w:r w:rsidRPr="004C5BE0">
          <w:rPr>
            <w:sz w:val="28"/>
            <w:szCs w:val="28"/>
          </w:rPr>
          <w:t>частью 3 статьи 12.8</w:t>
        </w:r>
      </w:hyperlink>
      <w:r w:rsidRPr="004C5BE0">
        <w:rPr>
          <w:sz w:val="28"/>
          <w:szCs w:val="28"/>
        </w:rPr>
        <w:t xml:space="preserve"> и </w:t>
      </w:r>
      <w:hyperlink r:id="rId7" w:history="1">
        <w:r w:rsidRPr="004C5BE0">
          <w:rPr>
            <w:sz w:val="28"/>
            <w:szCs w:val="28"/>
          </w:rPr>
          <w:t>частью 2 статьи 12.26</w:t>
        </w:r>
      </w:hyperlink>
      <w:r w:rsidRPr="004C5BE0">
        <w:rPr>
          <w:sz w:val="28"/>
          <w:szCs w:val="28"/>
        </w:rPr>
        <w:t xml:space="preserve"> КоАП РФ) либо другой главой Особенной части данного кодекса, действия такого лица следует квалифицировать соответственно по </w:t>
      </w:r>
      <w:hyperlink r:id="rId8" w:history="1">
        <w:r w:rsidRPr="004C5BE0">
          <w:rPr>
            <w:sz w:val="28"/>
            <w:szCs w:val="28"/>
          </w:rPr>
          <w:t>части 1</w:t>
        </w:r>
      </w:hyperlink>
      <w:r w:rsidRPr="004C5BE0">
        <w:rPr>
          <w:sz w:val="28"/>
          <w:szCs w:val="28"/>
        </w:rPr>
        <w:t xml:space="preserve"> или </w:t>
      </w:r>
      <w:hyperlink r:id="rId9" w:history="1">
        <w:r w:rsidRPr="004C5BE0">
          <w:rPr>
            <w:sz w:val="28"/>
            <w:szCs w:val="28"/>
          </w:rPr>
          <w:t>2 статьи 12.7</w:t>
        </w:r>
      </w:hyperlink>
      <w:r w:rsidRPr="004C5BE0">
        <w:rPr>
          <w:sz w:val="28"/>
          <w:szCs w:val="28"/>
        </w:rPr>
        <w:t xml:space="preserve"> КоАП РФ и иным</w:t>
      </w:r>
      <w:r w:rsidRPr="004C5BE0">
        <w:rPr>
          <w:sz w:val="28"/>
          <w:szCs w:val="28"/>
        </w:rPr>
        <w:t xml:space="preserve"> статьям Особенной части указанного кодекса</w:t>
      </w:r>
    </w:p>
    <w:p w:rsidR="0051548E" w:rsidRPr="004D2DBB" w:rsidP="005154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BE0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0D79B3">
        <w:rPr>
          <w:sz w:val="28"/>
          <w:szCs w:val="28"/>
        </w:rPr>
        <w:t xml:space="preserve">Кириченко С.Г.  </w:t>
      </w:r>
      <w:r w:rsidRPr="004C5BE0">
        <w:rPr>
          <w:sz w:val="28"/>
          <w:szCs w:val="28"/>
        </w:rPr>
        <w:t>правильно квалифицированы по ч. 2 ст. 12.7 как управление транспортным</w:t>
      </w:r>
      <w:r w:rsidRPr="004D2DBB">
        <w:rPr>
          <w:sz w:val="28"/>
          <w:szCs w:val="28"/>
        </w:rPr>
        <w:t xml:space="preserve"> средством водителем, лишенным права управления транспортными средствами.</w:t>
      </w:r>
    </w:p>
    <w:p w:rsidR="0051548E" w:rsidP="005154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7000A">
        <w:rPr>
          <w:sz w:val="28"/>
          <w:szCs w:val="28"/>
        </w:rPr>
        <w:t xml:space="preserve"> </w:t>
      </w:r>
      <w:r w:rsidR="000D79B3">
        <w:rPr>
          <w:sz w:val="28"/>
          <w:szCs w:val="28"/>
        </w:rPr>
        <w:t xml:space="preserve">Кириченко С.Г.  </w:t>
      </w:r>
      <w:r w:rsidRPr="004D2DBB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 xml:space="preserve">ый является </w:t>
      </w:r>
      <w:r w:rsidR="000D79B3">
        <w:rPr>
          <w:sz w:val="28"/>
          <w:szCs w:val="28"/>
        </w:rPr>
        <w:t xml:space="preserve">самозанятым, инвалидности не имеет, </w:t>
      </w:r>
      <w:r>
        <w:rPr>
          <w:sz w:val="28"/>
          <w:szCs w:val="28"/>
        </w:rPr>
        <w:t>его</w:t>
      </w:r>
      <w:r w:rsidRPr="004D2DBB">
        <w:rPr>
          <w:sz w:val="28"/>
          <w:szCs w:val="28"/>
        </w:rPr>
        <w:t xml:space="preserve"> мате</w:t>
      </w:r>
      <w:r w:rsidRPr="004D2DBB">
        <w:rPr>
          <w:sz w:val="28"/>
          <w:szCs w:val="28"/>
        </w:rPr>
        <w:t xml:space="preserve">риальное положение, </w:t>
      </w:r>
      <w:r>
        <w:rPr>
          <w:sz w:val="28"/>
          <w:szCs w:val="28"/>
        </w:rPr>
        <w:t xml:space="preserve">степень его вины, отсутствие отягчающих </w:t>
      </w:r>
      <w:r w:rsidRPr="004D2DBB">
        <w:rPr>
          <w:sz w:val="28"/>
          <w:szCs w:val="28"/>
        </w:rPr>
        <w:t xml:space="preserve"> обстоятельств, наличие смягчающ</w:t>
      </w:r>
      <w:r>
        <w:rPr>
          <w:sz w:val="28"/>
          <w:szCs w:val="28"/>
        </w:rPr>
        <w:t>его обстоятельства</w:t>
      </w:r>
      <w:r w:rsidRPr="004D2DBB">
        <w:rPr>
          <w:sz w:val="28"/>
          <w:szCs w:val="28"/>
        </w:rPr>
        <w:t xml:space="preserve"> – признание вины, </w:t>
      </w:r>
      <w:r>
        <w:rPr>
          <w:sz w:val="28"/>
          <w:szCs w:val="28"/>
        </w:rPr>
        <w:t xml:space="preserve"> </w:t>
      </w:r>
      <w:r w:rsidRPr="004D2DBB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</w:t>
      </w:r>
      <w:r w:rsidRPr="004D2DBB">
        <w:rPr>
          <w:sz w:val="28"/>
          <w:szCs w:val="28"/>
        </w:rPr>
        <w:t>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51548E" w:rsidRPr="004D2DBB" w:rsidP="0051548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4D2DBB">
        <w:rPr>
          <w:sz w:val="28"/>
          <w:szCs w:val="28"/>
        </w:rPr>
        <w:t xml:space="preserve">      </w:t>
      </w:r>
      <w:r>
        <w:rPr>
          <w:sz w:val="28"/>
          <w:szCs w:val="28"/>
        </w:rPr>
        <w:t>Р</w:t>
      </w:r>
      <w:r w:rsidRPr="004D2DBB">
        <w:rPr>
          <w:sz w:val="28"/>
          <w:szCs w:val="28"/>
        </w:rPr>
        <w:t>уководствуясь ч. 2 ст. 12.7, ст. 29.10 КоАП РФ, суд</w:t>
      </w:r>
    </w:p>
    <w:p w:rsidR="0051548E" w:rsidRPr="002F5E72" w:rsidP="0051548E">
      <w:pPr>
        <w:jc w:val="center"/>
        <w:rPr>
          <w:sz w:val="28"/>
          <w:szCs w:val="28"/>
        </w:rPr>
      </w:pPr>
    </w:p>
    <w:p w:rsidR="0051548E" w:rsidP="0051548E">
      <w:pPr>
        <w:jc w:val="center"/>
        <w:rPr>
          <w:b/>
          <w:sz w:val="28"/>
          <w:szCs w:val="28"/>
        </w:rPr>
      </w:pPr>
      <w:r w:rsidRPr="002F5E72">
        <w:rPr>
          <w:b/>
          <w:sz w:val="28"/>
          <w:szCs w:val="28"/>
        </w:rPr>
        <w:t>ПОСТАНОВИЛ:</w:t>
      </w:r>
    </w:p>
    <w:p w:rsidR="0051548E" w:rsidRPr="002F5E72" w:rsidP="0051548E">
      <w:pPr>
        <w:jc w:val="center"/>
        <w:rPr>
          <w:b/>
          <w:sz w:val="28"/>
          <w:szCs w:val="28"/>
        </w:rPr>
      </w:pPr>
    </w:p>
    <w:p w:rsidR="0051548E" w:rsidRPr="00321CC8" w:rsidP="000D79B3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Признать виновн</w:t>
      </w:r>
      <w:r>
        <w:rPr>
          <w:sz w:val="28"/>
          <w:szCs w:val="28"/>
        </w:rPr>
        <w:t xml:space="preserve">ым  </w:t>
      </w:r>
      <w:r w:rsidR="000D79B3">
        <w:rPr>
          <w:b/>
          <w:sz w:val="28"/>
          <w:szCs w:val="28"/>
        </w:rPr>
        <w:t>Кириченко Станислава Геннадьевича</w:t>
      </w:r>
      <w:r w:rsidR="000D79B3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2F5E72" w:rsidR="000D79B3">
        <w:rPr>
          <w:sz w:val="28"/>
          <w:szCs w:val="28"/>
        </w:rPr>
        <w:t xml:space="preserve"> </w:t>
      </w:r>
      <w:r w:rsidRPr="002F5E72">
        <w:rPr>
          <w:sz w:val="28"/>
          <w:szCs w:val="28"/>
        </w:rPr>
        <w:t>в совершении административного правонарушения, преду</w:t>
      </w:r>
      <w:r w:rsidRPr="002F5E72">
        <w:rPr>
          <w:sz w:val="28"/>
          <w:szCs w:val="28"/>
        </w:rPr>
        <w:t>смотренного ч. 2 ст. 12.7 КоАП РФ и назначить е</w:t>
      </w:r>
      <w:r>
        <w:rPr>
          <w:sz w:val="28"/>
          <w:szCs w:val="28"/>
        </w:rPr>
        <w:t xml:space="preserve">му </w:t>
      </w:r>
      <w:r w:rsidRPr="002F5E72">
        <w:rPr>
          <w:sz w:val="28"/>
          <w:szCs w:val="28"/>
        </w:rPr>
        <w:t xml:space="preserve">административное наказание в виде штрафа в сумме 30 000 </w:t>
      </w:r>
      <w:r w:rsidRPr="002F5E72">
        <w:rPr>
          <w:sz w:val="28"/>
          <w:szCs w:val="28"/>
        </w:rPr>
        <w:t xml:space="preserve">( </w:t>
      </w:r>
      <w:r w:rsidRPr="002F5E72">
        <w:rPr>
          <w:sz w:val="28"/>
          <w:szCs w:val="28"/>
        </w:rPr>
        <w:t xml:space="preserve">тридцать </w:t>
      </w:r>
      <w:r w:rsidRPr="00321CC8">
        <w:rPr>
          <w:sz w:val="28"/>
          <w:szCs w:val="28"/>
        </w:rPr>
        <w:t>тысяч) рублей.</w:t>
      </w:r>
    </w:p>
    <w:p w:rsidR="0051548E" w:rsidRPr="00321CC8" w:rsidP="0051548E">
      <w:pPr>
        <w:ind w:firstLine="708"/>
        <w:contextualSpacing/>
        <w:jc w:val="both"/>
        <w:rPr>
          <w:sz w:val="28"/>
          <w:szCs w:val="28"/>
        </w:rPr>
      </w:pPr>
      <w:r w:rsidRPr="00321CC8">
        <w:rPr>
          <w:sz w:val="28"/>
          <w:szCs w:val="28"/>
        </w:rPr>
        <w:t>Сумму штрафа необходимо внести: УФК по Республике Крым (ОМВД России по Ленинскому району), КПП 911101001, ИНН 9111000524, ко</w:t>
      </w:r>
      <w:r w:rsidRPr="00321CC8">
        <w:rPr>
          <w:sz w:val="28"/>
          <w:szCs w:val="28"/>
        </w:rPr>
        <w:t>д ОКТМО 35627405, счет получателя 03100643000000017500 в Отделении  Республика Крым Банка России,  БИК 013510002, кор/сч № 40102810645370000035,  код бюджетной классификации 18811601123010001140, УИН 18810491</w:t>
      </w:r>
      <w:r w:rsidRPr="00321CC8" w:rsidR="00321CC8">
        <w:rPr>
          <w:sz w:val="28"/>
          <w:szCs w:val="28"/>
        </w:rPr>
        <w:t>222200000245</w:t>
      </w:r>
      <w:r w:rsidRPr="00321CC8">
        <w:rPr>
          <w:sz w:val="28"/>
          <w:szCs w:val="28"/>
        </w:rPr>
        <w:t>.</w:t>
      </w:r>
    </w:p>
    <w:p w:rsidR="0051548E" w:rsidRPr="00804930" w:rsidP="0051548E">
      <w:pPr>
        <w:ind w:firstLine="708"/>
        <w:jc w:val="both"/>
        <w:rPr>
          <w:sz w:val="28"/>
          <w:szCs w:val="28"/>
        </w:rPr>
      </w:pPr>
      <w:r w:rsidRPr="00321CC8">
        <w:rPr>
          <w:sz w:val="28"/>
          <w:szCs w:val="28"/>
        </w:rPr>
        <w:t xml:space="preserve">Разъяснить </w:t>
      </w:r>
      <w:r w:rsidRPr="00321CC8" w:rsidR="000D79B3">
        <w:rPr>
          <w:sz w:val="28"/>
          <w:szCs w:val="28"/>
        </w:rPr>
        <w:t>Кириченко С.Г.</w:t>
      </w:r>
      <w:r w:rsidRPr="00321CC8">
        <w:rPr>
          <w:sz w:val="28"/>
          <w:szCs w:val="28"/>
        </w:rPr>
        <w:t xml:space="preserve">, что в </w:t>
      </w:r>
      <w:r w:rsidRPr="00321CC8">
        <w:rPr>
          <w:sz w:val="28"/>
          <w:szCs w:val="28"/>
        </w:rPr>
        <w:t xml:space="preserve">соответствии с ч.1 ст. 32.2 КоАП РФ административный штраф должен быть уплачен лицом, привлеченным к </w:t>
      </w:r>
      <w:r w:rsidRPr="00321CC8">
        <w:rPr>
          <w:sz w:val="28"/>
          <w:szCs w:val="28"/>
        </w:rPr>
        <w:t>административной</w:t>
      </w:r>
      <w:r w:rsidRPr="002F5E72">
        <w:rPr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2F5E72">
        <w:rPr>
          <w:sz w:val="28"/>
          <w:szCs w:val="28"/>
        </w:rPr>
        <w:t xml:space="preserve">ючением случая, предусмотренного частью 1.1 настоящей статьи, либо со дня истечения срока отсрочки или срока рассрочки, предусмотренных статьей </w:t>
      </w:r>
      <w:r w:rsidRPr="00804930">
        <w:rPr>
          <w:sz w:val="28"/>
          <w:szCs w:val="28"/>
        </w:rPr>
        <w:t>31.5 настоящего Кодекса.</w:t>
      </w:r>
    </w:p>
    <w:p w:rsidR="0051548E" w:rsidRPr="007566D7" w:rsidP="0051548E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04930">
        <w:rPr>
          <w:sz w:val="28"/>
          <w:szCs w:val="28"/>
          <w:shd w:val="clear" w:color="auto" w:fill="FFFFFF"/>
        </w:rPr>
        <w:t>В соответствии со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8049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>1.3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 xml:space="preserve">при уплате </w:t>
      </w:r>
      <w:r w:rsidRPr="00804930">
        <w:rPr>
          <w:sz w:val="28"/>
          <w:szCs w:val="28"/>
          <w:shd w:val="clear" w:color="auto" w:fill="FFFFFF"/>
        </w:rPr>
        <w:t>административного штрафа лицом,</w:t>
      </w:r>
      <w:r w:rsidRPr="00804930">
        <w:rPr>
          <w:rStyle w:val="apple-converted-space"/>
          <w:sz w:val="28"/>
          <w:szCs w:val="28"/>
          <w:shd w:val="clear" w:color="auto" w:fill="FFFFFF"/>
        </w:rPr>
        <w:t> </w:t>
      </w:r>
      <w:r w:rsidRPr="00804930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804930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804930">
        <w:rPr>
          <w:sz w:val="28"/>
          <w:szCs w:val="28"/>
          <w:shd w:val="clear" w:color="auto" w:fill="FFFFFF"/>
        </w:rPr>
        <w:t xml:space="preserve">к административной ответственности за совершение </w:t>
      </w:r>
      <w:r w:rsidRPr="005268B8">
        <w:rPr>
          <w:sz w:val="28"/>
          <w:szCs w:val="28"/>
          <w:shd w:val="clear" w:color="auto" w:fill="FFFFFF"/>
        </w:rPr>
        <w:t>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1548E" w:rsidP="0051548E">
      <w:pPr>
        <w:ind w:firstLine="708"/>
        <w:contextualSpacing/>
        <w:jc w:val="both"/>
        <w:rPr>
          <w:sz w:val="28"/>
          <w:szCs w:val="28"/>
        </w:rPr>
      </w:pPr>
      <w:r w:rsidRPr="002F5E72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</w:t>
      </w:r>
      <w:r w:rsidRPr="002F5E72">
        <w:rPr>
          <w:sz w:val="28"/>
          <w:szCs w:val="28"/>
        </w:rPr>
        <w:t>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</w:t>
      </w:r>
      <w:r w:rsidRPr="002F5E72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548E" w:rsidRPr="002F5E72" w:rsidP="0051548E">
      <w:pPr>
        <w:jc w:val="both"/>
        <w:rPr>
          <w:sz w:val="28"/>
          <w:szCs w:val="28"/>
        </w:rPr>
      </w:pPr>
      <w:r w:rsidRPr="002F5E72">
        <w:rPr>
          <w:sz w:val="28"/>
          <w:szCs w:val="28"/>
        </w:rPr>
        <w:t xml:space="preserve">        Постановление  может быть обжаловано в Ленинский районный суд </w:t>
      </w:r>
      <w:r w:rsidRPr="002F5E72">
        <w:rPr>
          <w:sz w:val="28"/>
          <w:szCs w:val="28"/>
        </w:rPr>
        <w:t>Республики Крым через мирового судью судебного участка № 61 Ленинского судебного района ( Ленинский муниципальный район) Республики Крым в течение 10-ти суток  со дня вручения или получения копии постановления.</w:t>
      </w:r>
    </w:p>
    <w:p w:rsidR="0051548E" w:rsidRPr="002F5E72" w:rsidP="0051548E">
      <w:pPr>
        <w:jc w:val="both"/>
        <w:rPr>
          <w:sz w:val="28"/>
          <w:szCs w:val="28"/>
        </w:rPr>
      </w:pPr>
    </w:p>
    <w:p w:rsidR="0051548E" w:rsidRPr="004D2DBB" w:rsidP="0051548E">
      <w:pPr>
        <w:tabs>
          <w:tab w:val="left" w:pos="3261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 Мировой судья  судебного  участка №61</w:t>
      </w:r>
    </w:p>
    <w:p w:rsidR="0051548E" w:rsidRPr="004D2DBB" w:rsidP="005154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>Ленин</w:t>
      </w:r>
      <w:r w:rsidRPr="004D2DBB">
        <w:rPr>
          <w:sz w:val="28"/>
          <w:szCs w:val="28"/>
        </w:rPr>
        <w:t xml:space="preserve">ского судебного района </w:t>
      </w:r>
    </w:p>
    <w:p w:rsidR="0051548E" w:rsidRPr="004D2DBB" w:rsidP="0051548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4D2DBB">
        <w:rPr>
          <w:sz w:val="28"/>
          <w:szCs w:val="28"/>
        </w:rPr>
        <w:t xml:space="preserve">( Ленинский муниципальный район)       </w:t>
      </w:r>
      <w:r>
        <w:rPr>
          <w:sz w:val="28"/>
          <w:szCs w:val="28"/>
        </w:rPr>
        <w:t xml:space="preserve">                          </w:t>
      </w:r>
      <w:r w:rsidRPr="004D2DBB">
        <w:rPr>
          <w:sz w:val="28"/>
          <w:szCs w:val="28"/>
        </w:rPr>
        <w:t xml:space="preserve">         И.В. Казарина</w:t>
      </w:r>
    </w:p>
    <w:p w:rsidR="0051548E" w:rsidP="0051548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4D2DBB">
        <w:rPr>
          <w:sz w:val="28"/>
          <w:szCs w:val="28"/>
        </w:rPr>
        <w:t>Республики Крым</w:t>
      </w:r>
    </w:p>
    <w:p w:rsidR="0051548E" w:rsidP="0051548E"/>
    <w:p w:rsidR="0051548E" w:rsidP="0051548E"/>
    <w:p w:rsidR="0051548E" w:rsidP="0051548E"/>
    <w:p w:rsidR="00576AF1"/>
    <w:sectPr w:rsidSect="001F138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8E"/>
    <w:rsid w:val="00021662"/>
    <w:rsid w:val="000C0F0A"/>
    <w:rsid w:val="000D79B3"/>
    <w:rsid w:val="00170887"/>
    <w:rsid w:val="002D04FE"/>
    <w:rsid w:val="002F5E72"/>
    <w:rsid w:val="00321CC8"/>
    <w:rsid w:val="003437D7"/>
    <w:rsid w:val="00450346"/>
    <w:rsid w:val="004C5BE0"/>
    <w:rsid w:val="004D2DBB"/>
    <w:rsid w:val="00500BD5"/>
    <w:rsid w:val="0051548E"/>
    <w:rsid w:val="005268B8"/>
    <w:rsid w:val="00576AF1"/>
    <w:rsid w:val="005B1310"/>
    <w:rsid w:val="00703F5A"/>
    <w:rsid w:val="007566D7"/>
    <w:rsid w:val="0077000A"/>
    <w:rsid w:val="00804930"/>
    <w:rsid w:val="00A519D0"/>
    <w:rsid w:val="00B265E8"/>
    <w:rsid w:val="00B77BCA"/>
    <w:rsid w:val="00BB7334"/>
    <w:rsid w:val="00C071A2"/>
    <w:rsid w:val="00CB410E"/>
    <w:rsid w:val="00CD5D8F"/>
    <w:rsid w:val="00DC0E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1548E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5154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154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51548E"/>
  </w:style>
  <w:style w:type="character" w:customStyle="1" w:styleId="snippetequal">
    <w:name w:val="snippet_equal"/>
    <w:rsid w:val="00515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v/glava-32/statia-32.2/?marker=fdoctlaw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3CA43C00FAEA905529C80B56D432F236A0A6060063FE48B72350820A15B34F37EB73C1C803AFCBB448EAAF31680808F20740D690DA902ACd1mDM" TargetMode="External" /><Relationship Id="rId5" Type="http://schemas.openxmlformats.org/officeDocument/2006/relationships/hyperlink" Target="consultantplus://offline/ref=93CA43C00FAEA905529C80B56D432F236A0F6765053FE48B72350820A15B34F37EB73C1C803AF5BF458EAAF31680808F20740D690DA902ACd1mDM" TargetMode="External" /><Relationship Id="rId6" Type="http://schemas.openxmlformats.org/officeDocument/2006/relationships/hyperlink" Target="consultantplus://offline/ref=93CA43C00FAEA905529C80B56D432F236A0F6765053FE48B72350820A15B34F37EB73C1B843FFDB514D4BAF75FD788932468126913A9d0m2M" TargetMode="External" /><Relationship Id="rId7" Type="http://schemas.openxmlformats.org/officeDocument/2006/relationships/hyperlink" Target="consultantplus://offline/ref=93CA43C00FAEA905529C80B56D432F236A0F6765053FE48B72350820A15B34F37EB73C1B843FF8B514D4BAF75FD788932468126913A9d0m2M" TargetMode="External" /><Relationship Id="rId8" Type="http://schemas.openxmlformats.org/officeDocument/2006/relationships/hyperlink" Target="consultantplus://offline/ref=93CA43C00FAEA905529C80B56D432F236A0F6765053FE48B72350820A15B34F37EB73C1C803AF5BB408EAAF31680808F20740D690DA902ACd1mDM" TargetMode="External" /><Relationship Id="rId9" Type="http://schemas.openxmlformats.org/officeDocument/2006/relationships/hyperlink" Target="consultantplus://offline/ref=93CA43C00FAEA905529C80B56D432F236A0F6765053FE48B72350820A15B34F37EB73C19823CFBB514D4BAF75FD788932468126913A9d0m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