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12774" w:rsidRPr="00703F5A" w:rsidP="006127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42339">
        <w:rPr>
          <w:sz w:val="28"/>
          <w:szCs w:val="28"/>
        </w:rPr>
        <w:t>99/2019</w:t>
      </w:r>
    </w:p>
    <w:p w:rsidR="00B54BA7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12774" w:rsidRPr="00703F5A" w:rsidP="00612774">
      <w:pPr>
        <w:jc w:val="center"/>
        <w:rPr>
          <w:b/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марта</w:t>
      </w:r>
      <w:r w:rsidR="00E64CE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12774" w:rsidRPr="00703F5A" w:rsidP="00612774">
      <w:pPr>
        <w:jc w:val="both"/>
        <w:rPr>
          <w:sz w:val="28"/>
          <w:szCs w:val="28"/>
          <w:lang w:val="uk-UA"/>
        </w:rPr>
      </w:pP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</w:t>
      </w:r>
      <w:r w:rsidRPr="008E588B">
        <w:rPr>
          <w:sz w:val="28"/>
          <w:szCs w:val="28"/>
        </w:rPr>
        <w:t>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817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64CEA" w:rsidRPr="00E64CEA" w:rsidP="00E64CEA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E64CEA" w:rsidRPr="00E64CEA" w:rsidP="00E64C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Точеного Вадима Петровича</w:t>
            </w:r>
            <w:r w:rsidRPr="00E64CEA">
              <w:rPr>
                <w:b/>
                <w:sz w:val="28"/>
                <w:szCs w:val="28"/>
              </w:rPr>
              <w:t>,</w:t>
            </w:r>
          </w:p>
          <w:p w:rsidR="00E64CEA" w:rsidRPr="00E64CEA" w:rsidP="00B42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12774" w:rsidP="00E64CEA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 w:rsidR="00974A21"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P="0061277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12774" w:rsidRPr="00703F5A" w:rsidP="00612774">
      <w:pPr>
        <w:jc w:val="center"/>
        <w:rPr>
          <w:sz w:val="28"/>
          <w:szCs w:val="28"/>
        </w:rPr>
      </w:pPr>
    </w:p>
    <w:p w:rsidR="00974A21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 w:rsidR="00E6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в зда</w:t>
      </w:r>
      <w:r w:rsidR="00E64CEA">
        <w:rPr>
          <w:sz w:val="28"/>
          <w:szCs w:val="28"/>
        </w:rPr>
        <w:t xml:space="preserve">нии Ленинского районного суда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C2682">
        <w:rPr>
          <w:sz w:val="28"/>
          <w:szCs w:val="28"/>
        </w:rPr>
        <w:t xml:space="preserve">гражданин </w:t>
      </w:r>
      <w:r w:rsidR="00B42339">
        <w:rPr>
          <w:sz w:val="28"/>
          <w:szCs w:val="28"/>
        </w:rPr>
        <w:t>Точеный Вадим Петрович</w:t>
      </w:r>
      <w:r w:rsidR="002C2682">
        <w:rPr>
          <w:sz w:val="28"/>
          <w:szCs w:val="28"/>
        </w:rPr>
        <w:t xml:space="preserve">, </w:t>
      </w:r>
      <w:r w:rsidR="00B42339">
        <w:rPr>
          <w:sz w:val="28"/>
          <w:szCs w:val="28"/>
        </w:rPr>
        <w:t>прибыл в здание Ленинского районного суда в состоянии алкогольного опьянения, которое выражалось сильным запахом алкоголя изо рта, шаткой походкой и невнятной речью, выражался не цензурной бранью в адрес судебных приставов, стучал кулаком по столу, пытался пройти в кабинет судебных</w:t>
      </w:r>
      <w:r w:rsidR="00B42339">
        <w:rPr>
          <w:sz w:val="28"/>
          <w:szCs w:val="28"/>
        </w:rPr>
        <w:t xml:space="preserve"> приставов. Согласно правилам пребывания граждан в Здании Ленинского районного суда п.2.2 граждане обязаны соблюдать установленный порядок деятельности суда и нормы поведения гражданина в общественных местах. Так же согласно п.1.11 указанных правил в здание суда не допускаются лица в состоянии алкогольного опьянения. Судебный пристав по ОУПДС неоднократно предъявлял законные требования покинуть помещение суда, но гр-н В.П. Точеный продолжал требовать разъяснений по задолженности, таким образом гр-н В.П. Точеный не выполнил законные требования судебного пристава</w:t>
      </w:r>
      <w:r w:rsidR="00C26C11">
        <w:rPr>
          <w:sz w:val="28"/>
          <w:szCs w:val="28"/>
        </w:rPr>
        <w:t>.</w:t>
      </w:r>
      <w:r w:rsidR="00E64CEA">
        <w:rPr>
          <w:sz w:val="28"/>
          <w:szCs w:val="28"/>
        </w:rPr>
        <w:t xml:space="preserve"> </w:t>
      </w:r>
    </w:p>
    <w:p w:rsidR="00C26C11" w:rsidRPr="00C26C11" w:rsidP="00C26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6C11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Точеный В.П.</w:t>
      </w:r>
      <w:r w:rsidRPr="00C26C11">
        <w:rPr>
          <w:sz w:val="28"/>
          <w:szCs w:val="28"/>
        </w:rPr>
        <w:t xml:space="preserve"> свою вину в совершении административного правонарушения признал. По</w:t>
      </w:r>
      <w:r w:rsidRPr="00C26C11">
        <w:rPr>
          <w:sz w:val="28"/>
          <w:szCs w:val="28"/>
        </w:rPr>
        <w:t xml:space="preserve">яснил суду, что </w:t>
      </w:r>
      <w:r>
        <w:rPr>
          <w:sz w:val="28"/>
          <w:szCs w:val="28"/>
        </w:rPr>
        <w:t>действительно пришел в здание Ленинского районного суда в состоянии алкогольного опьянения.</w:t>
      </w:r>
    </w:p>
    <w:p w:rsidR="00C26C11" w:rsidRPr="00C26C11" w:rsidP="00C26C11">
      <w:pPr>
        <w:jc w:val="both"/>
        <w:rPr>
          <w:sz w:val="28"/>
          <w:szCs w:val="28"/>
        </w:rPr>
      </w:pPr>
      <w:r w:rsidRPr="00C26C11">
        <w:rPr>
          <w:sz w:val="28"/>
          <w:szCs w:val="28"/>
        </w:rPr>
        <w:tab/>
      </w:r>
      <w:r w:rsidRPr="00C26C11">
        <w:rPr>
          <w:sz w:val="28"/>
          <w:szCs w:val="28"/>
        </w:rPr>
        <w:t xml:space="preserve">Судебный пристав-исполнитель Отдела судебных приставов по Ленинскому району УФССП по Республике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26C11">
        <w:rPr>
          <w:sz w:val="28"/>
          <w:szCs w:val="28"/>
        </w:rPr>
        <w:t xml:space="preserve">  составивший протокол об административном правонарушении, в судебном заседании пояснил,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находясь в здании Ленинского районного </w:t>
      </w:r>
      <w:r w:rsidR="00A128CD">
        <w:rPr>
          <w:sz w:val="28"/>
          <w:szCs w:val="28"/>
        </w:rPr>
        <w:t>суда,</w:t>
      </w:r>
      <w:r>
        <w:rPr>
          <w:sz w:val="28"/>
          <w:szCs w:val="28"/>
        </w:rPr>
        <w:t xml:space="preserve"> </w:t>
      </w:r>
      <w:r w:rsidR="00631198">
        <w:rPr>
          <w:sz w:val="28"/>
          <w:szCs w:val="28"/>
        </w:rPr>
        <w:t>он</w:t>
      </w:r>
      <w:r>
        <w:rPr>
          <w:sz w:val="28"/>
          <w:szCs w:val="28"/>
        </w:rPr>
        <w:t xml:space="preserve"> выявил правонарушение, которое заключается в </w:t>
      </w:r>
      <w:r w:rsidR="00A128CD">
        <w:rPr>
          <w:sz w:val="28"/>
          <w:szCs w:val="28"/>
        </w:rPr>
        <w:t>том,</w:t>
      </w:r>
      <w:r>
        <w:rPr>
          <w:sz w:val="28"/>
          <w:szCs w:val="28"/>
        </w:rPr>
        <w:t xml:space="preserve"> что гражданин Точеный В.П. прибыл в здание Ленинского</w:t>
      </w:r>
      <w:r>
        <w:rPr>
          <w:sz w:val="28"/>
          <w:szCs w:val="28"/>
        </w:rPr>
        <w:t xml:space="preserve"> районного суда в </w:t>
      </w:r>
      <w:r>
        <w:rPr>
          <w:sz w:val="28"/>
          <w:szCs w:val="28"/>
        </w:rPr>
        <w:t xml:space="preserve">состоянии алкогольного опьянения, на неоднократные законные требования </w:t>
      </w:r>
      <w:r w:rsidR="00A128CD">
        <w:rPr>
          <w:sz w:val="28"/>
          <w:szCs w:val="28"/>
        </w:rPr>
        <w:t>покинуть помещение</w:t>
      </w:r>
      <w:r w:rsidR="00A128CD">
        <w:rPr>
          <w:sz w:val="28"/>
          <w:szCs w:val="28"/>
        </w:rPr>
        <w:t xml:space="preserve"> суда он не реагировал, на основании чего был составлен протокол.</w:t>
      </w:r>
      <w:r>
        <w:rPr>
          <w:sz w:val="28"/>
          <w:szCs w:val="28"/>
        </w:rPr>
        <w:t xml:space="preserve"> </w:t>
      </w:r>
    </w:p>
    <w:p w:rsidR="00C26C11" w:rsidRPr="00C26C11" w:rsidP="00C26C11">
      <w:pPr>
        <w:jc w:val="both"/>
        <w:rPr>
          <w:sz w:val="28"/>
          <w:szCs w:val="28"/>
        </w:rPr>
      </w:pPr>
      <w:r w:rsidRPr="00C26C11">
        <w:rPr>
          <w:sz w:val="28"/>
          <w:szCs w:val="28"/>
        </w:rPr>
        <w:tab/>
        <w:t xml:space="preserve"> </w:t>
      </w:r>
      <w:r w:rsidR="00A128CD">
        <w:rPr>
          <w:sz w:val="28"/>
          <w:szCs w:val="28"/>
        </w:rPr>
        <w:t xml:space="preserve"> </w:t>
      </w:r>
      <w:r w:rsidRPr="00C26C11">
        <w:rPr>
          <w:sz w:val="28"/>
          <w:szCs w:val="28"/>
        </w:rPr>
        <w:t xml:space="preserve">Вина </w:t>
      </w:r>
      <w:r w:rsidR="00A128CD">
        <w:rPr>
          <w:sz w:val="28"/>
          <w:szCs w:val="28"/>
        </w:rPr>
        <w:t>Точеного В.П.</w:t>
      </w:r>
      <w:r w:rsidRPr="00C26C11">
        <w:rPr>
          <w:sz w:val="28"/>
          <w:szCs w:val="28"/>
        </w:rPr>
        <w:t xml:space="preserve"> в совершении административного правонарушения подтверждается</w:t>
      </w:r>
      <w:r w:rsidRPr="00C26C11">
        <w:rPr>
          <w:sz w:val="28"/>
          <w:szCs w:val="28"/>
        </w:rPr>
        <w:t xml:space="preserve">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26C11">
        <w:rPr>
          <w:sz w:val="28"/>
          <w:szCs w:val="28"/>
        </w:rPr>
        <w:t xml:space="preserve"> об ад</w:t>
      </w:r>
      <w:r w:rsidR="00A128CD">
        <w:rPr>
          <w:sz w:val="28"/>
          <w:szCs w:val="28"/>
        </w:rPr>
        <w:t>министративном правонарушении (</w:t>
      </w:r>
      <w:r w:rsidRPr="00C26C11">
        <w:rPr>
          <w:sz w:val="28"/>
          <w:szCs w:val="28"/>
        </w:rPr>
        <w:t>л.д.2),</w:t>
      </w:r>
      <w:r w:rsidR="00A128CD">
        <w:rPr>
          <w:sz w:val="28"/>
          <w:szCs w:val="28"/>
        </w:rPr>
        <w:t xml:space="preserve"> </w:t>
      </w:r>
      <w:r w:rsidRPr="00C26C11">
        <w:rPr>
          <w:sz w:val="28"/>
          <w:szCs w:val="28"/>
        </w:rPr>
        <w:t>актом обнаружения админ</w:t>
      </w:r>
      <w:r w:rsidR="00A128CD">
        <w:rPr>
          <w:sz w:val="28"/>
          <w:szCs w:val="28"/>
        </w:rPr>
        <w:t xml:space="preserve">истративного правонарушения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C26C11">
        <w:rPr>
          <w:sz w:val="28"/>
          <w:szCs w:val="28"/>
        </w:rPr>
        <w:t xml:space="preserve"> (л.д.1), </w:t>
      </w:r>
      <w:r w:rsidR="00A128CD">
        <w:rPr>
          <w:sz w:val="28"/>
          <w:szCs w:val="28"/>
        </w:rPr>
        <w:t xml:space="preserve">правилами пребывания граждан в здании Ленинского районного суда Республики Крым </w:t>
      </w:r>
      <w:r w:rsidRPr="00C26C11">
        <w:rPr>
          <w:sz w:val="28"/>
          <w:szCs w:val="28"/>
        </w:rPr>
        <w:t>(л.д.7</w:t>
      </w:r>
      <w:r w:rsidR="00A128CD">
        <w:rPr>
          <w:sz w:val="28"/>
          <w:szCs w:val="28"/>
        </w:rPr>
        <w:t>-9</w:t>
      </w:r>
      <w:r w:rsidRPr="00C26C11">
        <w:rPr>
          <w:sz w:val="28"/>
          <w:szCs w:val="28"/>
        </w:rPr>
        <w:t>)</w:t>
      </w:r>
      <w:r w:rsidR="00A128CD">
        <w:rPr>
          <w:sz w:val="28"/>
          <w:szCs w:val="28"/>
        </w:rPr>
        <w:t>,журналом учета повелителей Ленинского районного суда (л.д.10-11)</w:t>
      </w:r>
      <w:r w:rsidRPr="00C26C11">
        <w:rPr>
          <w:sz w:val="28"/>
          <w:szCs w:val="28"/>
        </w:rPr>
        <w:t>.</w:t>
      </w:r>
    </w:p>
    <w:p w:rsidR="00631198" w:rsidRPr="00631198" w:rsidP="00631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1198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Точеного В.П.</w:t>
      </w:r>
      <w:r w:rsidRPr="00631198">
        <w:rPr>
          <w:sz w:val="28"/>
          <w:szCs w:val="28"/>
        </w:rPr>
        <w:t xml:space="preserve"> правильно квалифицированы по ст. 17.3 ч.2  КоАП РФ, как  неисполнение законного распоряжения судебного пристава по обеспечению установленного п</w:t>
      </w:r>
      <w:r w:rsidRPr="00631198">
        <w:rPr>
          <w:sz w:val="28"/>
          <w:szCs w:val="28"/>
        </w:rPr>
        <w:t xml:space="preserve">орядка деятельности судов о прекращении действий, нарушающих установленные в суде правила. </w:t>
      </w:r>
    </w:p>
    <w:p w:rsidR="00C26C11" w:rsidRPr="00C26C11" w:rsidP="00C26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6C11">
        <w:rPr>
          <w:sz w:val="28"/>
          <w:szCs w:val="28"/>
        </w:rPr>
        <w:t>В соответствии с п. 2 ст. 4.1. КоАП РФ при назначе</w:t>
      </w:r>
      <w:r>
        <w:rPr>
          <w:sz w:val="28"/>
          <w:szCs w:val="28"/>
        </w:rPr>
        <w:t xml:space="preserve">нии административного наказания суд </w:t>
      </w:r>
      <w:r w:rsidRPr="00C26C11">
        <w:rPr>
          <w:sz w:val="28"/>
          <w:szCs w:val="28"/>
        </w:rPr>
        <w:t>учитывает характер совершенного правонарушения, личность лица, совер</w:t>
      </w:r>
      <w:r w:rsidRPr="00C26C11">
        <w:rPr>
          <w:sz w:val="28"/>
          <w:szCs w:val="28"/>
        </w:rPr>
        <w:t xml:space="preserve">шившего правонарушение, степень его вины, отсутствие отягчающих </w:t>
      </w:r>
      <w:r>
        <w:rPr>
          <w:sz w:val="28"/>
          <w:szCs w:val="28"/>
        </w:rPr>
        <w:t xml:space="preserve">и наличие </w:t>
      </w:r>
      <w:r w:rsidRPr="00C26C11">
        <w:rPr>
          <w:sz w:val="28"/>
          <w:szCs w:val="28"/>
        </w:rPr>
        <w:t>смягчающих обстоятельств</w:t>
      </w:r>
      <w:r>
        <w:rPr>
          <w:sz w:val="28"/>
          <w:szCs w:val="28"/>
        </w:rPr>
        <w:t xml:space="preserve"> – признание вины</w:t>
      </w:r>
      <w:r w:rsidRPr="00C26C11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</w:t>
      </w:r>
      <w:r w:rsidRPr="00C26C11">
        <w:rPr>
          <w:sz w:val="28"/>
          <w:szCs w:val="28"/>
        </w:rPr>
        <w:t xml:space="preserve">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>
        <w:rPr>
          <w:sz w:val="28"/>
          <w:szCs w:val="28"/>
        </w:rPr>
        <w:t>виде</w:t>
      </w:r>
      <w:r w:rsidRPr="00C26C11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 w:rsidRPr="00C26C11">
        <w:rPr>
          <w:sz w:val="28"/>
          <w:szCs w:val="28"/>
        </w:rPr>
        <w:t>.</w:t>
      </w:r>
    </w:p>
    <w:p w:rsidR="00C26C11" w:rsidRPr="00C26C11" w:rsidP="00C26C11">
      <w:pPr>
        <w:jc w:val="both"/>
        <w:rPr>
          <w:sz w:val="28"/>
          <w:szCs w:val="28"/>
        </w:rPr>
      </w:pPr>
      <w:r w:rsidRPr="00C26C11">
        <w:rPr>
          <w:sz w:val="28"/>
          <w:szCs w:val="28"/>
        </w:rPr>
        <w:t xml:space="preserve">      На осно</w:t>
      </w:r>
      <w:r w:rsidRPr="00C26C11">
        <w:rPr>
          <w:sz w:val="28"/>
          <w:szCs w:val="28"/>
        </w:rPr>
        <w:t>вании изложенн</w:t>
      </w:r>
      <w:r w:rsidR="00631198">
        <w:rPr>
          <w:sz w:val="28"/>
          <w:szCs w:val="28"/>
        </w:rPr>
        <w:t>ого, руководствуясь ст. 17.3 ч.2</w:t>
      </w:r>
      <w:r w:rsidRPr="00C26C11">
        <w:rPr>
          <w:sz w:val="28"/>
          <w:szCs w:val="28"/>
        </w:rPr>
        <w:t>, ст. 29.10 КоАП РФ, суд</w:t>
      </w:r>
    </w:p>
    <w:p w:rsidR="00612774" w:rsidRPr="00703F5A" w:rsidP="006127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12774" w:rsidP="000E2A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A128CD">
        <w:rPr>
          <w:b/>
          <w:sz w:val="28"/>
          <w:szCs w:val="28"/>
        </w:rPr>
        <w:t>Точеного Вадима Петровича</w:t>
      </w:r>
      <w:r w:rsidRPr="008B1A20" w:rsidR="000E2AF5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="000E2AF5">
        <w:rPr>
          <w:sz w:val="28"/>
          <w:szCs w:val="28"/>
        </w:rPr>
        <w:t>17.3</w:t>
      </w:r>
      <w:r>
        <w:rPr>
          <w:sz w:val="28"/>
          <w:szCs w:val="28"/>
        </w:rPr>
        <w:t xml:space="preserve"> ч.</w:t>
      </w:r>
      <w:r w:rsidR="000E2AF5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0E2AF5">
        <w:rPr>
          <w:sz w:val="28"/>
          <w:szCs w:val="28"/>
        </w:rPr>
        <w:t xml:space="preserve">штрафа в сумме </w:t>
      </w:r>
      <w:r w:rsidRPr="00B43A6B" w:rsidR="000E2AF5">
        <w:rPr>
          <w:b/>
          <w:sz w:val="28"/>
          <w:szCs w:val="28"/>
        </w:rPr>
        <w:t>500</w:t>
      </w:r>
      <w:r w:rsidR="000E2AF5">
        <w:rPr>
          <w:sz w:val="28"/>
          <w:szCs w:val="28"/>
        </w:rPr>
        <w:t xml:space="preserve"> (пятьсот)  рублей.</w:t>
      </w:r>
    </w:p>
    <w:p w:rsidR="000E2AF5" w:rsidRPr="00703F5A" w:rsidP="00E120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Республике Крым (УФССП России по РК), КБК 3221161700001601</w:t>
      </w:r>
      <w:r w:rsidR="00B007CC">
        <w:rPr>
          <w:sz w:val="28"/>
          <w:szCs w:val="28"/>
        </w:rPr>
        <w:t>7</w:t>
      </w:r>
      <w:r>
        <w:rPr>
          <w:sz w:val="28"/>
          <w:szCs w:val="28"/>
        </w:rPr>
        <w:t>140, Банк</w:t>
      </w:r>
      <w:r>
        <w:rPr>
          <w:sz w:val="28"/>
          <w:szCs w:val="28"/>
        </w:rPr>
        <w:t xml:space="preserve"> получателя Отделение Республика Крым, БИК 043510001, расчетный счет 40101810335100010001, л/с </w:t>
      </w:r>
      <w:r w:rsidR="00B007CC">
        <w:rPr>
          <w:sz w:val="28"/>
          <w:szCs w:val="28"/>
        </w:rPr>
        <w:t xml:space="preserve">04751А91420, УИН </w:t>
      </w:r>
      <w:r w:rsidR="0092425E">
        <w:rPr>
          <w:sz w:val="28"/>
          <w:szCs w:val="28"/>
        </w:rPr>
        <w:t>322</w:t>
      </w:r>
      <w:r w:rsidR="007720ED">
        <w:rPr>
          <w:sz w:val="28"/>
          <w:szCs w:val="28"/>
        </w:rPr>
        <w:t>82016190000024015</w:t>
      </w:r>
      <w:r w:rsidR="00B007CC">
        <w:rPr>
          <w:sz w:val="28"/>
          <w:szCs w:val="28"/>
        </w:rPr>
        <w:t xml:space="preserve">, ИП01, </w:t>
      </w:r>
      <w:r w:rsidR="007720ED">
        <w:rPr>
          <w:sz w:val="28"/>
          <w:szCs w:val="28"/>
        </w:rPr>
        <w:t>ЕС027799</w:t>
      </w:r>
      <w:r w:rsidR="00B007CC">
        <w:rPr>
          <w:sz w:val="28"/>
          <w:szCs w:val="28"/>
        </w:rPr>
        <w:t>.</w:t>
      </w:r>
    </w:p>
    <w:p w:rsidR="00612774" w:rsidRPr="00703F5A" w:rsidP="00612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612774" w:rsidRPr="00703F5A" w:rsidP="00612774">
      <w:pPr>
        <w:jc w:val="both"/>
        <w:rPr>
          <w:sz w:val="28"/>
          <w:szCs w:val="28"/>
        </w:rPr>
      </w:pPr>
    </w:p>
    <w:p w:rsidR="00612774" w:rsidRPr="00703F5A" w:rsidP="006127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12774" w:rsidRPr="00703F5A" w:rsidP="006127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12774" w:rsidP="006127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43A6B">
        <w:rPr>
          <w:sz w:val="28"/>
          <w:szCs w:val="28"/>
        </w:rPr>
        <w:t xml:space="preserve">      </w:t>
      </w:r>
      <w:r w:rsidR="00631198">
        <w:rPr>
          <w:sz w:val="28"/>
          <w:szCs w:val="28"/>
        </w:rPr>
        <w:t>/подпись/</w:t>
      </w:r>
      <w:r w:rsidR="007720ED">
        <w:rPr>
          <w:sz w:val="28"/>
          <w:szCs w:val="28"/>
        </w:rPr>
        <w:t xml:space="preserve">   </w:t>
      </w:r>
      <w:r w:rsidR="00B43A6B"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A353B3" w:rsidP="007720E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B54B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74"/>
    <w:rsid w:val="000E2AF5"/>
    <w:rsid w:val="00280AB2"/>
    <w:rsid w:val="002C2682"/>
    <w:rsid w:val="00612774"/>
    <w:rsid w:val="00631198"/>
    <w:rsid w:val="006A751A"/>
    <w:rsid w:val="00703F5A"/>
    <w:rsid w:val="007720ED"/>
    <w:rsid w:val="00866943"/>
    <w:rsid w:val="008B1A20"/>
    <w:rsid w:val="008E588B"/>
    <w:rsid w:val="0090205A"/>
    <w:rsid w:val="0092425E"/>
    <w:rsid w:val="009445E7"/>
    <w:rsid w:val="00974A21"/>
    <w:rsid w:val="00A128CD"/>
    <w:rsid w:val="00A353B3"/>
    <w:rsid w:val="00B007CC"/>
    <w:rsid w:val="00B2667D"/>
    <w:rsid w:val="00B42339"/>
    <w:rsid w:val="00B43A6B"/>
    <w:rsid w:val="00B54BA7"/>
    <w:rsid w:val="00C26C11"/>
    <w:rsid w:val="00C74247"/>
    <w:rsid w:val="00E12026"/>
    <w:rsid w:val="00E64CEA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