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A74" w:rsidRPr="00AF69D7" w:rsidP="00442A74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</w:t>
      </w:r>
    </w:p>
    <w:p w:rsidR="00442A74" w:rsidP="00442A74">
      <w:pPr>
        <w:jc w:val="right"/>
        <w:rPr>
          <w:sz w:val="28"/>
          <w:szCs w:val="28"/>
        </w:rPr>
      </w:pPr>
    </w:p>
    <w:p w:rsidR="00442A74" w:rsidRPr="00AF69D7" w:rsidP="00442A74">
      <w:pPr>
        <w:jc w:val="right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AF69D7">
        <w:rPr>
          <w:sz w:val="28"/>
          <w:szCs w:val="28"/>
        </w:rPr>
        <w:t xml:space="preserve"> № 5-61-</w:t>
      </w:r>
      <w:r w:rsidR="00C12E90">
        <w:rPr>
          <w:sz w:val="28"/>
          <w:szCs w:val="28"/>
        </w:rPr>
        <w:t>121/2021</w:t>
      </w:r>
    </w:p>
    <w:p w:rsidR="00442A74" w:rsidP="00442A74">
      <w:pPr>
        <w:jc w:val="center"/>
        <w:rPr>
          <w:b/>
          <w:sz w:val="28"/>
          <w:szCs w:val="28"/>
        </w:rPr>
      </w:pPr>
    </w:p>
    <w:p w:rsidR="00442A74" w:rsidRPr="00AF69D7" w:rsidP="00442A74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ПОСТАНОВЛЕНИЕ</w:t>
      </w:r>
    </w:p>
    <w:p w:rsidR="00442A74" w:rsidP="00442A74">
      <w:pPr>
        <w:jc w:val="both"/>
        <w:rPr>
          <w:b/>
          <w:sz w:val="28"/>
          <w:szCs w:val="28"/>
        </w:rPr>
      </w:pPr>
    </w:p>
    <w:p w:rsidR="00442A74" w:rsidRPr="00C00D2C" w:rsidP="00442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28 февраля 2021 года</w:t>
      </w:r>
      <w:r w:rsidRPr="00504AB8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C00D2C">
        <w:rPr>
          <w:sz w:val="28"/>
          <w:szCs w:val="28"/>
          <w:lang w:val="uk-UA"/>
        </w:rPr>
        <w:t>п. Ленино</w:t>
      </w:r>
    </w:p>
    <w:p w:rsidR="00442A74" w:rsidRPr="00C00D2C" w:rsidP="00442A74">
      <w:pPr>
        <w:jc w:val="both"/>
        <w:rPr>
          <w:sz w:val="28"/>
          <w:szCs w:val="28"/>
          <w:lang w:val="uk-UA"/>
        </w:rPr>
      </w:pPr>
    </w:p>
    <w:p w:rsidR="00442A74" w:rsidRPr="00AF69D7" w:rsidP="00442A74">
      <w:pPr>
        <w:jc w:val="both"/>
        <w:rPr>
          <w:sz w:val="28"/>
          <w:szCs w:val="28"/>
        </w:rPr>
      </w:pPr>
    </w:p>
    <w:p w:rsidR="00442A74" w:rsidP="00442A74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</w:t>
      </w:r>
      <w:r w:rsidRPr="00AF69D7">
        <w:rPr>
          <w:sz w:val="28"/>
          <w:szCs w:val="28"/>
        </w:rPr>
        <w:tab/>
        <w:t xml:space="preserve">Мировой судья судебного  участка №61 Ленинского судебного </w:t>
      </w:r>
      <w:r w:rsidRPr="00AF69D7">
        <w:rPr>
          <w:sz w:val="28"/>
          <w:szCs w:val="28"/>
        </w:rPr>
        <w:t>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</w:t>
      </w:r>
      <w:r w:rsidRPr="00AF69D7">
        <w:rPr>
          <w:sz w:val="28"/>
          <w:szCs w:val="28"/>
        </w:rPr>
        <w:t xml:space="preserve">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2225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42A74" w:rsidP="00B22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42A74" w:rsidRPr="00080E95" w:rsidP="00B2225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Энверова Меннана Бахтиеровича</w:t>
            </w:r>
            <w:r w:rsidRPr="00080E95">
              <w:rPr>
                <w:sz w:val="28"/>
                <w:szCs w:val="28"/>
              </w:rPr>
              <w:t xml:space="preserve">, </w:t>
            </w:r>
          </w:p>
          <w:p w:rsidR="00442A74" w:rsidP="00B22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442A74" w:rsidP="00B22250">
            <w:pPr>
              <w:jc w:val="both"/>
              <w:rPr>
                <w:sz w:val="28"/>
                <w:szCs w:val="28"/>
              </w:rPr>
            </w:pPr>
          </w:p>
        </w:tc>
      </w:tr>
    </w:tbl>
    <w:p w:rsidR="00442A74" w:rsidRPr="00AF69D7" w:rsidP="00442A74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>за совершение правонарушения, предусмотренного ст. 6.</w:t>
      </w:r>
      <w:r>
        <w:rPr>
          <w:sz w:val="28"/>
          <w:szCs w:val="28"/>
        </w:rPr>
        <w:t>9</w:t>
      </w:r>
      <w:r w:rsidRPr="00AF69D7">
        <w:rPr>
          <w:sz w:val="28"/>
          <w:szCs w:val="28"/>
        </w:rPr>
        <w:t xml:space="preserve"> ч.1  КоАП РФ, -</w:t>
      </w:r>
    </w:p>
    <w:p w:rsidR="00442A74" w:rsidRPr="00AF69D7" w:rsidP="00442A74">
      <w:pPr>
        <w:jc w:val="both"/>
        <w:rPr>
          <w:sz w:val="28"/>
          <w:szCs w:val="28"/>
        </w:rPr>
      </w:pPr>
    </w:p>
    <w:p w:rsidR="00442A74" w:rsidRPr="00AF69D7" w:rsidP="00442A74">
      <w:pPr>
        <w:jc w:val="center"/>
        <w:rPr>
          <w:sz w:val="28"/>
          <w:szCs w:val="28"/>
        </w:rPr>
      </w:pPr>
      <w:r w:rsidRPr="00AF69D7">
        <w:rPr>
          <w:sz w:val="28"/>
          <w:szCs w:val="28"/>
        </w:rPr>
        <w:t>УСТАНОВИЛ:</w:t>
      </w:r>
    </w:p>
    <w:p w:rsidR="00442A74" w:rsidRPr="00AF69D7" w:rsidP="00442A74">
      <w:pPr>
        <w:jc w:val="center"/>
        <w:rPr>
          <w:sz w:val="28"/>
          <w:szCs w:val="28"/>
        </w:rPr>
      </w:pPr>
    </w:p>
    <w:p w:rsidR="00C12E90" w:rsidP="00442A74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становлено, что </w:t>
      </w:r>
      <w:r>
        <w:rPr>
          <w:sz w:val="28"/>
          <w:szCs w:val="28"/>
        </w:rPr>
        <w:t>Энверов</w:t>
      </w:r>
      <w:r>
        <w:rPr>
          <w:sz w:val="28"/>
          <w:szCs w:val="28"/>
        </w:rPr>
        <w:t xml:space="preserve"> М.Б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употребил наркотическое вещество «марихуанна» без назначения врача, что подтверждается объяснением правонарушителя Энверова М.Б</w:t>
      </w:r>
      <w:r>
        <w:rPr>
          <w:sz w:val="28"/>
          <w:szCs w:val="28"/>
        </w:rPr>
        <w:t>.</w:t>
      </w:r>
    </w:p>
    <w:p w:rsidR="00C12E90" w:rsidP="00442A74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Энверов М.Б. </w:t>
      </w:r>
      <w:r w:rsidRPr="00AF69D7">
        <w:rPr>
          <w:sz w:val="28"/>
          <w:szCs w:val="28"/>
        </w:rPr>
        <w:t>вину в совершении п</w:t>
      </w:r>
      <w:r>
        <w:rPr>
          <w:sz w:val="28"/>
          <w:szCs w:val="28"/>
        </w:rPr>
        <w:t xml:space="preserve">равонарушения признал полностью. Пояснил, что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вышел в центр отдохнуть, употребил «марихуанну», </w:t>
      </w:r>
      <w:r>
        <w:rPr>
          <w:sz w:val="28"/>
          <w:szCs w:val="28"/>
        </w:rPr>
        <w:t>веточки</w:t>
      </w:r>
      <w:r>
        <w:rPr>
          <w:sz w:val="28"/>
          <w:szCs w:val="28"/>
        </w:rPr>
        <w:t xml:space="preserve"> которой нашел ранее в заброшенном доме. Отказался проходить освидетельствование, так как знал, что покажет состояние наркотического опьянения. Проживает совместно с родителями.</w:t>
      </w:r>
    </w:p>
    <w:p w:rsidR="00C12E90" w:rsidP="00442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Защитник Энверова М.Б. адвокат Брецко М.В. пояснил, что </w:t>
      </w:r>
      <w:r w:rsidR="00103E1B">
        <w:rPr>
          <w:sz w:val="28"/>
          <w:szCs w:val="28"/>
        </w:rPr>
        <w:t xml:space="preserve">его подзащитный </w:t>
      </w:r>
      <w:r>
        <w:rPr>
          <w:sz w:val="28"/>
          <w:szCs w:val="28"/>
        </w:rPr>
        <w:t>дейст</w:t>
      </w:r>
      <w:r>
        <w:rPr>
          <w:sz w:val="28"/>
          <w:szCs w:val="28"/>
        </w:rPr>
        <w:t>вительно у</w:t>
      </w:r>
      <w:r w:rsidR="00103E1B">
        <w:rPr>
          <w:sz w:val="28"/>
          <w:szCs w:val="28"/>
        </w:rPr>
        <w:t xml:space="preserve">потребил наркотическое вещество. Энверов М.Б. проживает с родителями. Родители знают о данном факте и в ближайшее время отвезут сына на лечение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42A74" w:rsidP="00442A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лица, в отношении которого составлен протокол об административно</w:t>
      </w:r>
      <w:r>
        <w:rPr>
          <w:sz w:val="28"/>
          <w:szCs w:val="28"/>
        </w:rPr>
        <w:t xml:space="preserve">м правонарушении </w:t>
      </w:r>
      <w:r w:rsidR="00103E1B">
        <w:rPr>
          <w:sz w:val="28"/>
          <w:szCs w:val="28"/>
        </w:rPr>
        <w:t xml:space="preserve">Энверова М.Б., защитника адвоката Брецко М.В., </w:t>
      </w:r>
      <w:r>
        <w:rPr>
          <w:sz w:val="28"/>
          <w:szCs w:val="28"/>
        </w:rPr>
        <w:t xml:space="preserve"> изучив и исследовав материалы дела, суд пришел к выводу, что вина</w:t>
      </w:r>
      <w:r w:rsidRPr="00504AB8">
        <w:rPr>
          <w:sz w:val="28"/>
          <w:szCs w:val="28"/>
        </w:rPr>
        <w:t xml:space="preserve"> </w:t>
      </w:r>
      <w:r w:rsidR="00103E1B">
        <w:rPr>
          <w:sz w:val="28"/>
          <w:szCs w:val="28"/>
        </w:rPr>
        <w:t xml:space="preserve">Энверова М.Б. </w:t>
      </w:r>
      <w:r w:rsidRPr="00AF69D7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предусмотренного ст. 6.9 ч.1 КоАП РФ </w:t>
      </w:r>
      <w:r w:rsidRPr="00AF69D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 </w:t>
      </w:r>
      <w:r w:rsidR="00103E1B">
        <w:rPr>
          <w:sz w:val="28"/>
          <w:szCs w:val="28"/>
        </w:rPr>
        <w:t xml:space="preserve">актом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03E1B">
        <w:rPr>
          <w:sz w:val="28"/>
          <w:szCs w:val="28"/>
        </w:rPr>
        <w:t xml:space="preserve"> ГБУЗ «Ленинская ЦРБ» медицинского</w:t>
      </w:r>
      <w:r w:rsidR="00103E1B">
        <w:rPr>
          <w:sz w:val="28"/>
          <w:szCs w:val="28"/>
        </w:rPr>
        <w:t xml:space="preserve"> освидетельствования на состояние опьянения, из которого следует, что Энверов М.Б. от медицинского освидетельствования отказался </w:t>
      </w:r>
      <w:r w:rsidR="00103E1B">
        <w:rPr>
          <w:sz w:val="28"/>
          <w:szCs w:val="28"/>
        </w:rPr>
        <w:t xml:space="preserve">( </w:t>
      </w:r>
      <w:r w:rsidR="00103E1B">
        <w:rPr>
          <w:sz w:val="28"/>
          <w:szCs w:val="28"/>
        </w:rPr>
        <w:t xml:space="preserve">л.д.3), </w:t>
      </w:r>
      <w:r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 xml:space="preserve">сотрудника полиции </w:t>
      </w:r>
      <w:r w:rsidR="00103E1B">
        <w:rPr>
          <w:sz w:val="28"/>
          <w:szCs w:val="28"/>
        </w:rPr>
        <w:t>(л.д.4 л.д.4</w:t>
      </w:r>
      <w:r>
        <w:rPr>
          <w:sz w:val="28"/>
          <w:szCs w:val="28"/>
        </w:rPr>
        <w:t>), объяснением</w:t>
      </w:r>
      <w:r w:rsidR="00103E1B">
        <w:rPr>
          <w:sz w:val="28"/>
          <w:szCs w:val="28"/>
        </w:rPr>
        <w:t xml:space="preserve"> Энверова М.Б.</w:t>
      </w:r>
      <w:r>
        <w:rPr>
          <w:sz w:val="28"/>
          <w:szCs w:val="28"/>
        </w:rPr>
        <w:t xml:space="preserve"> ( л.д.</w:t>
      </w:r>
      <w:r w:rsidR="00103E1B">
        <w:rPr>
          <w:sz w:val="28"/>
          <w:szCs w:val="28"/>
        </w:rPr>
        <w:t>6</w:t>
      </w:r>
      <w:r>
        <w:rPr>
          <w:sz w:val="28"/>
          <w:szCs w:val="28"/>
        </w:rPr>
        <w:t>),   сведениями о привлечении</w:t>
      </w:r>
      <w:r w:rsidRPr="00103E1B" w:rsidR="00103E1B">
        <w:rPr>
          <w:sz w:val="28"/>
          <w:szCs w:val="28"/>
        </w:rPr>
        <w:t xml:space="preserve"> </w:t>
      </w:r>
      <w:r w:rsidR="00103E1B">
        <w:rPr>
          <w:sz w:val="28"/>
          <w:szCs w:val="28"/>
        </w:rPr>
        <w:t>Энверова М.Б.</w:t>
      </w:r>
      <w:r>
        <w:rPr>
          <w:sz w:val="28"/>
          <w:szCs w:val="28"/>
        </w:rPr>
        <w:t xml:space="preserve"> к административной ответственности:  </w:t>
      </w:r>
      <w:r>
        <w:rPr>
          <w:sz w:val="28"/>
          <w:szCs w:val="28"/>
        </w:rPr>
        <w:t>(данные изъяты)</w:t>
      </w:r>
      <w:r w:rsidR="00103E1B">
        <w:rPr>
          <w:sz w:val="28"/>
          <w:szCs w:val="28"/>
        </w:rPr>
        <w:t xml:space="preserve"> по ст.20.20 ч.1 КоАП РФ ( л.д.7).</w:t>
      </w:r>
    </w:p>
    <w:p w:rsidR="00442A74" w:rsidRPr="00AF69D7" w:rsidP="00442A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F69D7">
        <w:rPr>
          <w:sz w:val="28"/>
          <w:szCs w:val="28"/>
        </w:rPr>
        <w:t>аким образом, действия</w:t>
      </w:r>
      <w:r w:rsidRPr="00504AB8">
        <w:rPr>
          <w:sz w:val="28"/>
          <w:szCs w:val="28"/>
        </w:rPr>
        <w:t xml:space="preserve"> </w:t>
      </w:r>
      <w:r w:rsidR="00103E1B">
        <w:rPr>
          <w:sz w:val="28"/>
          <w:szCs w:val="28"/>
        </w:rPr>
        <w:t>Энверова М.Б.</w:t>
      </w:r>
      <w:r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правильно квалифицированы п</w:t>
      </w:r>
      <w:r w:rsidRPr="00AF69D7">
        <w:rPr>
          <w:sz w:val="28"/>
          <w:szCs w:val="28"/>
        </w:rPr>
        <w:t xml:space="preserve">о ст. 6.9 ч.1 КоАП РФ, как </w:t>
      </w:r>
      <w:r w:rsidRPr="00AF69D7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психотропных веществ без назначения врача.</w:t>
      </w:r>
    </w:p>
    <w:p w:rsidR="00442A74" w:rsidRPr="00AF69D7" w:rsidP="00442A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04AB8">
        <w:rPr>
          <w:sz w:val="28"/>
          <w:szCs w:val="28"/>
        </w:rPr>
        <w:t xml:space="preserve"> </w:t>
      </w:r>
      <w:r w:rsidR="00103E1B">
        <w:rPr>
          <w:sz w:val="28"/>
          <w:szCs w:val="28"/>
        </w:rPr>
        <w:t>Энверову М.Б</w:t>
      </w:r>
      <w:r w:rsidRPr="00F97D03" w:rsidR="00103E1B">
        <w:rPr>
          <w:sz w:val="28"/>
          <w:szCs w:val="28"/>
        </w:rPr>
        <w:t xml:space="preserve"> </w:t>
      </w:r>
      <w:r w:rsidRPr="00F97D03">
        <w:rPr>
          <w:sz w:val="28"/>
          <w:szCs w:val="28"/>
        </w:rPr>
        <w:t>суд  учитывает характер совершенного правонарушения,</w:t>
      </w:r>
      <w:r w:rsidRPr="00F97D03">
        <w:rPr>
          <w:sz w:val="28"/>
          <w:szCs w:val="28"/>
        </w:rPr>
        <w:t xml:space="preserve"> личность лица, совершившего правонарушение, который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42A74" w:rsidRPr="00AF69D7" w:rsidP="00442A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 xml:space="preserve">Согласно ч. 2.1 ст. </w:t>
      </w:r>
      <w:r w:rsidRPr="00AF69D7">
        <w:rPr>
          <w:sz w:val="28"/>
          <w:szCs w:val="28"/>
        </w:rPr>
        <w:t xml:space="preserve">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AF69D7">
          <w:rPr>
            <w:sz w:val="28"/>
            <w:szCs w:val="28"/>
          </w:rPr>
          <w:t>законодател</w:t>
        </w:r>
        <w:r w:rsidRPr="00AF69D7">
          <w:rPr>
            <w:sz w:val="28"/>
            <w:szCs w:val="28"/>
          </w:rPr>
          <w:t>ьства</w:t>
        </w:r>
      </w:hyperlink>
      <w:r w:rsidRPr="00AF69D7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</w:t>
      </w:r>
      <w:r w:rsidRPr="00AF69D7">
        <w:rPr>
          <w:sz w:val="28"/>
          <w:szCs w:val="28"/>
        </w:rPr>
        <w:t>а, судья может возложить на такое лицо обязанность пройти диагностику, профилактические мероприятия, лечение от</w:t>
      </w:r>
      <w:r w:rsidRPr="00AF69D7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</w:t>
      </w:r>
      <w:r w:rsidRPr="00AF69D7">
        <w:rPr>
          <w:sz w:val="28"/>
          <w:szCs w:val="28"/>
        </w:rPr>
        <w:t xml:space="preserve">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AF69D7">
          <w:rPr>
            <w:sz w:val="28"/>
            <w:szCs w:val="28"/>
          </w:rPr>
          <w:t>порядке</w:t>
        </w:r>
      </w:hyperlink>
      <w:r w:rsidRPr="00AF69D7">
        <w:rPr>
          <w:sz w:val="28"/>
          <w:szCs w:val="28"/>
        </w:rPr>
        <w:t>, установленном Правительством Российской Федерации.</w:t>
      </w:r>
    </w:p>
    <w:p w:rsidR="00442A74" w:rsidRPr="00AF69D7" w:rsidP="00442A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42A74" w:rsidRPr="00AF69D7" w:rsidP="00442A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ab/>
        <w:t>На основании изложенного и руководствуясь ст.ст. 4.1, 6.9 ч.1,  29.5, 29.6, 29.9 Кодекса Российской Федерации об административных право</w:t>
      </w:r>
      <w:r w:rsidRPr="00AF69D7">
        <w:rPr>
          <w:sz w:val="28"/>
          <w:szCs w:val="28"/>
        </w:rPr>
        <w:t xml:space="preserve">нарушениях, суд – </w:t>
      </w:r>
    </w:p>
    <w:p w:rsidR="00442A74" w:rsidRPr="00AF69D7" w:rsidP="00442A74">
      <w:pPr>
        <w:jc w:val="center"/>
        <w:rPr>
          <w:b/>
          <w:sz w:val="28"/>
          <w:szCs w:val="28"/>
        </w:rPr>
      </w:pPr>
    </w:p>
    <w:p w:rsidR="00442A74" w:rsidRPr="00AF69D7" w:rsidP="00442A74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442A74" w:rsidRPr="00AF69D7" w:rsidP="00442A74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                                        </w:t>
      </w:r>
    </w:p>
    <w:p w:rsidR="00442A74" w:rsidRPr="00AF69D7" w:rsidP="00442A74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Признать виновным </w:t>
      </w:r>
      <w:r w:rsidR="00103E1B">
        <w:rPr>
          <w:b/>
          <w:sz w:val="28"/>
          <w:szCs w:val="28"/>
        </w:rPr>
        <w:t>Энверова Меннана Бахтиеровича</w:t>
      </w:r>
      <w:r w:rsidRPr="00AF69D7" w:rsidR="00103E1B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 совершении административного правонарушения, предусмотренного ст. 6.9 ч.1 КоАП РФ и назначить ему административное н</w:t>
      </w:r>
      <w:r w:rsidRPr="00AF69D7">
        <w:rPr>
          <w:sz w:val="28"/>
          <w:szCs w:val="28"/>
        </w:rPr>
        <w:t>аказание в виде адми</w:t>
      </w:r>
      <w:r>
        <w:rPr>
          <w:sz w:val="28"/>
          <w:szCs w:val="28"/>
        </w:rPr>
        <w:t>нистративного ареста сроком на 5</w:t>
      </w:r>
      <w:r w:rsidRPr="00AF69D7">
        <w:rPr>
          <w:sz w:val="28"/>
          <w:szCs w:val="28"/>
        </w:rPr>
        <w:t xml:space="preserve"> ( </w:t>
      </w:r>
      <w:r>
        <w:rPr>
          <w:sz w:val="28"/>
          <w:szCs w:val="28"/>
        </w:rPr>
        <w:t xml:space="preserve">пять) </w:t>
      </w:r>
      <w:r w:rsidRPr="00AF69D7">
        <w:rPr>
          <w:sz w:val="28"/>
          <w:szCs w:val="28"/>
        </w:rPr>
        <w:t xml:space="preserve"> суток.</w:t>
      </w:r>
    </w:p>
    <w:p w:rsidR="00442A74" w:rsidRPr="00AF69D7" w:rsidP="00442A74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Срок административного ареста исчислять с момента задержания.</w:t>
      </w:r>
    </w:p>
    <w:p w:rsidR="00442A74" w:rsidRPr="00AF69D7" w:rsidP="00442A74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Возложить </w:t>
      </w:r>
      <w:r w:rsidRPr="00103E1B">
        <w:rPr>
          <w:sz w:val="28"/>
          <w:szCs w:val="28"/>
        </w:rPr>
        <w:t xml:space="preserve">на </w:t>
      </w:r>
      <w:r w:rsidRPr="00103E1B" w:rsidR="00103E1B">
        <w:rPr>
          <w:sz w:val="28"/>
          <w:szCs w:val="28"/>
        </w:rPr>
        <w:t xml:space="preserve">Энверова Меннана Бахтиеровича </w:t>
      </w:r>
      <w:r w:rsidRPr="00103E1B">
        <w:rPr>
          <w:sz w:val="28"/>
          <w:szCs w:val="28"/>
        </w:rPr>
        <w:t>обязанность в течение 10-ти (десяти) дней</w:t>
      </w:r>
      <w:r>
        <w:rPr>
          <w:sz w:val="28"/>
          <w:szCs w:val="28"/>
        </w:rPr>
        <w:t>, начиная со дня, следующего после отбыти</w:t>
      </w:r>
      <w:r>
        <w:rPr>
          <w:sz w:val="28"/>
          <w:szCs w:val="28"/>
        </w:rPr>
        <w:t xml:space="preserve">я административного наказания в виде административного ареста, </w:t>
      </w:r>
      <w:r w:rsidRPr="00AF69D7">
        <w:rPr>
          <w:sz w:val="28"/>
          <w:szCs w:val="28"/>
        </w:rPr>
        <w:t xml:space="preserve"> явиться к врачу наркологу в Государственное бюджетное учреждение здравоохранения Республики Крым «Ленинская центральная районная больница» ( пгт. Ленино, ул. Пушкина, 48) и пройти диагностику,</w:t>
      </w:r>
      <w:r w:rsidRPr="00AF69D7">
        <w:rPr>
          <w:sz w:val="28"/>
          <w:szCs w:val="28"/>
        </w:rPr>
        <w:t xml:space="preserve"> профилактические мероприятия  в связи с потреблением наркотических средств или психотропных веществ без назначения врача.</w:t>
      </w:r>
    </w:p>
    <w:p w:rsidR="00442A74" w:rsidRPr="00AF69D7" w:rsidP="00442A74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Разъяснить </w:t>
      </w:r>
      <w:r w:rsidR="00103E1B">
        <w:rPr>
          <w:sz w:val="28"/>
          <w:szCs w:val="28"/>
        </w:rPr>
        <w:t>Энверову М.Б.</w:t>
      </w:r>
      <w:r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AF69D7">
          <w:rPr>
            <w:bCs/>
            <w:sz w:val="28"/>
            <w:szCs w:val="28"/>
          </w:rPr>
          <w:t>6.9 ч</w:t>
        </w:r>
        <w:r w:rsidRPr="00AF69D7">
          <w:rPr>
            <w:sz w:val="28"/>
            <w:szCs w:val="28"/>
          </w:rPr>
          <w:t>.1 КоАП</w:t>
        </w:r>
      </w:hyperlink>
      <w:r w:rsidRPr="00AF69D7">
        <w:rPr>
          <w:sz w:val="28"/>
          <w:szCs w:val="28"/>
        </w:rPr>
        <w:t xml:space="preserve"> РФ в слу</w:t>
      </w:r>
      <w:r w:rsidRPr="00AF69D7">
        <w:rPr>
          <w:sz w:val="28"/>
          <w:szCs w:val="28"/>
        </w:rPr>
        <w:t xml:space="preserve">чае уклонения лица, на которое возложена судом обязанность пройти диагностику </w:t>
      </w:r>
      <w:r>
        <w:rPr>
          <w:sz w:val="28"/>
          <w:szCs w:val="28"/>
        </w:rPr>
        <w:t xml:space="preserve">и профилактические мероприятия, </w:t>
      </w:r>
      <w:r w:rsidRPr="00AF69D7">
        <w:rPr>
          <w:sz w:val="28"/>
          <w:szCs w:val="28"/>
        </w:rPr>
        <w:t>в связи с потреблением наркотических средств или психотропных веществ без назначения врача, влечет наложение административного штрафа в размере от</w:t>
      </w:r>
      <w:r w:rsidRPr="00AF69D7">
        <w:rPr>
          <w:sz w:val="28"/>
          <w:szCs w:val="28"/>
        </w:rPr>
        <w:t xml:space="preserve"> четырех тысяч до пяти тысяч рублей или административный арест на срок до тридцати суток.        </w:t>
      </w:r>
    </w:p>
    <w:p w:rsidR="00442A74" w:rsidP="00442A74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442A74" w:rsidRPr="00AF69D7" w:rsidP="00442A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42A74" w:rsidRPr="00AF69D7" w:rsidP="00442A74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42A74" w:rsidRPr="00AF69D7" w:rsidP="00442A74">
      <w:pPr>
        <w:jc w:val="both"/>
        <w:rPr>
          <w:sz w:val="28"/>
          <w:szCs w:val="28"/>
        </w:rPr>
      </w:pPr>
    </w:p>
    <w:p w:rsidR="00442A74" w:rsidRPr="00AF69D7" w:rsidP="00442A74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</w:t>
      </w:r>
    </w:p>
    <w:p w:rsidR="00442A74" w:rsidRPr="00AF69D7" w:rsidP="00442A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AF69D7">
        <w:rPr>
          <w:sz w:val="28"/>
          <w:szCs w:val="28"/>
        </w:rPr>
        <w:t>Мировой судья  судебного  участка №61</w:t>
      </w:r>
    </w:p>
    <w:p w:rsidR="00442A74" w:rsidRPr="00AF69D7" w:rsidP="00442A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>Ленинского судебного р</w:t>
      </w:r>
      <w:r w:rsidRPr="00AF69D7">
        <w:rPr>
          <w:sz w:val="28"/>
          <w:szCs w:val="28"/>
        </w:rPr>
        <w:t>айона</w:t>
      </w:r>
    </w:p>
    <w:p w:rsidR="00442A74" w:rsidRPr="00AF69D7" w:rsidP="00442A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(Ленинский муниципальный район)          </w:t>
      </w:r>
      <w:r>
        <w:rPr>
          <w:sz w:val="28"/>
          <w:szCs w:val="28"/>
        </w:rPr>
        <w:t xml:space="preserve">                          </w:t>
      </w:r>
      <w:r w:rsidRPr="00AF69D7">
        <w:rPr>
          <w:sz w:val="28"/>
          <w:szCs w:val="28"/>
        </w:rPr>
        <w:t xml:space="preserve">      И.В. Казарина</w:t>
      </w:r>
    </w:p>
    <w:p w:rsidR="00442A74" w:rsidRPr="00AF69D7" w:rsidP="00442A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Республики Крым                                                                          </w:t>
      </w:r>
    </w:p>
    <w:p w:rsidR="00442A74" w:rsidRPr="00AF69D7" w:rsidP="00442A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42A74" w:rsidRPr="00AF69D7" w:rsidP="00442A74">
      <w:pPr>
        <w:ind w:firstLine="708"/>
        <w:jc w:val="both"/>
        <w:rPr>
          <w:sz w:val="28"/>
          <w:szCs w:val="28"/>
        </w:rPr>
      </w:pPr>
    </w:p>
    <w:p w:rsidR="00442A74" w:rsidRPr="00AF69D7" w:rsidP="00442A74">
      <w:pPr>
        <w:jc w:val="both"/>
        <w:rPr>
          <w:sz w:val="28"/>
          <w:szCs w:val="28"/>
          <w:lang w:val="en-US"/>
        </w:rPr>
      </w:pPr>
    </w:p>
    <w:p w:rsidR="00442A74" w:rsidP="00442A74"/>
    <w:p w:rsidR="00442A74" w:rsidP="00442A74"/>
    <w:p w:rsidR="00442A74" w:rsidP="00442A74"/>
    <w:p w:rsidR="00442A74" w:rsidP="00442A74"/>
    <w:p w:rsidR="00442A74" w:rsidP="00442A74"/>
    <w:p w:rsidR="00442A74" w:rsidP="00442A74"/>
    <w:p w:rsidR="00530EA7"/>
    <w:sectPr w:rsidSect="00B162FA">
      <w:pgSz w:w="11906" w:h="16838"/>
      <w:pgMar w:top="567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74"/>
    <w:rsid w:val="00080E95"/>
    <w:rsid w:val="00103E1B"/>
    <w:rsid w:val="0040268B"/>
    <w:rsid w:val="00442A74"/>
    <w:rsid w:val="004F53F3"/>
    <w:rsid w:val="00504AB8"/>
    <w:rsid w:val="00530EA7"/>
    <w:rsid w:val="0086515F"/>
    <w:rsid w:val="00AF69D7"/>
    <w:rsid w:val="00B162FA"/>
    <w:rsid w:val="00B22250"/>
    <w:rsid w:val="00C00D2C"/>
    <w:rsid w:val="00C12E90"/>
    <w:rsid w:val="00F97D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