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AE4FBA" w:rsidP="00AE4FBA">
      <w:pPr>
        <w:jc w:val="right"/>
      </w:pPr>
      <w:r w:rsidRPr="00AE4FBA">
        <w:t>Дело  № 5-</w:t>
      </w:r>
      <w:r w:rsidRPr="00AE4FBA" w:rsidR="005C6D0C">
        <w:t>6</w:t>
      </w:r>
      <w:r w:rsidRPr="00AE4FBA" w:rsidR="00B16E0F">
        <w:t>1</w:t>
      </w:r>
      <w:r w:rsidRPr="00AE4FBA" w:rsidR="005C6D0C">
        <w:t>-</w:t>
      </w:r>
      <w:r w:rsidRPr="00AE4FBA" w:rsidR="00D860FC">
        <w:t>122</w:t>
      </w:r>
      <w:r w:rsidRPr="00AE4FBA" w:rsidR="005F780E">
        <w:t>/2026</w:t>
      </w:r>
    </w:p>
    <w:p w:rsidR="00923573" w:rsidRPr="00AE4FBA" w:rsidP="00AE4FBA">
      <w:pPr>
        <w:jc w:val="right"/>
      </w:pPr>
      <w:r w:rsidRPr="00AE4FBA">
        <w:t xml:space="preserve">УИД </w:t>
      </w:r>
      <w:r w:rsidRPr="00AE4FBA" w:rsidR="00BB4DDD">
        <w:t>91MS006</w:t>
      </w:r>
      <w:r w:rsidRPr="00AE4FBA" w:rsidR="00B16E0F">
        <w:t>1</w:t>
      </w:r>
      <w:r w:rsidRPr="00AE4FBA" w:rsidR="00BB4DDD">
        <w:t>-01-202</w:t>
      </w:r>
      <w:r w:rsidRPr="00AE4FBA" w:rsidR="005F780E">
        <w:t>6-</w:t>
      </w:r>
      <w:r w:rsidRPr="00AE4FBA" w:rsidR="00D860FC">
        <w:t>000787-30</w:t>
      </w:r>
    </w:p>
    <w:p w:rsidR="008610F7" w:rsidRPr="00AE4FBA" w:rsidP="00AE4FBA">
      <w:pPr>
        <w:jc w:val="center"/>
        <w:rPr>
          <w:b/>
        </w:rPr>
      </w:pPr>
    </w:p>
    <w:p w:rsidR="008610F7" w:rsidRPr="00AE4FBA" w:rsidP="00AE4FBA">
      <w:pPr>
        <w:jc w:val="center"/>
      </w:pPr>
      <w:r w:rsidRPr="00AE4FBA">
        <w:t>ПОСТАНОВЛЕНИЕ</w:t>
      </w:r>
    </w:p>
    <w:p w:rsidR="00EC71DB" w:rsidRPr="00AE4FBA" w:rsidP="00AE4FBA">
      <w:pPr>
        <w:jc w:val="center"/>
      </w:pPr>
    </w:p>
    <w:p w:rsidR="008610F7" w:rsidRPr="00AE4FBA" w:rsidP="00AE4FBA">
      <w:pPr>
        <w:jc w:val="both"/>
      </w:pPr>
      <w:r w:rsidRPr="00AE4FBA">
        <w:t>7 апреля</w:t>
      </w:r>
      <w:r w:rsidRPr="00AE4FBA" w:rsidR="00C30CE2">
        <w:t xml:space="preserve"> 202</w:t>
      </w:r>
      <w:r w:rsidRPr="00AE4FBA" w:rsidR="005F780E">
        <w:t>6</w:t>
      </w:r>
      <w:r w:rsidRPr="00AE4FBA">
        <w:t xml:space="preserve"> года   </w:t>
      </w:r>
      <w:r w:rsidRPr="00AE4FBA" w:rsidR="00B55F71">
        <w:t xml:space="preserve">       </w:t>
      </w:r>
      <w:r w:rsidRPr="00AE4FBA" w:rsidR="00955BED">
        <w:t xml:space="preserve">      </w:t>
      </w:r>
      <w:r w:rsidRPr="00AE4FBA" w:rsidR="00B55F71">
        <w:t xml:space="preserve"> </w:t>
      </w:r>
      <w:r w:rsidRPr="00AE4FBA" w:rsidR="006462AF">
        <w:t xml:space="preserve"> </w:t>
      </w:r>
      <w:r w:rsidRPr="00AE4FBA" w:rsidR="00CA0D06">
        <w:t xml:space="preserve">  </w:t>
      </w:r>
      <w:r w:rsidRPr="00AE4FBA" w:rsidR="00255AFE">
        <w:t xml:space="preserve">    </w:t>
      </w:r>
      <w:r w:rsidR="00C626FE">
        <w:t xml:space="preserve">    </w:t>
      </w:r>
      <w:r w:rsidRPr="00AE4FBA" w:rsidR="00255AFE">
        <w:t xml:space="preserve">                      </w:t>
      </w:r>
      <w:r w:rsidRPr="00AE4FBA" w:rsidR="00CA0D06">
        <w:t xml:space="preserve">   </w:t>
      </w:r>
      <w:r w:rsidRPr="00AE4FBA">
        <w:t xml:space="preserve">                  </w:t>
      </w:r>
      <w:r w:rsidRPr="00AE4FBA" w:rsidR="008202DC">
        <w:t xml:space="preserve">                    </w:t>
      </w:r>
      <w:r w:rsidRPr="00AE4FBA">
        <w:t xml:space="preserve">    </w:t>
      </w:r>
      <w:r w:rsidRPr="00AE4FBA">
        <w:t>п</w:t>
      </w:r>
      <w:r w:rsidRPr="00AE4FBA" w:rsidR="005C6D0C">
        <w:t>гт</w:t>
      </w:r>
      <w:r w:rsidRPr="00AE4FBA" w:rsidR="00274C92">
        <w:t xml:space="preserve">. </w:t>
      </w:r>
      <w:r w:rsidRPr="00AE4FBA">
        <w:t>Ленино</w:t>
      </w:r>
    </w:p>
    <w:p w:rsidR="008610F7" w:rsidRPr="00AE4FBA" w:rsidP="00AE4FBA">
      <w:pPr>
        <w:jc w:val="both"/>
      </w:pPr>
    </w:p>
    <w:p w:rsidR="005C6D0C" w:rsidRPr="00AE4FBA" w:rsidP="00AE4FBA">
      <w:pPr>
        <w:ind w:firstLine="567"/>
        <w:jc w:val="both"/>
      </w:pPr>
      <w:r w:rsidRPr="00AE4FBA">
        <w:t>М</w:t>
      </w:r>
      <w:r w:rsidRPr="00AE4FBA" w:rsidR="00C41636">
        <w:t xml:space="preserve">ировой судья судебного участка </w:t>
      </w:r>
      <w:r w:rsidRPr="00AE4FBA" w:rsidR="008610F7">
        <w:t>№6</w:t>
      </w:r>
      <w:r w:rsidRPr="00AE4FBA">
        <w:t>1</w:t>
      </w:r>
      <w:r w:rsidRPr="00AE4FBA" w:rsidR="008610F7">
        <w:t xml:space="preserve"> Ленинского судебного района (Ленинский район) Республики Крым </w:t>
      </w:r>
      <w:r w:rsidRPr="00AE4FBA">
        <w:t>Баркалов</w:t>
      </w:r>
      <w:r w:rsidRPr="00AE4FBA">
        <w:t xml:space="preserve"> А.В.</w:t>
      </w:r>
      <w:r w:rsidRPr="00AE4FBA" w:rsidR="008610F7">
        <w:t>, рассмотрев в открытом судебном заседании административный материал</w:t>
      </w:r>
      <w:r w:rsidRPr="00AE4FBA">
        <w:t xml:space="preserve"> об административном правонарушении</w:t>
      </w:r>
      <w:r w:rsidRPr="00AE4FBA" w:rsidR="00852800">
        <w:t>,</w:t>
      </w:r>
      <w:r w:rsidRPr="00AE4FBA" w:rsidR="00616A1B">
        <w:t xml:space="preserve"> </w:t>
      </w:r>
      <w:r w:rsidRPr="00AE4FBA" w:rsidR="00852800">
        <w:t xml:space="preserve">предусмотренном ч. 1 ст. 12.26 </w:t>
      </w:r>
      <w:r w:rsidRPr="00AE4FBA">
        <w:t xml:space="preserve">КоАП РФ </w:t>
      </w:r>
      <w:r w:rsidRPr="00AE4FBA">
        <w:t>в отношении</w:t>
      </w:r>
    </w:p>
    <w:p w:rsidR="00663B13" w:rsidRPr="00AE4FBA" w:rsidP="00AE4FBA">
      <w:pPr>
        <w:ind w:firstLine="567"/>
        <w:jc w:val="both"/>
      </w:pPr>
      <w:r w:rsidRPr="00AE4FBA">
        <w:rPr>
          <w:b/>
        </w:rPr>
        <w:t xml:space="preserve">Горохова Владимира Александровича, </w:t>
      </w:r>
      <w:r w:rsidR="00A31291">
        <w:t>(данные изъяты)</w:t>
      </w:r>
    </w:p>
    <w:p w:rsidR="00BC4C4F" w:rsidRPr="00AE4FBA" w:rsidP="00AE4FBA">
      <w:pPr>
        <w:jc w:val="center"/>
      </w:pPr>
    </w:p>
    <w:p w:rsidR="008610F7" w:rsidRPr="00AE4FBA" w:rsidP="00AE4FBA">
      <w:pPr>
        <w:jc w:val="center"/>
      </w:pPr>
      <w:r w:rsidRPr="00AE4FBA">
        <w:t>установил</w:t>
      </w:r>
      <w:r w:rsidRPr="00AE4FBA">
        <w:t>:</w:t>
      </w:r>
    </w:p>
    <w:p w:rsidR="008610F7" w:rsidRPr="00AE4FBA" w:rsidP="00AE4FBA">
      <w:pPr>
        <w:ind w:firstLine="567"/>
        <w:jc w:val="center"/>
      </w:pPr>
    </w:p>
    <w:p w:rsidR="00E84272" w:rsidRPr="00AE4FBA" w:rsidP="00AE4FBA">
      <w:pPr>
        <w:ind w:firstLine="567"/>
        <w:jc w:val="both"/>
      </w:pPr>
      <w:r w:rsidRPr="00AE4FBA">
        <w:t>Согласно протоколу об административном правонарушении</w:t>
      </w:r>
      <w:r w:rsidRPr="00AE4FBA" w:rsidR="00C642F9">
        <w:t xml:space="preserve"> </w:t>
      </w:r>
      <w:r w:rsidRPr="00AE4FBA" w:rsidR="002702FF">
        <w:t>07.03.2026</w:t>
      </w:r>
      <w:r w:rsidRPr="00AE4FBA" w:rsidR="00243BCB">
        <w:t xml:space="preserve"> г. </w:t>
      </w:r>
      <w:r w:rsidRPr="00AE4FBA" w:rsidR="00E07952">
        <w:t>в</w:t>
      </w:r>
      <w:r w:rsidRPr="00AE4FBA" w:rsidR="006E4DC9">
        <w:t xml:space="preserve"> </w:t>
      </w:r>
      <w:r w:rsidRPr="00AE4FBA" w:rsidR="00E12C0E">
        <w:t>1</w:t>
      </w:r>
      <w:r w:rsidRPr="00AE4FBA" w:rsidR="002702FF">
        <w:t>7</w:t>
      </w:r>
      <w:r w:rsidRPr="00AE4FBA" w:rsidR="00E12C0E">
        <w:t xml:space="preserve"> часов </w:t>
      </w:r>
      <w:r w:rsidRPr="00AE4FBA" w:rsidR="002702FF">
        <w:t xml:space="preserve">50 </w:t>
      </w:r>
      <w:r w:rsidRPr="00AE4FBA" w:rsidR="00243BCB">
        <w:t xml:space="preserve">минут по адресу: </w:t>
      </w:r>
      <w:r w:rsidR="00A31291">
        <w:t>(данные изъяты)</w:t>
      </w:r>
      <w:r w:rsidR="00A31291">
        <w:t xml:space="preserve"> </w:t>
      </w:r>
      <w:r w:rsidRPr="00AE4FBA">
        <w:t xml:space="preserve"> водитель </w:t>
      </w:r>
      <w:r w:rsidRPr="00AE4FBA" w:rsidR="002702FF">
        <w:t>Горохов В.А.</w:t>
      </w:r>
      <w:r w:rsidRPr="00AE4FBA" w:rsidR="0035181F">
        <w:t xml:space="preserve">, </w:t>
      </w:r>
      <w:r w:rsidRPr="00AE4FBA" w:rsidR="00E12C0E">
        <w:t xml:space="preserve">управлял транспортным средством </w:t>
      </w:r>
      <w:r w:rsidR="00A31291">
        <w:t>(данные изъяты)</w:t>
      </w:r>
      <w:r w:rsidR="00A31291">
        <w:t xml:space="preserve"> </w:t>
      </w:r>
      <w:r w:rsidRPr="00AE4FBA" w:rsidR="002702FF">
        <w:t xml:space="preserve"> с признаком</w:t>
      </w:r>
      <w:r w:rsidRPr="00AE4FBA" w:rsidR="00E12C0E">
        <w:t xml:space="preserve"> опьянения: резкое изменение окраски кожных покровов лица, не выполнил законного требования уполномоченного должностного лица о прохождении медицинского освидетельствования, чем нарушил п. 2.3.2 ПДД РФ.</w:t>
      </w:r>
      <w:r w:rsidRPr="00AE4FBA" w:rsidR="00E12C0E">
        <w:t xml:space="preserve"> Действия </w:t>
      </w:r>
      <w:r w:rsidRPr="00AE4FBA" w:rsidR="002702FF">
        <w:t xml:space="preserve">Горохова В.А. </w:t>
      </w:r>
      <w:r w:rsidRPr="00AE4FBA" w:rsidR="00E12C0E">
        <w:t>не содержат уголовно наказуемого деяния.</w:t>
      </w:r>
    </w:p>
    <w:p w:rsidR="002702FF" w:rsidRPr="00AE4FBA" w:rsidP="00AE4FBA">
      <w:pPr>
        <w:ind w:firstLine="567"/>
        <w:jc w:val="both"/>
      </w:pPr>
      <w:r w:rsidRPr="00AE4FBA">
        <w:t>В судебно</w:t>
      </w:r>
      <w:r w:rsidRPr="00AE4FBA">
        <w:t>м</w:t>
      </w:r>
      <w:r w:rsidRPr="00AE4FBA">
        <w:t xml:space="preserve"> заседани</w:t>
      </w:r>
      <w:r w:rsidRPr="00AE4FBA">
        <w:t>и</w:t>
      </w:r>
      <w:r w:rsidRPr="00AE4FBA">
        <w:t xml:space="preserve"> </w:t>
      </w:r>
      <w:r w:rsidRPr="00AE4FBA">
        <w:t>Горохов В.А. вину не признал</w:t>
      </w:r>
      <w:r w:rsidRPr="00AE4FBA" w:rsidR="00C642F9">
        <w:t xml:space="preserve">, </w:t>
      </w:r>
      <w:r w:rsidRPr="00AE4FBA" w:rsidR="0039083A">
        <w:t>заявил</w:t>
      </w:r>
      <w:r w:rsidRPr="00AE4FBA">
        <w:t xml:space="preserve"> ходатайство о передаче материалов административного дела для рассмотрения по месту его жительства</w:t>
      </w:r>
      <w:r w:rsidRPr="00AE4FBA" w:rsidR="00413AD4">
        <w:t xml:space="preserve"> по адресу: </w:t>
      </w:r>
      <w:r w:rsidR="00A31291">
        <w:t xml:space="preserve"> </w:t>
      </w:r>
      <w:r w:rsidR="00A31291">
        <w:t>(данные изъяты)</w:t>
      </w:r>
      <w:r w:rsidRPr="00AE4FBA">
        <w:t>. Отдельным определением мирового судьи от 07.04.2026 г. в удовлетворении указанного ходатайства отказано.</w:t>
      </w:r>
      <w:r w:rsidRPr="00AE4FBA" w:rsidR="00712001">
        <w:t xml:space="preserve"> </w:t>
      </w:r>
      <w:r w:rsidRPr="00AE4FBA">
        <w:t xml:space="preserve">После </w:t>
      </w:r>
      <w:r w:rsidRPr="00AE4FBA" w:rsidR="0034215C">
        <w:t xml:space="preserve">разрешения ходатайства и </w:t>
      </w:r>
      <w:r w:rsidRPr="00AE4FBA">
        <w:t xml:space="preserve">объявления перерыва </w:t>
      </w:r>
      <w:r w:rsidRPr="00AE4FBA" w:rsidR="00712001">
        <w:t xml:space="preserve">на 5 минут </w:t>
      </w:r>
      <w:r w:rsidRPr="00AE4FBA">
        <w:t xml:space="preserve">по ходатайству Горохова В.А. для </w:t>
      </w:r>
      <w:r w:rsidRPr="00AE4FBA" w:rsidR="00712001">
        <w:t>осуществления телефонного звонка, Горохов В.А.</w:t>
      </w:r>
      <w:r w:rsidRPr="00AE4FBA">
        <w:t xml:space="preserve"> покинул зал судебного заседания</w:t>
      </w:r>
      <w:r w:rsidRPr="00AE4FBA" w:rsidR="00712001">
        <w:t xml:space="preserve"> и здание суда. После окончания перерыва Горохов В.А. в судебное заседание не явился</w:t>
      </w:r>
      <w:r w:rsidRPr="00AE4FBA">
        <w:t>.</w:t>
      </w:r>
    </w:p>
    <w:p w:rsidR="00712001" w:rsidRPr="00AE4FBA" w:rsidP="00AE4FBA">
      <w:pPr>
        <w:ind w:firstLine="567"/>
        <w:jc w:val="both"/>
      </w:pPr>
      <w:r w:rsidRPr="00AE4FBA">
        <w:t>В силу ч. 2 ст. 25.1 КоАП РФ дело об административном правонарушении может быть рассмотрено в отсутствие лица, привлекаемого к административной ответственности, в случае если имеются данные о надлежащем извещении лица о месте и времени рассмотрения дела и если от лица не поступит ходатайства об отложении рассмотрения дела.</w:t>
      </w:r>
    </w:p>
    <w:p w:rsidR="002702FF" w:rsidRPr="00AE4FBA" w:rsidP="00AE4FBA">
      <w:pPr>
        <w:pStyle w:val="NormalWeb"/>
        <w:spacing w:before="0" w:beforeAutospacing="0" w:after="0" w:afterAutospacing="0"/>
        <w:ind w:firstLine="567"/>
        <w:jc w:val="both"/>
      </w:pPr>
      <w:r w:rsidRPr="00AE4FBA">
        <w:t xml:space="preserve">Поведение </w:t>
      </w:r>
      <w:r w:rsidRPr="00AE4FBA" w:rsidR="00ED1B06">
        <w:t xml:space="preserve">Горохова В.А., </w:t>
      </w:r>
      <w:r w:rsidRPr="00AE4FBA">
        <w:t xml:space="preserve">выразившееся в </w:t>
      </w:r>
      <w:r w:rsidRPr="00AE4FBA" w:rsidR="00ED1B06">
        <w:t>покидании судебного заседания до его окончания</w:t>
      </w:r>
      <w:r w:rsidRPr="00AE4FBA">
        <w:t xml:space="preserve">, расценивается судом </w:t>
      </w:r>
      <w:r w:rsidRPr="00AE4FBA" w:rsidR="00C93A73">
        <w:t xml:space="preserve">как проявление неуважения к суду и </w:t>
      </w:r>
      <w:r w:rsidRPr="00AE4FBA">
        <w:t xml:space="preserve">злоупотребление своими правами, направленное на умышленное затягивание рассмотрения дела, что недопустимо, и, руководствуясь положениями ч. 2 ст. 25.1 КоАП РФ, учитывая, что </w:t>
      </w:r>
      <w:r w:rsidRPr="00AE4FBA" w:rsidR="00ED1B06">
        <w:t xml:space="preserve">Горохов В.А. </w:t>
      </w:r>
      <w:r w:rsidRPr="00AE4FBA">
        <w:t>надлежаще извещен о месте и времени рассмотрения дела, об отложении рассмотрения дела он не просил</w:t>
      </w:r>
      <w:r w:rsidRPr="00AE4FBA">
        <w:t xml:space="preserve">, его явка судом обязательной не признана, полагаю возможным рассмотреть дело в отсутствие </w:t>
      </w:r>
      <w:r w:rsidRPr="00AE4FBA" w:rsidR="007923C6">
        <w:t>Горохова В.А.</w:t>
      </w:r>
    </w:p>
    <w:p w:rsidR="0074196B" w:rsidRPr="00AE4FBA" w:rsidP="00AE4FBA">
      <w:pPr>
        <w:ind w:firstLine="567"/>
        <w:jc w:val="both"/>
      </w:pPr>
      <w:r w:rsidRPr="00AE4FBA">
        <w:t>Выслушав</w:t>
      </w:r>
      <w:r w:rsidRPr="00AE4FBA" w:rsidR="007923C6">
        <w:t xml:space="preserve"> лицо, привлекаемое к административной ответственности, </w:t>
      </w:r>
      <w:r w:rsidRPr="00AE4FBA">
        <w:t>изучив материалы дела об административном правонарушении, включая видеозапис</w:t>
      </w:r>
      <w:r w:rsidRPr="00AE4FBA" w:rsidR="00C75F4F">
        <w:t>и</w:t>
      </w:r>
      <w:r w:rsidRPr="00AE4FBA">
        <w:t>, исследованн</w:t>
      </w:r>
      <w:r w:rsidRPr="00AE4FBA" w:rsidR="00C75F4F">
        <w:t>ые</w:t>
      </w:r>
      <w:r w:rsidRPr="00AE4FBA">
        <w:t xml:space="preserve"> непосредственно в судебном заседании, прихожу к следующим выводам.</w:t>
      </w:r>
    </w:p>
    <w:p w:rsidR="009F67AE" w:rsidRPr="00AE4FBA" w:rsidP="00AE4FBA">
      <w:pPr>
        <w:ind w:firstLine="567"/>
        <w:jc w:val="both"/>
      </w:pPr>
      <w:r w:rsidRPr="00AE4FBA">
        <w:t>Частью 1 статьи 12.26 КоАП РФ предусмотрена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F67AE" w:rsidRPr="00AE4FBA" w:rsidP="00AE4FBA">
      <w:pPr>
        <w:ind w:firstLine="567"/>
        <w:jc w:val="both"/>
      </w:pPr>
      <w:r w:rsidRPr="00AE4FBA">
        <w:t>Согласно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F67AE" w:rsidRPr="00AE4FBA" w:rsidP="00AE4FBA">
      <w:pPr>
        <w:ind w:firstLine="567"/>
        <w:jc w:val="both"/>
      </w:pPr>
      <w:r w:rsidRPr="00AE4FBA">
        <w:t xml:space="preserve">Частью 1.1 статьи 27.12 КоАП РФ определено, что лицо, которое управляет транспортным средством соответствующего вида и в отношении которого имеются </w:t>
      </w:r>
      <w:r w:rsidRPr="00AE4FBA">
        <w:t>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</w:t>
      </w:r>
      <w:r w:rsidRPr="00AE4FBA">
        <w:t xml:space="preserve"> статьи.</w:t>
      </w:r>
    </w:p>
    <w:p w:rsidR="00C85F78" w:rsidRPr="00AE4FBA" w:rsidP="00AE4FBA">
      <w:pPr>
        <w:ind w:firstLine="567"/>
        <w:jc w:val="both"/>
      </w:pPr>
      <w:r w:rsidRPr="00AE4FBA">
        <w:t xml:space="preserve">Как усматривается из материалов дела, </w:t>
      </w:r>
      <w:r w:rsidRPr="00AE4FBA" w:rsidR="007923C6">
        <w:t xml:space="preserve">Горохов В.А. </w:t>
      </w:r>
      <w:r w:rsidRPr="00AE4FBA">
        <w:t>управлял транспортным средством с признак</w:t>
      </w:r>
      <w:r w:rsidRPr="00AE4FBA" w:rsidR="00376430">
        <w:t>ами</w:t>
      </w:r>
      <w:r w:rsidRPr="00AE4FBA">
        <w:t xml:space="preserve"> опьянения</w:t>
      </w:r>
      <w:r w:rsidRPr="00AE4FBA">
        <w:t>.</w:t>
      </w:r>
    </w:p>
    <w:p w:rsidR="00866264" w:rsidRPr="00AE4FBA" w:rsidP="00AE4FBA">
      <w:pPr>
        <w:ind w:firstLine="567"/>
        <w:jc w:val="both"/>
      </w:pPr>
      <w:r w:rsidRPr="00AE4FBA">
        <w:t xml:space="preserve">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месте, а в связи с </w:t>
      </w:r>
      <w:r w:rsidRPr="00AE4FBA" w:rsidR="007923C6">
        <w:t xml:space="preserve">отрицательным результатом </w:t>
      </w:r>
      <w:r w:rsidRPr="00AE4FBA" w:rsidR="00B914B6">
        <w:t>освидетельствовани</w:t>
      </w:r>
      <w:r w:rsidRPr="00AE4FBA" w:rsidR="001F781B">
        <w:t>я</w:t>
      </w:r>
      <w:r w:rsidRPr="00AE4FBA" w:rsidR="00B914B6">
        <w:t xml:space="preserve"> в</w:t>
      </w:r>
      <w:r w:rsidRPr="00AE4FBA">
        <w:t xml:space="preserve"> порядке, предусмотренном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№1882, указанному лицу было</w:t>
      </w:r>
      <w:r w:rsidRPr="00AE4FBA">
        <w:t xml:space="preserve"> предложено пройти медицинское освидетельствование на состояние опьянения.</w:t>
      </w:r>
    </w:p>
    <w:p w:rsidR="003B62D4" w:rsidRPr="00AE4FBA" w:rsidP="00AE4FBA">
      <w:pPr>
        <w:pStyle w:val="ConsPlusNormal"/>
        <w:ind w:firstLine="567"/>
        <w:jc w:val="both"/>
      </w:pPr>
      <w:r w:rsidRPr="00AE4FBA">
        <w:t>Состав вмененного административного правонарушения носит формальный характер, объективная сторона которого состоит из факта невыполнения водителем законного требования уполномоченного должностного лица о прохождении медицинского освидетельствования на состояние опьянения, при этом наличие или отсутствие состояния опьянения не является предметом исследования данного состава административного правонарушения, следовательно, не имеет значения для разрешения дела по существу.</w:t>
      </w:r>
    </w:p>
    <w:p w:rsidR="00C75F4F" w:rsidRPr="00AE4FBA" w:rsidP="00AE4FBA">
      <w:pPr>
        <w:ind w:firstLine="567"/>
        <w:jc w:val="both"/>
      </w:pPr>
      <w:r w:rsidRPr="00AE4FBA">
        <w:t>В</w:t>
      </w:r>
      <w:r w:rsidRPr="00AE4FBA" w:rsidR="007E1489">
        <w:t xml:space="preserve">ина </w:t>
      </w:r>
      <w:r w:rsidRPr="00AE4FBA" w:rsidR="001F781B">
        <w:t xml:space="preserve">Горохова В.А. </w:t>
      </w:r>
      <w:r w:rsidRPr="00AE4FBA" w:rsidR="007E1489">
        <w:t xml:space="preserve">в совершении административного правонарушения, предусмотренного ч. 1 ст. </w:t>
      </w:r>
      <w:r w:rsidRPr="00AE4FBA" w:rsidR="00E925AC">
        <w:t>12.26 КоАП РФ, подтверждается доказательствами, имеющимися в материалах дела, а именно:</w:t>
      </w:r>
    </w:p>
    <w:p w:rsidR="007B1FAA" w:rsidRPr="00AE4FBA" w:rsidP="00AE4FBA">
      <w:pPr>
        <w:ind w:firstLine="567"/>
        <w:jc w:val="both"/>
      </w:pPr>
      <w:r w:rsidRPr="00AE4FBA">
        <w:t xml:space="preserve">- протоколом </w:t>
      </w:r>
      <w:r w:rsidRPr="00AE4FBA" w:rsidR="00062A47">
        <w:t>82</w:t>
      </w:r>
      <w:r w:rsidRPr="00AE4FBA" w:rsidR="00935921">
        <w:t> </w:t>
      </w:r>
      <w:r w:rsidRPr="00AE4FBA" w:rsidR="00062A47">
        <w:t>АП</w:t>
      </w:r>
      <w:r w:rsidRPr="00AE4FBA" w:rsidR="00935921">
        <w:t> </w:t>
      </w:r>
      <w:r w:rsidRPr="00AE4FBA" w:rsidR="00062A47">
        <w:t>№</w:t>
      </w:r>
      <w:r w:rsidRPr="00AE4FBA" w:rsidR="00935921">
        <w:t> </w:t>
      </w:r>
      <w:r w:rsidRPr="00AE4FBA" w:rsidR="001F781B">
        <w:t>333067</w:t>
      </w:r>
      <w:r w:rsidRPr="00AE4FBA">
        <w:t xml:space="preserve"> об административном правонарушении от </w:t>
      </w:r>
      <w:r w:rsidRPr="00AE4FBA" w:rsidR="001F781B">
        <w:t>07.03.2026</w:t>
      </w:r>
      <w:r w:rsidRPr="00AE4FBA" w:rsidR="00062A47">
        <w:t xml:space="preserve"> г.</w:t>
      </w:r>
      <w:r w:rsidRPr="00AE4FBA">
        <w:t xml:space="preserve">, в котором отражены время, место и обстоятельства совершения </w:t>
      </w:r>
      <w:r w:rsidRPr="00AE4FBA" w:rsidR="001F781B">
        <w:t xml:space="preserve">Гороховым В.А. </w:t>
      </w:r>
      <w:r w:rsidRPr="00AE4FBA">
        <w:t xml:space="preserve">административного правонарушения, </w:t>
      </w:r>
      <w:r w:rsidRPr="00AE4FBA" w:rsidR="00B914B6">
        <w:t xml:space="preserve">а также указано, что </w:t>
      </w:r>
      <w:r w:rsidRPr="00AE4FBA">
        <w:t>права</w:t>
      </w:r>
      <w:r w:rsidRPr="00AE4FBA" w:rsidR="007D1F7D">
        <w:t>, предусмотренных ст. 25.1 КоАП РФ, а также</w:t>
      </w:r>
      <w:r w:rsidRPr="00AE4FBA">
        <w:t xml:space="preserve"> ст. 51 Конституции РФ</w:t>
      </w:r>
      <w:r w:rsidRPr="00AE4FBA" w:rsidR="007D1F7D">
        <w:t>,</w:t>
      </w:r>
      <w:r w:rsidRPr="00AE4FBA">
        <w:t xml:space="preserve"> ему разъяснены</w:t>
      </w:r>
      <w:r w:rsidRPr="00AE4FBA" w:rsidR="007D1F7D">
        <w:t xml:space="preserve">, </w:t>
      </w:r>
      <w:r w:rsidRPr="00AE4FBA" w:rsidR="001F781B">
        <w:t>согласно его объяснений ехать в медицинское учреждение в г. Керчь нет времени</w:t>
      </w:r>
      <w:r w:rsidRPr="00AE4FBA">
        <w:t>;</w:t>
      </w:r>
    </w:p>
    <w:p w:rsidR="00B7639E" w:rsidRPr="00AE4FBA" w:rsidP="00AE4FBA">
      <w:pPr>
        <w:ind w:firstLine="567"/>
        <w:jc w:val="both"/>
      </w:pPr>
      <w:r w:rsidRPr="00AE4FBA">
        <w:t>- протоколом 82</w:t>
      </w:r>
      <w:r w:rsidRPr="00AE4FBA" w:rsidR="0035413A">
        <w:t> </w:t>
      </w:r>
      <w:r w:rsidRPr="00AE4FBA" w:rsidR="00303188">
        <w:t>ОТ</w:t>
      </w:r>
      <w:r w:rsidRPr="00AE4FBA" w:rsidR="0035413A">
        <w:t> </w:t>
      </w:r>
      <w:r w:rsidRPr="00AE4FBA">
        <w:t>№</w:t>
      </w:r>
      <w:r w:rsidRPr="00AE4FBA" w:rsidR="0035413A">
        <w:t> </w:t>
      </w:r>
      <w:r w:rsidRPr="00AE4FBA" w:rsidR="0024410E">
        <w:t>080187</w:t>
      </w:r>
      <w:r w:rsidRPr="00AE4FBA">
        <w:t xml:space="preserve"> об отстранении от управления транспортным средством от </w:t>
      </w:r>
      <w:r w:rsidRPr="00AE4FBA" w:rsidR="0024410E">
        <w:t>07.03.2026</w:t>
      </w:r>
      <w:r w:rsidRPr="00AE4FBA">
        <w:t xml:space="preserve"> г., </w:t>
      </w:r>
      <w:r w:rsidRPr="00AE4FBA" w:rsidR="0024410E">
        <w:t xml:space="preserve">с приложенным к нему чеком прибора </w:t>
      </w:r>
      <w:r w:rsidRPr="00AE4FBA" w:rsidR="0024410E">
        <w:t>алкотектора</w:t>
      </w:r>
      <w:r w:rsidRPr="00AE4FBA" w:rsidR="0024410E">
        <w:t xml:space="preserve"> с результатами исследования, согласно которому не установлено состояние опьянения Горохова В.А., что выразилось отсутствием абсолютного этилового спирта в выдыхаемом воздухе показанием средства измерения 0,000 мг/л, с которыми согласился Горохов В.А., собственноручно написав «Согласен», о чем имеется его</w:t>
      </w:r>
      <w:r w:rsidRPr="00AE4FBA" w:rsidR="0024410E">
        <w:t xml:space="preserve"> подпись</w:t>
      </w:r>
      <w:r w:rsidRPr="00AE4FBA" w:rsidR="00303188">
        <w:t>;</w:t>
      </w:r>
    </w:p>
    <w:p w:rsidR="007B1FAA" w:rsidRPr="00AE4FBA" w:rsidP="00AE4FBA">
      <w:pPr>
        <w:ind w:firstLine="567"/>
        <w:jc w:val="both"/>
      </w:pPr>
      <w:r w:rsidRPr="00AE4FBA">
        <w:t xml:space="preserve">- протоколом </w:t>
      </w:r>
      <w:r w:rsidRPr="00AE4FBA" w:rsidR="00B7639E">
        <w:t>82</w:t>
      </w:r>
      <w:r w:rsidRPr="00AE4FBA" w:rsidR="003C3939">
        <w:t> МО № </w:t>
      </w:r>
      <w:r w:rsidRPr="00AE4FBA" w:rsidR="00F13931">
        <w:t>024613</w:t>
      </w:r>
      <w:r w:rsidRPr="00AE4FBA">
        <w:t xml:space="preserve"> о направлении на медицинское освидетельствование на состояние опьянения от </w:t>
      </w:r>
      <w:r w:rsidRPr="00AE4FBA" w:rsidR="00F13931">
        <w:t>07.03.2026</w:t>
      </w:r>
      <w:r w:rsidRPr="00AE4FBA" w:rsidR="00B7639E">
        <w:t xml:space="preserve"> г.</w:t>
      </w:r>
      <w:r w:rsidRPr="00AE4FBA">
        <w:t xml:space="preserve">, из которого следует, что </w:t>
      </w:r>
      <w:r w:rsidRPr="00AE4FBA" w:rsidR="00F13931">
        <w:t xml:space="preserve">Горохов В.А. </w:t>
      </w:r>
      <w:r w:rsidRPr="00AE4FBA" w:rsidR="00B7639E">
        <w:t>отказался от прохождения</w:t>
      </w:r>
      <w:r w:rsidRPr="00AE4FBA">
        <w:t xml:space="preserve"> медицинско</w:t>
      </w:r>
      <w:r w:rsidRPr="00AE4FBA" w:rsidR="00B7639E">
        <w:t>го</w:t>
      </w:r>
      <w:r w:rsidRPr="00AE4FBA">
        <w:t xml:space="preserve"> освидетельствовани</w:t>
      </w:r>
      <w:r w:rsidRPr="00AE4FBA" w:rsidR="00B7639E">
        <w:t>я</w:t>
      </w:r>
      <w:r w:rsidRPr="00AE4FBA" w:rsidR="00303188">
        <w:t>, основанием для направления на медицинское освидетельствован</w:t>
      </w:r>
      <w:r w:rsidRPr="00AE4FBA" w:rsidR="00F13931">
        <w:t>ие на состояние опьянения явилось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</w:t>
      </w:r>
      <w:r w:rsidRPr="00AE4FBA" w:rsidR="000709C9">
        <w:t>, о чем свидетельствует</w:t>
      </w:r>
      <w:r w:rsidRPr="00AE4FBA" w:rsidR="000709C9">
        <w:t xml:space="preserve"> подпись </w:t>
      </w:r>
      <w:r w:rsidRPr="00AE4FBA" w:rsidR="00F13931">
        <w:t xml:space="preserve">Горохова В.А. </w:t>
      </w:r>
      <w:r w:rsidRPr="00AE4FBA">
        <w:t xml:space="preserve">Процедура направления на медицинское освидетельствование проводилась </w:t>
      </w:r>
      <w:r w:rsidRPr="00AE4FBA" w:rsidR="00B7639E">
        <w:t>с применением видеозаписи</w:t>
      </w:r>
      <w:r w:rsidRPr="00AE4FBA" w:rsidR="00303188">
        <w:t>;</w:t>
      </w:r>
    </w:p>
    <w:p w:rsidR="00F13931" w:rsidRPr="00AE4FBA" w:rsidP="00AE4FBA">
      <w:pPr>
        <w:ind w:firstLine="567"/>
        <w:jc w:val="both"/>
      </w:pPr>
      <w:r w:rsidRPr="00AE4FBA">
        <w:t xml:space="preserve">- протоколом 82 ПЗ № 086061 о задержания транспортного средства от 07.3.2026 г., согласно которому задержано транспортное средство </w:t>
      </w:r>
      <w:r w:rsidR="00A31291">
        <w:t xml:space="preserve"> </w:t>
      </w:r>
      <w:r w:rsidR="00A31291">
        <w:t>(данные изъяты)</w:t>
      </w:r>
    </w:p>
    <w:p w:rsidR="005A47A1" w:rsidRPr="00AE4FBA" w:rsidP="00AE4FBA">
      <w:pPr>
        <w:ind w:firstLine="567"/>
        <w:jc w:val="both"/>
      </w:pPr>
      <w:r w:rsidRPr="00AE4FBA">
        <w:t xml:space="preserve">- карточкой операции с ВУ от </w:t>
      </w:r>
      <w:r w:rsidRPr="00AE4FBA" w:rsidR="00F13931">
        <w:t>10.03.2026</w:t>
      </w:r>
      <w:r w:rsidRPr="00AE4FBA">
        <w:t xml:space="preserve"> г.;</w:t>
      </w:r>
      <w:r w:rsidRPr="00AE4FBA">
        <w:t xml:space="preserve"> справкой к протоколу об административном правонарушении, согласно которой </w:t>
      </w:r>
      <w:r w:rsidRPr="00AE4FBA" w:rsidR="00F13931">
        <w:t xml:space="preserve">Горохов В.А. </w:t>
      </w:r>
      <w:r w:rsidRPr="00AE4FBA">
        <w:t xml:space="preserve">не является лицом, лишенным права управления, имеет водительское удостоверение, в течение года к административной ответственности по ст. 12.8, 12.26 КоАП РФ, </w:t>
      </w:r>
      <w:r w:rsidRPr="00AE4FBA">
        <w:t>ч.ч</w:t>
      </w:r>
      <w:r w:rsidRPr="00AE4FBA">
        <w:t>. 2, 4, 6 ст. 264,</w:t>
      </w:r>
      <w:r w:rsidRPr="00AE4FBA" w:rsidR="00C247DE">
        <w:t xml:space="preserve"> ст. 264.1 УК РФ не привлекался;</w:t>
      </w:r>
      <w:r w:rsidRPr="00AE4FBA" w:rsidR="00F13931">
        <w:t xml:space="preserve"> </w:t>
      </w:r>
    </w:p>
    <w:p w:rsidR="00042234" w:rsidRPr="00AE4FBA" w:rsidP="00AE4FBA">
      <w:pPr>
        <w:ind w:firstLine="567"/>
        <w:jc w:val="both"/>
      </w:pPr>
      <w:r w:rsidRPr="00AE4FBA">
        <w:t xml:space="preserve">Кроме того, вина </w:t>
      </w:r>
      <w:r w:rsidRPr="00AE4FBA" w:rsidR="00F13931">
        <w:t xml:space="preserve">Горохова В.А. </w:t>
      </w:r>
      <w:r w:rsidRPr="00AE4FBA">
        <w:t>в совершении административного правонаруш</w:t>
      </w:r>
      <w:r w:rsidRPr="00AE4FBA" w:rsidR="00BF6480">
        <w:t>ения подтверждается видеозапис</w:t>
      </w:r>
      <w:r w:rsidRPr="00AE4FBA" w:rsidR="00AD3258">
        <w:t xml:space="preserve">ями к протоколу </w:t>
      </w:r>
      <w:r w:rsidRPr="00AE4FBA" w:rsidR="00BF6480">
        <w:t>об админист</w:t>
      </w:r>
      <w:r w:rsidRPr="00AE4FBA" w:rsidR="00835252">
        <w:t>ративном правонарушении</w:t>
      </w:r>
      <w:r w:rsidRPr="00AE4FBA">
        <w:t>.</w:t>
      </w:r>
    </w:p>
    <w:p w:rsidR="004D4500" w:rsidRPr="00AE4FBA" w:rsidP="00AE4FBA">
      <w:pPr>
        <w:ind w:firstLine="567"/>
        <w:jc w:val="both"/>
      </w:pPr>
      <w:r w:rsidRPr="00AE4FBA">
        <w:t>Оценивая видеозапис</w:t>
      </w:r>
      <w:r w:rsidRPr="00AE4FBA" w:rsidR="00AD3258">
        <w:t>и</w:t>
      </w:r>
      <w:r w:rsidRPr="00AE4FBA">
        <w:t xml:space="preserve">, суд признает </w:t>
      </w:r>
      <w:r w:rsidRPr="00AE4FBA" w:rsidR="00AD3258">
        <w:t>их</w:t>
      </w:r>
      <w:r w:rsidRPr="00AE4FBA">
        <w:t xml:space="preserve"> достоверным и допустимым </w:t>
      </w:r>
      <w:r w:rsidRPr="00AE4FBA" w:rsidR="00AD3258">
        <w:t>доказательств</w:t>
      </w:r>
      <w:r w:rsidRPr="00AE4FBA" w:rsidR="0015450D">
        <w:t>ом</w:t>
      </w:r>
      <w:r w:rsidRPr="00AE4FBA">
        <w:t>, поскольку обеспечива</w:t>
      </w:r>
      <w:r w:rsidRPr="00AE4FBA" w:rsidR="00AD3258">
        <w:t>ю</w:t>
      </w:r>
      <w:r w:rsidRPr="00AE4FBA">
        <w:t xml:space="preserve">т визуальную идентификацию объектов и участников проводимых процессуальных действий, </w:t>
      </w:r>
      <w:r w:rsidRPr="00AE4FBA">
        <w:t>аудиофиксацию</w:t>
      </w:r>
      <w:r w:rsidRPr="00AE4FBA">
        <w:t xml:space="preserve"> речи, последовательн</w:t>
      </w:r>
      <w:r w:rsidRPr="00AE4FBA" w:rsidR="00AD3258">
        <w:t>ые</w:t>
      </w:r>
      <w:r w:rsidRPr="00AE4FBA">
        <w:t xml:space="preserve"> и соотнос</w:t>
      </w:r>
      <w:r w:rsidRPr="00AE4FBA" w:rsidR="00AD3258">
        <w:t>я</w:t>
      </w:r>
      <w:r w:rsidRPr="00AE4FBA">
        <w:t>тся с местом и временем совершения административного правонарушения, отраженными в указанных выше доказательствах, и содерж</w:t>
      </w:r>
      <w:r w:rsidRPr="00AE4FBA" w:rsidR="00AD3258">
        <w:t>а</w:t>
      </w:r>
      <w:r w:rsidRPr="00AE4FBA">
        <w:t xml:space="preserve">т фиксацию процедуры разъяснения </w:t>
      </w:r>
      <w:r w:rsidRPr="00AE4FBA" w:rsidR="00F13931">
        <w:t xml:space="preserve">Горохову В.А. </w:t>
      </w:r>
      <w:r w:rsidRPr="00AE4FBA">
        <w:t>процессуальных прав, процедуры освидетельствовани</w:t>
      </w:r>
      <w:r w:rsidRPr="00AE4FBA" w:rsidR="008951EA">
        <w:t xml:space="preserve">я </w:t>
      </w:r>
      <w:r w:rsidRPr="00AE4FBA">
        <w:t xml:space="preserve">на состояние </w:t>
      </w:r>
      <w:r w:rsidRPr="00AE4FBA" w:rsidR="000709C9">
        <w:t xml:space="preserve">алкогольного </w:t>
      </w:r>
      <w:r w:rsidRPr="00AE4FBA">
        <w:t xml:space="preserve">опьянения на месте и процедуру направления </w:t>
      </w:r>
      <w:r w:rsidRPr="00AE4FBA" w:rsidR="00835252">
        <w:t>на</w:t>
      </w:r>
      <w:r w:rsidRPr="00AE4FBA">
        <w:t xml:space="preserve"> медицинско</w:t>
      </w:r>
      <w:r w:rsidRPr="00AE4FBA" w:rsidR="00835252">
        <w:t>е</w:t>
      </w:r>
      <w:r w:rsidRPr="00AE4FBA">
        <w:t xml:space="preserve"> освидетельствовани</w:t>
      </w:r>
      <w:r w:rsidRPr="00AE4FBA" w:rsidR="00835252">
        <w:t>е</w:t>
      </w:r>
      <w:r w:rsidRPr="00AE4FBA">
        <w:t xml:space="preserve"> на состояние опьянения.</w:t>
      </w:r>
    </w:p>
    <w:p w:rsidR="00723981" w:rsidRPr="00AE4FBA" w:rsidP="00AE4FBA">
      <w:pPr>
        <w:ind w:firstLine="567"/>
        <w:jc w:val="both"/>
      </w:pPr>
      <w:r w:rsidRPr="00AE4FBA">
        <w:t xml:space="preserve">Факт отказа </w:t>
      </w:r>
      <w:r w:rsidRPr="00AE4FBA" w:rsidR="00F13931">
        <w:t xml:space="preserve">Горохова В.А. </w:t>
      </w:r>
      <w:r w:rsidRPr="00AE4FBA">
        <w:t>от прохождения медицинского освидетельствования зафиксирован в протоколе о направлении на медицинское освидетельствование на состояние</w:t>
      </w:r>
      <w:r w:rsidRPr="00AE4FBA">
        <w:t xml:space="preserve"> опьянения, а также на видеозаписи.</w:t>
      </w:r>
    </w:p>
    <w:p w:rsidR="002B19D4" w:rsidRPr="00AE4FBA" w:rsidP="00AE4FBA">
      <w:pPr>
        <w:ind w:firstLine="567"/>
        <w:jc w:val="both"/>
      </w:pPr>
      <w:r w:rsidRPr="00AE4FBA">
        <w:t xml:space="preserve">Видеозаписи в совокупности с исследованными в судебном заседании доказательствами позволяют сделать вывод о том, что процессуальные действия, которые отражены в документах, подписанных </w:t>
      </w:r>
      <w:r w:rsidRPr="00AE4FBA" w:rsidR="00F13931">
        <w:t>Гороховым В.А.</w:t>
      </w:r>
      <w:r w:rsidRPr="00AE4FBA">
        <w:t>, были совершены с его участием, при этом содержание данных документов и их результат, соответствует тем действиями, которые были совершены сотрудниками ДПС с использованием видеозаписи.</w:t>
      </w:r>
    </w:p>
    <w:p w:rsidR="00CD7FF2" w:rsidRPr="00AE4FBA" w:rsidP="00AE4FBA">
      <w:pPr>
        <w:ind w:firstLine="567"/>
        <w:jc w:val="both"/>
      </w:pPr>
      <w:r w:rsidRPr="00AE4FBA">
        <w:t>С</w:t>
      </w:r>
      <w:r w:rsidRPr="00AE4FBA">
        <w:t>овокупность доказательств, представленных в материалах дела и полученных в судебном заседании, является достаточной для принятия по делу объективного и мотивированного решения, соответственно, необходимость истребования дополнительных доказательств по делу, отсутствует.</w:t>
      </w:r>
    </w:p>
    <w:p w:rsidR="00723981" w:rsidRPr="00AE4FBA" w:rsidP="00AE4FBA">
      <w:pPr>
        <w:ind w:firstLine="567"/>
        <w:jc w:val="both"/>
      </w:pPr>
      <w:r w:rsidRPr="00AE4FBA">
        <w:t>Существенных нарушений при составлении протокола по делу об административном правонарушении и других материалов дела об административном правонарушении, которые могли бы повлиять на установление обстоятельств, имеющих значение для правильного и объективного рассмотрения дела об административном правон</w:t>
      </w:r>
      <w:r w:rsidRPr="00AE4FBA" w:rsidR="00295977">
        <w:t>арушении, судом не установлено. И</w:t>
      </w:r>
      <w:r w:rsidRPr="00AE4FBA">
        <w:t>меющиеся в материалах противоречия устранены в ходе рассмотрения дела об административном правонарушении.</w:t>
      </w:r>
    </w:p>
    <w:p w:rsidR="00075C17" w:rsidRPr="00AE4FBA" w:rsidP="00AE4FBA">
      <w:pPr>
        <w:ind w:firstLine="567"/>
        <w:jc w:val="both"/>
      </w:pPr>
      <w:r w:rsidRPr="00AE4FBA">
        <w:t xml:space="preserve">Совокупность представленных доказательств, позволяет суду сделать однозначный вывод о виновности </w:t>
      </w:r>
      <w:r w:rsidRPr="00AE4FBA" w:rsidR="00F13931">
        <w:t xml:space="preserve">Горохова В.А. </w:t>
      </w:r>
      <w:r w:rsidRPr="00AE4FBA">
        <w:t>в совершении административного правонарушения, предусмотренного ч. 1 ст. 12.26 КоАП РФ.</w:t>
      </w:r>
    </w:p>
    <w:p w:rsidR="00075C17" w:rsidRPr="00AE4FBA" w:rsidP="00AE4FBA">
      <w:pPr>
        <w:ind w:firstLine="567"/>
        <w:jc w:val="both"/>
      </w:pPr>
      <w:r w:rsidRPr="00AE4FBA">
        <w:t xml:space="preserve">Действия </w:t>
      </w:r>
      <w:r w:rsidRPr="00AE4FBA" w:rsidR="00F13931">
        <w:t xml:space="preserve">Горохова В.А. </w:t>
      </w:r>
      <w:r w:rsidRPr="00AE4FBA">
        <w:t>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075C17" w:rsidRPr="00AE4FBA" w:rsidP="00AE4FBA">
      <w:pPr>
        <w:ind w:firstLine="567"/>
        <w:jc w:val="both"/>
      </w:pPr>
      <w:r w:rsidRPr="00AE4FBA"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</w:t>
      </w:r>
      <w:r w:rsidRPr="00AE4FBA" w:rsidR="006743ED">
        <w:t>ое положение привлекаемого лица</w:t>
      </w:r>
      <w:r w:rsidRPr="00AE4FBA">
        <w:t>.</w:t>
      </w:r>
    </w:p>
    <w:p w:rsidR="002B19D4" w:rsidRPr="00AE4FBA" w:rsidP="00AE4FBA">
      <w:pPr>
        <w:autoSpaceDE w:val="0"/>
        <w:autoSpaceDN w:val="0"/>
        <w:adjustRightInd w:val="0"/>
        <w:ind w:firstLine="567"/>
        <w:jc w:val="both"/>
        <w:outlineLvl w:val="2"/>
      </w:pPr>
      <w:r w:rsidRPr="00AE4FBA">
        <w:t>Обстоятельств</w:t>
      </w:r>
      <w:r w:rsidRPr="00AE4FBA">
        <w:t xml:space="preserve"> смягчающи</w:t>
      </w:r>
      <w:r w:rsidRPr="00AE4FBA">
        <w:t>х</w:t>
      </w:r>
      <w:r w:rsidRPr="00AE4FBA">
        <w:t xml:space="preserve"> административную ответственность </w:t>
      </w:r>
      <w:r w:rsidRPr="00AE4FBA">
        <w:t>не установлено</w:t>
      </w:r>
      <w:r w:rsidRPr="00AE4FBA">
        <w:t>.</w:t>
      </w:r>
    </w:p>
    <w:p w:rsidR="002B19D4" w:rsidRPr="00AE4FBA" w:rsidP="00AE4FBA">
      <w:pPr>
        <w:autoSpaceDE w:val="0"/>
        <w:autoSpaceDN w:val="0"/>
        <w:adjustRightInd w:val="0"/>
        <w:ind w:firstLine="567"/>
        <w:jc w:val="both"/>
        <w:outlineLvl w:val="2"/>
      </w:pPr>
      <w:r w:rsidRPr="00AE4FBA">
        <w:t>Обстоятельств</w:t>
      </w:r>
      <w:r w:rsidRPr="00AE4FBA" w:rsidR="006743ED">
        <w:t>ом,</w:t>
      </w:r>
      <w:r w:rsidRPr="00AE4FBA">
        <w:t xml:space="preserve"> отягчающи</w:t>
      </w:r>
      <w:r w:rsidRPr="00AE4FBA" w:rsidR="006743ED">
        <w:t>м</w:t>
      </w:r>
      <w:r w:rsidRPr="00AE4FBA">
        <w:t xml:space="preserve"> административную ответственность, </w:t>
      </w:r>
      <w:r w:rsidRPr="00AE4FBA" w:rsidR="006743ED">
        <w:t xml:space="preserve">суд признает повторное совершение однородного административного правонарушения, поскольку </w:t>
      </w:r>
      <w:r w:rsidRPr="00AE4FBA" w:rsidR="00F13931">
        <w:t xml:space="preserve">Горохов В.А. </w:t>
      </w:r>
      <w:r w:rsidRPr="00AE4FBA" w:rsidR="006743ED">
        <w:t>ранее привлекался к административной ответственности за совершение однородных административных правонарушений (</w:t>
      </w:r>
      <w:r w:rsidRPr="00AE4FBA" w:rsidR="00F13931">
        <w:t>08.04</w:t>
      </w:r>
      <w:r w:rsidRPr="00AE4FBA" w:rsidR="006743ED">
        <w:t xml:space="preserve">.2025 г. </w:t>
      </w:r>
      <w:r w:rsidRPr="00AE4FBA" w:rsidR="00F13931">
        <w:t>и</w:t>
      </w:r>
      <w:r w:rsidRPr="00AE4FBA" w:rsidR="006743ED">
        <w:t xml:space="preserve"> </w:t>
      </w:r>
      <w:r w:rsidRPr="00AE4FBA" w:rsidR="00F13931">
        <w:t>09.07</w:t>
      </w:r>
      <w:r w:rsidRPr="00AE4FBA" w:rsidR="006C36AE">
        <w:t>.2025 г.</w:t>
      </w:r>
      <w:r w:rsidRPr="00AE4FBA" w:rsidR="006743ED">
        <w:t xml:space="preserve"> по ч. 2 ст. 12.9 КоАП РФ)</w:t>
      </w:r>
      <w:r w:rsidRPr="00AE4FBA">
        <w:t>.</w:t>
      </w:r>
    </w:p>
    <w:p w:rsidR="00075C17" w:rsidRPr="00AE4FBA" w:rsidP="00AE4FBA">
      <w:pPr>
        <w:pStyle w:val="NormalWeb"/>
        <w:spacing w:before="0" w:beforeAutospacing="0" w:after="0" w:afterAutospacing="0"/>
        <w:ind w:firstLine="567"/>
        <w:jc w:val="both"/>
      </w:pPr>
      <w:r w:rsidRPr="00AE4FBA">
        <w:t>С учетом изложенного, личности виновного, необходимым и достаточным для исправления правонарушителя будет являться наказание в виде лишения права управления транспортными средствами в размере, предусмотренном санкцией статьи, которое будет являться справедливым наказанием, послужит для Горохова В.А. необходимой и достаточной мерой для его исправления и предупреждения совершения им подобных административных правонарушений в последующем.</w:t>
      </w:r>
    </w:p>
    <w:p w:rsidR="00302774" w:rsidRPr="00AE4FBA" w:rsidP="00AE4FBA">
      <w:pPr>
        <w:ind w:firstLine="567"/>
        <w:jc w:val="both"/>
      </w:pPr>
      <w:r w:rsidRPr="00AE4FBA">
        <w:t xml:space="preserve">На основании </w:t>
      </w:r>
      <w:r w:rsidRPr="00AE4FBA">
        <w:t>изложенного</w:t>
      </w:r>
      <w:r w:rsidRPr="00AE4FBA">
        <w:t>, руководствуясь ч. 1</w:t>
      </w:r>
      <w:r w:rsidRPr="00AE4FBA" w:rsidR="002B19D4">
        <w:t xml:space="preserve"> </w:t>
      </w:r>
      <w:r w:rsidRPr="00AE4FBA">
        <w:t>ст. 12.26, ст. 29.10 КоАП РФ, мировой судья</w:t>
      </w:r>
    </w:p>
    <w:p w:rsidR="00955BED" w:rsidRPr="00AE4FBA" w:rsidP="00AE4FBA">
      <w:pPr>
        <w:ind w:firstLine="567"/>
        <w:jc w:val="both"/>
      </w:pPr>
    </w:p>
    <w:p w:rsidR="008610F7" w:rsidRPr="00AE4FBA" w:rsidP="00AE4FBA">
      <w:pPr>
        <w:jc w:val="center"/>
      </w:pPr>
      <w:r w:rsidRPr="00AE4FBA">
        <w:t>постановил</w:t>
      </w:r>
      <w:r w:rsidRPr="00AE4FBA">
        <w:t>:</w:t>
      </w:r>
    </w:p>
    <w:p w:rsidR="008610F7" w:rsidRPr="00AE4FBA" w:rsidP="00AE4FBA">
      <w:pPr>
        <w:jc w:val="both"/>
      </w:pPr>
    </w:p>
    <w:p w:rsidR="006C36AE" w:rsidRPr="00AE4FBA" w:rsidP="00AE4FBA">
      <w:pPr>
        <w:ind w:firstLine="567"/>
        <w:jc w:val="both"/>
      </w:pPr>
      <w:r w:rsidRPr="00AE4FBA">
        <w:t xml:space="preserve">Признать виновным </w:t>
      </w:r>
      <w:r w:rsidRPr="00AE4FBA" w:rsidR="00246A49">
        <w:t xml:space="preserve">Горохова Владимира Александровича </w:t>
      </w:r>
      <w:r w:rsidRPr="00AE4FBA">
        <w:t xml:space="preserve">в совершении административного правонарушения, предусмотренного ч. 1 ст. 12.26 КоАП РФ, и назначить ему административное наказание в виде административного штрафа в размере 45 000 (сорока пяти тысяч) рублей с лишением права управления транспортными средствами </w:t>
      </w:r>
      <w:r w:rsidRPr="00AE4FBA" w:rsidR="00246A49">
        <w:t>на срок 2 (два) года</w:t>
      </w:r>
      <w:r w:rsidRPr="00AE4FBA">
        <w:t>.</w:t>
      </w:r>
    </w:p>
    <w:p w:rsidR="006B5A42" w:rsidRPr="00AE4FBA" w:rsidP="00AE4FBA">
      <w:pPr>
        <w:ind w:firstLine="567"/>
        <w:jc w:val="both"/>
      </w:pPr>
      <w:r w:rsidRPr="00AE4FBA">
        <w:t xml:space="preserve">Штраф подлежит перечислению на следующие реквизиты: наименование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в ОКЦ № 7 ЮГУ Банка России// УФК по Республике Крым, г. Симферополь, БИК 013510002, </w:t>
      </w:r>
      <w:r w:rsidRPr="00AE4FBA">
        <w:t>кор.сч</w:t>
      </w:r>
      <w:r w:rsidRPr="00AE4FBA">
        <w:t>. 40102810645370000035, УИН 188104912</w:t>
      </w:r>
      <w:r w:rsidRPr="00AE4FBA" w:rsidR="00246A49">
        <w:t>62200000357</w:t>
      </w:r>
      <w:r w:rsidRPr="00AE4FBA">
        <w:t>, КБК 18811601123010001140.</w:t>
      </w:r>
    </w:p>
    <w:p w:rsidR="006B5A42" w:rsidRPr="00AE4FBA" w:rsidP="00AE4FBA">
      <w:pPr>
        <w:ind w:firstLine="567"/>
        <w:jc w:val="both"/>
        <w:rPr>
          <w:shd w:val="clear" w:color="auto" w:fill="FFFFFF"/>
        </w:rPr>
      </w:pPr>
      <w:r w:rsidRPr="00AE4FBA">
        <w:rPr>
          <w:shd w:val="clear" w:color="auto" w:fill="FFFFFF"/>
        </w:rPr>
        <w:t xml:space="preserve">Разъяснить, что в соответствии с ч. 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AE4FBA">
          <w:rPr>
            <w:rStyle w:val="Hyperlink"/>
            <w:color w:val="auto"/>
            <w:u w:val="none"/>
            <w:bdr w:val="none" w:sz="0" w:space="0" w:color="auto" w:frame="1"/>
          </w:rPr>
          <w:t>32.2 КоАП</w:t>
        </w:r>
      </w:hyperlink>
      <w:r w:rsidRPr="00AE4FBA">
        <w:rPr>
          <w:shd w:val="clear" w:color="auto" w:fill="FFFFFF"/>
        </w:rPr>
        <w:t> РФ административный штраф должен быть уплачен лицом,</w:t>
      </w:r>
      <w:r w:rsidRPr="00AE4FBA" w:rsidR="00DE7DC4">
        <w:rPr>
          <w:shd w:val="clear" w:color="auto" w:fill="FFFFFF"/>
        </w:rPr>
        <w:t xml:space="preserve"> </w:t>
      </w:r>
      <w:r w:rsidRPr="00AE4FBA">
        <w:rPr>
          <w:rStyle w:val="snippetequal"/>
          <w:bCs/>
          <w:bdr w:val="none" w:sz="0" w:space="0" w:color="auto" w:frame="1"/>
        </w:rPr>
        <w:t>привлеченным</w:t>
      </w:r>
      <w:r w:rsidRPr="00AE4FBA" w:rsidR="00DE7DC4">
        <w:rPr>
          <w:rStyle w:val="snippetequal"/>
          <w:bCs/>
          <w:bdr w:val="none" w:sz="0" w:space="0" w:color="auto" w:frame="1"/>
        </w:rPr>
        <w:t xml:space="preserve"> </w:t>
      </w:r>
      <w:r w:rsidRPr="00AE4FBA">
        <w:rPr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6B5A42" w:rsidRPr="00AE4FBA" w:rsidP="00AE4FBA">
      <w:pPr>
        <w:ind w:firstLine="567"/>
        <w:contextualSpacing/>
        <w:jc w:val="both"/>
      </w:pPr>
      <w:r w:rsidRPr="00AE4FBA">
        <w:rPr>
          <w:shd w:val="clear" w:color="auto" w:fill="FFFFFF"/>
        </w:rPr>
        <w:t>Согласно положения</w:t>
      </w:r>
      <w:r w:rsidRPr="00AE4FBA">
        <w:rPr>
          <w:shd w:val="clear" w:color="auto" w:fill="FFFFFF"/>
        </w:rPr>
        <w:t xml:space="preserve"> ч. 1 ст. </w:t>
      </w:r>
      <w:hyperlink r:id="rId6" w:tgtFrame="_blank" w:tooltip="КОАП &gt;  Раздел II. Особенная часть &gt;&lt;span class=" w:history="1">
        <w:r w:rsidRPr="00AE4FBA">
          <w:rPr>
            <w:rStyle w:val="Hyperlink"/>
            <w:color w:val="auto"/>
            <w:u w:val="none"/>
            <w:bdr w:val="none" w:sz="0" w:space="0" w:color="auto" w:frame="1"/>
          </w:rPr>
          <w:t>20.25</w:t>
        </w:r>
      </w:hyperlink>
      <w:r w:rsidRPr="00AE4FBA">
        <w:rPr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AE4FBA"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5A42" w:rsidRPr="00AE4FBA" w:rsidP="00AE4FBA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AE4FBA">
        <w:rPr>
          <w:shd w:val="clear" w:color="auto" w:fill="FFFFFF"/>
        </w:rPr>
        <w:t>Разъяснить порядок исчисления срока лишения специального права. Т</w:t>
      </w:r>
      <w:r w:rsidRPr="00AE4FBA">
        <w:t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6B5A42" w:rsidRPr="00AE4FBA" w:rsidP="00AE4FBA">
      <w:pPr>
        <w:autoSpaceDE w:val="0"/>
        <w:autoSpaceDN w:val="0"/>
        <w:adjustRightInd w:val="0"/>
        <w:ind w:firstLine="567"/>
        <w:jc w:val="both"/>
      </w:pPr>
      <w:r w:rsidRPr="00AE4FBA"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6B5A42" w:rsidRPr="00AE4FBA" w:rsidP="00AE4FBA">
      <w:pPr>
        <w:ind w:firstLine="567"/>
        <w:jc w:val="both"/>
      </w:pPr>
      <w:r w:rsidRPr="00AE4FBA">
        <w:t xml:space="preserve">В случае </w:t>
      </w:r>
      <w:hyperlink r:id="rId7" w:history="1">
        <w:r w:rsidRPr="00AE4FBA">
          <w:t>уклонения</w:t>
        </w:r>
      </w:hyperlink>
      <w:r w:rsidRPr="00AE4FBA"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B5A42" w:rsidRPr="00AE4FBA" w:rsidP="00AE4FBA">
      <w:pPr>
        <w:ind w:firstLine="567"/>
        <w:jc w:val="both"/>
      </w:pPr>
      <w:r w:rsidRPr="00AE4FBA"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AE4FBA" w:rsidR="006C36AE">
        <w:t>дней</w:t>
      </w:r>
      <w:r w:rsidRPr="00AE4FBA">
        <w:t xml:space="preserve"> со дня вручения или получения копии постановления.</w:t>
      </w:r>
    </w:p>
    <w:p w:rsidR="00272366" w:rsidP="00AE4FBA">
      <w:pPr>
        <w:jc w:val="both"/>
      </w:pPr>
    </w:p>
    <w:p w:rsidR="00C626FE" w:rsidRPr="00AE4FBA" w:rsidP="00AE4FBA">
      <w:pPr>
        <w:jc w:val="both"/>
      </w:pPr>
    </w:p>
    <w:p w:rsidR="00761618" w:rsidRPr="00AE4FBA" w:rsidP="00AE4FBA">
      <w:pPr>
        <w:ind w:firstLine="567"/>
        <w:jc w:val="both"/>
      </w:pPr>
      <w:r w:rsidRPr="00AE4FBA">
        <w:t xml:space="preserve">Мировой судья </w:t>
      </w:r>
      <w:r w:rsidRPr="00AE4FBA" w:rsidR="002B19D4">
        <w:t xml:space="preserve">               </w:t>
      </w:r>
      <w:r w:rsidRPr="00AE4FBA" w:rsidR="00656FFF">
        <w:t xml:space="preserve">      </w:t>
      </w:r>
      <w:r w:rsidRPr="00AE4FBA">
        <w:t xml:space="preserve"> </w:t>
      </w:r>
      <w:r w:rsidRPr="00AE4FBA" w:rsidR="00AB0ADB">
        <w:t xml:space="preserve">  </w:t>
      </w:r>
      <w:r w:rsidRPr="00AE4FBA" w:rsidR="00656FFF">
        <w:t xml:space="preserve">     </w:t>
      </w:r>
      <w:r w:rsidRPr="00AE4FBA" w:rsidR="001C1DB7">
        <w:t xml:space="preserve">    </w:t>
      </w:r>
      <w:r w:rsidRPr="00AE4FBA" w:rsidR="008202DC">
        <w:t>/подпись/</w:t>
      </w:r>
      <w:r w:rsidRPr="00AE4FBA" w:rsidR="001C1DB7">
        <w:t xml:space="preserve">   </w:t>
      </w:r>
      <w:r w:rsidRPr="00AE4FBA" w:rsidR="00656FFF">
        <w:t xml:space="preserve">        </w:t>
      </w:r>
      <w:r w:rsidRPr="00AE4FBA" w:rsidR="001C1DB7">
        <w:t xml:space="preserve">           </w:t>
      </w:r>
      <w:r w:rsidRPr="00AE4FBA" w:rsidR="00ED7FA2">
        <w:t xml:space="preserve"> </w:t>
      </w:r>
      <w:r w:rsidRPr="00AE4FBA" w:rsidR="00AB0ADB">
        <w:t xml:space="preserve">              </w:t>
      </w:r>
      <w:r w:rsidRPr="00AE4FBA" w:rsidR="007A2C62">
        <w:t xml:space="preserve">А.В. </w:t>
      </w:r>
      <w:r w:rsidRPr="00AE4FBA" w:rsidR="007A2C62">
        <w:t>Баркалов</w:t>
      </w:r>
    </w:p>
    <w:sectPr w:rsidSect="00E67FEB">
      <w:headerReference w:type="default" r:id="rId8"/>
      <w:pgSz w:w="11906" w:h="16838"/>
      <w:pgMar w:top="737" w:right="851" w:bottom="73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6680813"/>
      <w:docPartObj>
        <w:docPartGallery w:val="Page Numbers (Top of Page)"/>
        <w:docPartUnique/>
      </w:docPartObj>
    </w:sdtPr>
    <w:sdtContent>
      <w:p w:rsidR="005E0D1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2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E0D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12D0"/>
    <w:rsid w:val="000046FD"/>
    <w:rsid w:val="00010189"/>
    <w:rsid w:val="00012F9E"/>
    <w:rsid w:val="00014046"/>
    <w:rsid w:val="0002402C"/>
    <w:rsid w:val="00024B4B"/>
    <w:rsid w:val="00027BC9"/>
    <w:rsid w:val="00027ED9"/>
    <w:rsid w:val="00030014"/>
    <w:rsid w:val="000300E2"/>
    <w:rsid w:val="00034C1E"/>
    <w:rsid w:val="00042234"/>
    <w:rsid w:val="00051B43"/>
    <w:rsid w:val="0005276E"/>
    <w:rsid w:val="0005710B"/>
    <w:rsid w:val="00062A47"/>
    <w:rsid w:val="000637F0"/>
    <w:rsid w:val="000709C9"/>
    <w:rsid w:val="000715A2"/>
    <w:rsid w:val="00075C17"/>
    <w:rsid w:val="000809A6"/>
    <w:rsid w:val="00082023"/>
    <w:rsid w:val="00082EAB"/>
    <w:rsid w:val="00084B13"/>
    <w:rsid w:val="00086262"/>
    <w:rsid w:val="000869DF"/>
    <w:rsid w:val="000916B1"/>
    <w:rsid w:val="000A1AF9"/>
    <w:rsid w:val="000A3413"/>
    <w:rsid w:val="000A42C0"/>
    <w:rsid w:val="000A4477"/>
    <w:rsid w:val="000A5AD9"/>
    <w:rsid w:val="000A5DF9"/>
    <w:rsid w:val="000B0981"/>
    <w:rsid w:val="000B4E73"/>
    <w:rsid w:val="000B5202"/>
    <w:rsid w:val="000C085F"/>
    <w:rsid w:val="000C0B99"/>
    <w:rsid w:val="000C0FBA"/>
    <w:rsid w:val="000C70ED"/>
    <w:rsid w:val="000D0CF0"/>
    <w:rsid w:val="000D2F5A"/>
    <w:rsid w:val="000D3795"/>
    <w:rsid w:val="000D71B9"/>
    <w:rsid w:val="000E2CBE"/>
    <w:rsid w:val="000E3ED4"/>
    <w:rsid w:val="000E4166"/>
    <w:rsid w:val="000F0D52"/>
    <w:rsid w:val="000F43EB"/>
    <w:rsid w:val="00103930"/>
    <w:rsid w:val="00104AEB"/>
    <w:rsid w:val="00105560"/>
    <w:rsid w:val="0010663B"/>
    <w:rsid w:val="001101FC"/>
    <w:rsid w:val="0011130C"/>
    <w:rsid w:val="0011589D"/>
    <w:rsid w:val="0012131B"/>
    <w:rsid w:val="00124705"/>
    <w:rsid w:val="00124DEE"/>
    <w:rsid w:val="00130EC9"/>
    <w:rsid w:val="00131F18"/>
    <w:rsid w:val="001323B5"/>
    <w:rsid w:val="00133BF8"/>
    <w:rsid w:val="00134A3F"/>
    <w:rsid w:val="00134D96"/>
    <w:rsid w:val="001363AA"/>
    <w:rsid w:val="00141FE8"/>
    <w:rsid w:val="001424D2"/>
    <w:rsid w:val="00142A33"/>
    <w:rsid w:val="00143298"/>
    <w:rsid w:val="00144642"/>
    <w:rsid w:val="00146A6C"/>
    <w:rsid w:val="00146AAB"/>
    <w:rsid w:val="001477D9"/>
    <w:rsid w:val="00150EE3"/>
    <w:rsid w:val="001524DD"/>
    <w:rsid w:val="00153B75"/>
    <w:rsid w:val="0015450D"/>
    <w:rsid w:val="00156C84"/>
    <w:rsid w:val="00161C3E"/>
    <w:rsid w:val="00164FDE"/>
    <w:rsid w:val="001655F5"/>
    <w:rsid w:val="00165B60"/>
    <w:rsid w:val="001711CE"/>
    <w:rsid w:val="00171630"/>
    <w:rsid w:val="00172E8B"/>
    <w:rsid w:val="001758D7"/>
    <w:rsid w:val="001805FB"/>
    <w:rsid w:val="001842F6"/>
    <w:rsid w:val="00184C3B"/>
    <w:rsid w:val="0018700C"/>
    <w:rsid w:val="0018783C"/>
    <w:rsid w:val="00187C4E"/>
    <w:rsid w:val="00195CC2"/>
    <w:rsid w:val="001A01C9"/>
    <w:rsid w:val="001A1157"/>
    <w:rsid w:val="001A1E4D"/>
    <w:rsid w:val="001A212F"/>
    <w:rsid w:val="001A386A"/>
    <w:rsid w:val="001A6362"/>
    <w:rsid w:val="001B0B47"/>
    <w:rsid w:val="001B353B"/>
    <w:rsid w:val="001B4305"/>
    <w:rsid w:val="001B45BA"/>
    <w:rsid w:val="001B5561"/>
    <w:rsid w:val="001B63E3"/>
    <w:rsid w:val="001B7DCD"/>
    <w:rsid w:val="001C04DE"/>
    <w:rsid w:val="001C1DB7"/>
    <w:rsid w:val="001C2919"/>
    <w:rsid w:val="001C307D"/>
    <w:rsid w:val="001C45D1"/>
    <w:rsid w:val="001D23B3"/>
    <w:rsid w:val="001D2DEB"/>
    <w:rsid w:val="001D3B5B"/>
    <w:rsid w:val="001D5055"/>
    <w:rsid w:val="001D5348"/>
    <w:rsid w:val="001E51A8"/>
    <w:rsid w:val="001F25BE"/>
    <w:rsid w:val="001F781B"/>
    <w:rsid w:val="001F7BD3"/>
    <w:rsid w:val="001F7E60"/>
    <w:rsid w:val="002129DE"/>
    <w:rsid w:val="002142FB"/>
    <w:rsid w:val="002152DB"/>
    <w:rsid w:val="002155BF"/>
    <w:rsid w:val="002207FE"/>
    <w:rsid w:val="00223B3D"/>
    <w:rsid w:val="00226DC1"/>
    <w:rsid w:val="00243BCB"/>
    <w:rsid w:val="0024410E"/>
    <w:rsid w:val="00246A49"/>
    <w:rsid w:val="00255AFE"/>
    <w:rsid w:val="00257C87"/>
    <w:rsid w:val="00261DD6"/>
    <w:rsid w:val="002702FF"/>
    <w:rsid w:val="00272366"/>
    <w:rsid w:val="00272956"/>
    <w:rsid w:val="00273B14"/>
    <w:rsid w:val="00274C92"/>
    <w:rsid w:val="002804DF"/>
    <w:rsid w:val="00284254"/>
    <w:rsid w:val="002843AB"/>
    <w:rsid w:val="0028592C"/>
    <w:rsid w:val="0028697E"/>
    <w:rsid w:val="00295977"/>
    <w:rsid w:val="002A17C4"/>
    <w:rsid w:val="002A3A0B"/>
    <w:rsid w:val="002B1016"/>
    <w:rsid w:val="002B15D2"/>
    <w:rsid w:val="002B19D4"/>
    <w:rsid w:val="002B2AF4"/>
    <w:rsid w:val="002B549C"/>
    <w:rsid w:val="002B6639"/>
    <w:rsid w:val="002B7921"/>
    <w:rsid w:val="002B7970"/>
    <w:rsid w:val="002C2521"/>
    <w:rsid w:val="002C6528"/>
    <w:rsid w:val="002D2250"/>
    <w:rsid w:val="002D2E32"/>
    <w:rsid w:val="002D32F0"/>
    <w:rsid w:val="002D7DC1"/>
    <w:rsid w:val="002D7DF2"/>
    <w:rsid w:val="002E0BCB"/>
    <w:rsid w:val="002E4AC3"/>
    <w:rsid w:val="002E6BB7"/>
    <w:rsid w:val="002F6731"/>
    <w:rsid w:val="00302774"/>
    <w:rsid w:val="00302E81"/>
    <w:rsid w:val="00303188"/>
    <w:rsid w:val="0030598A"/>
    <w:rsid w:val="003075CB"/>
    <w:rsid w:val="00321ECB"/>
    <w:rsid w:val="00324A55"/>
    <w:rsid w:val="003315ED"/>
    <w:rsid w:val="00331AB4"/>
    <w:rsid w:val="003344FF"/>
    <w:rsid w:val="0033583A"/>
    <w:rsid w:val="00337183"/>
    <w:rsid w:val="003404A1"/>
    <w:rsid w:val="0034215C"/>
    <w:rsid w:val="00345ADB"/>
    <w:rsid w:val="003505EA"/>
    <w:rsid w:val="00350F8F"/>
    <w:rsid w:val="0035181F"/>
    <w:rsid w:val="0035413A"/>
    <w:rsid w:val="00356BDF"/>
    <w:rsid w:val="00365FF2"/>
    <w:rsid w:val="00370058"/>
    <w:rsid w:val="00370B23"/>
    <w:rsid w:val="00372BC8"/>
    <w:rsid w:val="00376430"/>
    <w:rsid w:val="00380EFB"/>
    <w:rsid w:val="00385CEC"/>
    <w:rsid w:val="0038660D"/>
    <w:rsid w:val="0039083A"/>
    <w:rsid w:val="00396315"/>
    <w:rsid w:val="003A0373"/>
    <w:rsid w:val="003A04C7"/>
    <w:rsid w:val="003A18C8"/>
    <w:rsid w:val="003A33C3"/>
    <w:rsid w:val="003B0E52"/>
    <w:rsid w:val="003B0F6C"/>
    <w:rsid w:val="003B1E80"/>
    <w:rsid w:val="003B4238"/>
    <w:rsid w:val="003B4717"/>
    <w:rsid w:val="003B62D4"/>
    <w:rsid w:val="003B774D"/>
    <w:rsid w:val="003C16CA"/>
    <w:rsid w:val="003C1A18"/>
    <w:rsid w:val="003C20DA"/>
    <w:rsid w:val="003C25E9"/>
    <w:rsid w:val="003C3939"/>
    <w:rsid w:val="003C6152"/>
    <w:rsid w:val="003C7568"/>
    <w:rsid w:val="003D5B6F"/>
    <w:rsid w:val="003E35D9"/>
    <w:rsid w:val="003E414E"/>
    <w:rsid w:val="003E4DBF"/>
    <w:rsid w:val="003E6DBD"/>
    <w:rsid w:val="003F4F5A"/>
    <w:rsid w:val="003F706F"/>
    <w:rsid w:val="0040210E"/>
    <w:rsid w:val="004058AC"/>
    <w:rsid w:val="00405B5D"/>
    <w:rsid w:val="0041176A"/>
    <w:rsid w:val="00413AD4"/>
    <w:rsid w:val="00420A41"/>
    <w:rsid w:val="004304CE"/>
    <w:rsid w:val="0043777C"/>
    <w:rsid w:val="00444259"/>
    <w:rsid w:val="0044538D"/>
    <w:rsid w:val="0044605E"/>
    <w:rsid w:val="00451E54"/>
    <w:rsid w:val="00454C4F"/>
    <w:rsid w:val="0045623C"/>
    <w:rsid w:val="004616AB"/>
    <w:rsid w:val="00461FFA"/>
    <w:rsid w:val="00465E8C"/>
    <w:rsid w:val="004738CB"/>
    <w:rsid w:val="00473915"/>
    <w:rsid w:val="0047422F"/>
    <w:rsid w:val="00477A68"/>
    <w:rsid w:val="00480303"/>
    <w:rsid w:val="0048363F"/>
    <w:rsid w:val="004838DD"/>
    <w:rsid w:val="00486037"/>
    <w:rsid w:val="00486C52"/>
    <w:rsid w:val="00496AB5"/>
    <w:rsid w:val="00497382"/>
    <w:rsid w:val="004A070A"/>
    <w:rsid w:val="004A19BF"/>
    <w:rsid w:val="004B7A5D"/>
    <w:rsid w:val="004B7AB0"/>
    <w:rsid w:val="004C1A22"/>
    <w:rsid w:val="004C2CDE"/>
    <w:rsid w:val="004D0740"/>
    <w:rsid w:val="004D0B0B"/>
    <w:rsid w:val="004D137A"/>
    <w:rsid w:val="004D4500"/>
    <w:rsid w:val="004D7CD4"/>
    <w:rsid w:val="004E013B"/>
    <w:rsid w:val="004E0CAB"/>
    <w:rsid w:val="004E356E"/>
    <w:rsid w:val="004E6A24"/>
    <w:rsid w:val="004F0613"/>
    <w:rsid w:val="004F0CA0"/>
    <w:rsid w:val="004F2DE5"/>
    <w:rsid w:val="004F4EC2"/>
    <w:rsid w:val="004F5423"/>
    <w:rsid w:val="004F54CD"/>
    <w:rsid w:val="00500E86"/>
    <w:rsid w:val="00503FC1"/>
    <w:rsid w:val="00504843"/>
    <w:rsid w:val="00510C2D"/>
    <w:rsid w:val="00511A36"/>
    <w:rsid w:val="005120DB"/>
    <w:rsid w:val="0052061B"/>
    <w:rsid w:val="00523B29"/>
    <w:rsid w:val="00523F45"/>
    <w:rsid w:val="00530F31"/>
    <w:rsid w:val="00543D2A"/>
    <w:rsid w:val="00544A24"/>
    <w:rsid w:val="005463A6"/>
    <w:rsid w:val="00550B1D"/>
    <w:rsid w:val="00555713"/>
    <w:rsid w:val="00555D31"/>
    <w:rsid w:val="0055653F"/>
    <w:rsid w:val="005631AE"/>
    <w:rsid w:val="00565F51"/>
    <w:rsid w:val="00570F76"/>
    <w:rsid w:val="00573896"/>
    <w:rsid w:val="00575584"/>
    <w:rsid w:val="00575D81"/>
    <w:rsid w:val="0058124B"/>
    <w:rsid w:val="00585A2B"/>
    <w:rsid w:val="00590A6D"/>
    <w:rsid w:val="00591729"/>
    <w:rsid w:val="005933F1"/>
    <w:rsid w:val="005934D8"/>
    <w:rsid w:val="005935C9"/>
    <w:rsid w:val="00594DED"/>
    <w:rsid w:val="00597C74"/>
    <w:rsid w:val="005A15E8"/>
    <w:rsid w:val="005A47A1"/>
    <w:rsid w:val="005A49BA"/>
    <w:rsid w:val="005A65F9"/>
    <w:rsid w:val="005A6D16"/>
    <w:rsid w:val="005A79F0"/>
    <w:rsid w:val="005B2DDB"/>
    <w:rsid w:val="005B5560"/>
    <w:rsid w:val="005B5FD8"/>
    <w:rsid w:val="005B637A"/>
    <w:rsid w:val="005C2D1E"/>
    <w:rsid w:val="005C3E77"/>
    <w:rsid w:val="005C5067"/>
    <w:rsid w:val="005C6D0C"/>
    <w:rsid w:val="005D2D89"/>
    <w:rsid w:val="005D2F50"/>
    <w:rsid w:val="005D5740"/>
    <w:rsid w:val="005D5BBF"/>
    <w:rsid w:val="005D6A84"/>
    <w:rsid w:val="005D74E6"/>
    <w:rsid w:val="005E0091"/>
    <w:rsid w:val="005E0D1C"/>
    <w:rsid w:val="005E4951"/>
    <w:rsid w:val="005F02EE"/>
    <w:rsid w:val="005F24FE"/>
    <w:rsid w:val="005F34EE"/>
    <w:rsid w:val="005F4484"/>
    <w:rsid w:val="005F630D"/>
    <w:rsid w:val="005F780E"/>
    <w:rsid w:val="005F7E23"/>
    <w:rsid w:val="00600437"/>
    <w:rsid w:val="006121F9"/>
    <w:rsid w:val="00616A1B"/>
    <w:rsid w:val="00617EEE"/>
    <w:rsid w:val="00620155"/>
    <w:rsid w:val="006327F2"/>
    <w:rsid w:val="00632A06"/>
    <w:rsid w:val="00634B16"/>
    <w:rsid w:val="00634BF3"/>
    <w:rsid w:val="00634E7E"/>
    <w:rsid w:val="00635FEB"/>
    <w:rsid w:val="0064532B"/>
    <w:rsid w:val="006462AF"/>
    <w:rsid w:val="00647C10"/>
    <w:rsid w:val="0065392C"/>
    <w:rsid w:val="006568A9"/>
    <w:rsid w:val="00656FFF"/>
    <w:rsid w:val="00661117"/>
    <w:rsid w:val="00663B13"/>
    <w:rsid w:val="006671B3"/>
    <w:rsid w:val="00671F14"/>
    <w:rsid w:val="00674154"/>
    <w:rsid w:val="006743ED"/>
    <w:rsid w:val="006756FE"/>
    <w:rsid w:val="006827F4"/>
    <w:rsid w:val="00684FC9"/>
    <w:rsid w:val="00692714"/>
    <w:rsid w:val="00696F6E"/>
    <w:rsid w:val="006A145A"/>
    <w:rsid w:val="006A6F54"/>
    <w:rsid w:val="006B5A42"/>
    <w:rsid w:val="006B6671"/>
    <w:rsid w:val="006C148D"/>
    <w:rsid w:val="006C2488"/>
    <w:rsid w:val="006C36AE"/>
    <w:rsid w:val="006C401A"/>
    <w:rsid w:val="006C7ABC"/>
    <w:rsid w:val="006D1787"/>
    <w:rsid w:val="006D27CE"/>
    <w:rsid w:val="006E08AF"/>
    <w:rsid w:val="006E2E63"/>
    <w:rsid w:val="006E47E4"/>
    <w:rsid w:val="006E4DC9"/>
    <w:rsid w:val="006F07A9"/>
    <w:rsid w:val="006F1353"/>
    <w:rsid w:val="006F6EEF"/>
    <w:rsid w:val="00702488"/>
    <w:rsid w:val="007032E1"/>
    <w:rsid w:val="007052F6"/>
    <w:rsid w:val="00710343"/>
    <w:rsid w:val="00711B62"/>
    <w:rsid w:val="00712001"/>
    <w:rsid w:val="007163FA"/>
    <w:rsid w:val="00723981"/>
    <w:rsid w:val="0072417B"/>
    <w:rsid w:val="00724259"/>
    <w:rsid w:val="0072479D"/>
    <w:rsid w:val="00727D45"/>
    <w:rsid w:val="00734218"/>
    <w:rsid w:val="0074196B"/>
    <w:rsid w:val="00743972"/>
    <w:rsid w:val="00743D07"/>
    <w:rsid w:val="00755ED6"/>
    <w:rsid w:val="00756595"/>
    <w:rsid w:val="0076074D"/>
    <w:rsid w:val="00761618"/>
    <w:rsid w:val="00761DCA"/>
    <w:rsid w:val="0076476E"/>
    <w:rsid w:val="0076750C"/>
    <w:rsid w:val="007701B2"/>
    <w:rsid w:val="0077422D"/>
    <w:rsid w:val="007778B0"/>
    <w:rsid w:val="00782B53"/>
    <w:rsid w:val="00790159"/>
    <w:rsid w:val="007923C6"/>
    <w:rsid w:val="007936AC"/>
    <w:rsid w:val="007A0BAF"/>
    <w:rsid w:val="007A0DDD"/>
    <w:rsid w:val="007A1C96"/>
    <w:rsid w:val="007A2C62"/>
    <w:rsid w:val="007A322B"/>
    <w:rsid w:val="007A6CC5"/>
    <w:rsid w:val="007A729C"/>
    <w:rsid w:val="007B0F08"/>
    <w:rsid w:val="007B173C"/>
    <w:rsid w:val="007B1FAA"/>
    <w:rsid w:val="007B2748"/>
    <w:rsid w:val="007B2B0A"/>
    <w:rsid w:val="007B4E36"/>
    <w:rsid w:val="007B4FA9"/>
    <w:rsid w:val="007B5541"/>
    <w:rsid w:val="007C3C5F"/>
    <w:rsid w:val="007C70B6"/>
    <w:rsid w:val="007D0EF3"/>
    <w:rsid w:val="007D194F"/>
    <w:rsid w:val="007D1F7D"/>
    <w:rsid w:val="007D340F"/>
    <w:rsid w:val="007D4956"/>
    <w:rsid w:val="007E1489"/>
    <w:rsid w:val="007E6A21"/>
    <w:rsid w:val="007F0CDB"/>
    <w:rsid w:val="007F20F2"/>
    <w:rsid w:val="007F31CF"/>
    <w:rsid w:val="007F5735"/>
    <w:rsid w:val="007F704E"/>
    <w:rsid w:val="00815EBA"/>
    <w:rsid w:val="00816CAF"/>
    <w:rsid w:val="0082006B"/>
    <w:rsid w:val="008202DC"/>
    <w:rsid w:val="00822585"/>
    <w:rsid w:val="00823C2A"/>
    <w:rsid w:val="008343FC"/>
    <w:rsid w:val="00835252"/>
    <w:rsid w:val="008362BA"/>
    <w:rsid w:val="00841BC1"/>
    <w:rsid w:val="0084687F"/>
    <w:rsid w:val="0085089F"/>
    <w:rsid w:val="00852800"/>
    <w:rsid w:val="008545F1"/>
    <w:rsid w:val="00854828"/>
    <w:rsid w:val="00857A17"/>
    <w:rsid w:val="008610F7"/>
    <w:rsid w:val="00864068"/>
    <w:rsid w:val="00865799"/>
    <w:rsid w:val="00866264"/>
    <w:rsid w:val="008720A3"/>
    <w:rsid w:val="00874FE3"/>
    <w:rsid w:val="0087513B"/>
    <w:rsid w:val="00881E44"/>
    <w:rsid w:val="008917CC"/>
    <w:rsid w:val="00894B4F"/>
    <w:rsid w:val="008951EA"/>
    <w:rsid w:val="008A164F"/>
    <w:rsid w:val="008A5936"/>
    <w:rsid w:val="008A6D3B"/>
    <w:rsid w:val="008A6FF0"/>
    <w:rsid w:val="008B14C2"/>
    <w:rsid w:val="008B4446"/>
    <w:rsid w:val="008B6D47"/>
    <w:rsid w:val="008C041A"/>
    <w:rsid w:val="008C107E"/>
    <w:rsid w:val="008C78EC"/>
    <w:rsid w:val="008D4DCC"/>
    <w:rsid w:val="008D5EA6"/>
    <w:rsid w:val="008F2B73"/>
    <w:rsid w:val="008F7A1E"/>
    <w:rsid w:val="0090078F"/>
    <w:rsid w:val="00905E4A"/>
    <w:rsid w:val="009071BE"/>
    <w:rsid w:val="009115BA"/>
    <w:rsid w:val="00912062"/>
    <w:rsid w:val="00913014"/>
    <w:rsid w:val="00914F0B"/>
    <w:rsid w:val="0091562C"/>
    <w:rsid w:val="00923573"/>
    <w:rsid w:val="00927D5F"/>
    <w:rsid w:val="009330FE"/>
    <w:rsid w:val="0093450F"/>
    <w:rsid w:val="00935921"/>
    <w:rsid w:val="00935B29"/>
    <w:rsid w:val="00936666"/>
    <w:rsid w:val="00940390"/>
    <w:rsid w:val="00944086"/>
    <w:rsid w:val="00945118"/>
    <w:rsid w:val="0095143B"/>
    <w:rsid w:val="00954169"/>
    <w:rsid w:val="0095427E"/>
    <w:rsid w:val="00955BED"/>
    <w:rsid w:val="00957109"/>
    <w:rsid w:val="00962DB2"/>
    <w:rsid w:val="009655ED"/>
    <w:rsid w:val="009659A0"/>
    <w:rsid w:val="00965B68"/>
    <w:rsid w:val="00973362"/>
    <w:rsid w:val="009755DA"/>
    <w:rsid w:val="0098539E"/>
    <w:rsid w:val="0098618D"/>
    <w:rsid w:val="0099022C"/>
    <w:rsid w:val="00996653"/>
    <w:rsid w:val="009A0831"/>
    <w:rsid w:val="009A396C"/>
    <w:rsid w:val="009A4E9A"/>
    <w:rsid w:val="009B3E07"/>
    <w:rsid w:val="009C4C9E"/>
    <w:rsid w:val="009D2481"/>
    <w:rsid w:val="009D270E"/>
    <w:rsid w:val="009D38CA"/>
    <w:rsid w:val="009D64A8"/>
    <w:rsid w:val="009E1B4B"/>
    <w:rsid w:val="009E3509"/>
    <w:rsid w:val="009E7624"/>
    <w:rsid w:val="009F202E"/>
    <w:rsid w:val="009F462A"/>
    <w:rsid w:val="009F67AE"/>
    <w:rsid w:val="00A072E4"/>
    <w:rsid w:val="00A2051C"/>
    <w:rsid w:val="00A256B5"/>
    <w:rsid w:val="00A2606C"/>
    <w:rsid w:val="00A270B6"/>
    <w:rsid w:val="00A27965"/>
    <w:rsid w:val="00A31291"/>
    <w:rsid w:val="00A32BA8"/>
    <w:rsid w:val="00A3389B"/>
    <w:rsid w:val="00A35CEE"/>
    <w:rsid w:val="00A3717E"/>
    <w:rsid w:val="00A41580"/>
    <w:rsid w:val="00A455BF"/>
    <w:rsid w:val="00A47469"/>
    <w:rsid w:val="00A50E56"/>
    <w:rsid w:val="00A539D6"/>
    <w:rsid w:val="00A60D5C"/>
    <w:rsid w:val="00A663D4"/>
    <w:rsid w:val="00A80EE6"/>
    <w:rsid w:val="00A87141"/>
    <w:rsid w:val="00A93188"/>
    <w:rsid w:val="00A93524"/>
    <w:rsid w:val="00A9392F"/>
    <w:rsid w:val="00A961A6"/>
    <w:rsid w:val="00AB0ADB"/>
    <w:rsid w:val="00AB29B9"/>
    <w:rsid w:val="00AB7EC0"/>
    <w:rsid w:val="00AC0A4A"/>
    <w:rsid w:val="00AC0BF4"/>
    <w:rsid w:val="00AC1379"/>
    <w:rsid w:val="00AC1B39"/>
    <w:rsid w:val="00AC1BCC"/>
    <w:rsid w:val="00AC27B6"/>
    <w:rsid w:val="00AC35F5"/>
    <w:rsid w:val="00AD3258"/>
    <w:rsid w:val="00AD47A4"/>
    <w:rsid w:val="00AD5630"/>
    <w:rsid w:val="00AD5A3D"/>
    <w:rsid w:val="00AD5BA5"/>
    <w:rsid w:val="00AE479C"/>
    <w:rsid w:val="00AE4FBA"/>
    <w:rsid w:val="00AE59C6"/>
    <w:rsid w:val="00AF108A"/>
    <w:rsid w:val="00AF1FCB"/>
    <w:rsid w:val="00AF3307"/>
    <w:rsid w:val="00B00C55"/>
    <w:rsid w:val="00B05B76"/>
    <w:rsid w:val="00B07345"/>
    <w:rsid w:val="00B137F4"/>
    <w:rsid w:val="00B16E0F"/>
    <w:rsid w:val="00B2298E"/>
    <w:rsid w:val="00B234F5"/>
    <w:rsid w:val="00B23B72"/>
    <w:rsid w:val="00B273C4"/>
    <w:rsid w:val="00B33078"/>
    <w:rsid w:val="00B35604"/>
    <w:rsid w:val="00B3561F"/>
    <w:rsid w:val="00B413AA"/>
    <w:rsid w:val="00B4396E"/>
    <w:rsid w:val="00B4695E"/>
    <w:rsid w:val="00B522F9"/>
    <w:rsid w:val="00B55F71"/>
    <w:rsid w:val="00B56AFF"/>
    <w:rsid w:val="00B5759E"/>
    <w:rsid w:val="00B609E7"/>
    <w:rsid w:val="00B6435B"/>
    <w:rsid w:val="00B64F56"/>
    <w:rsid w:val="00B661B0"/>
    <w:rsid w:val="00B7604A"/>
    <w:rsid w:val="00B76230"/>
    <w:rsid w:val="00B7639E"/>
    <w:rsid w:val="00B77445"/>
    <w:rsid w:val="00B7767A"/>
    <w:rsid w:val="00B826EE"/>
    <w:rsid w:val="00B849F9"/>
    <w:rsid w:val="00B84E8F"/>
    <w:rsid w:val="00B87DC1"/>
    <w:rsid w:val="00B914B6"/>
    <w:rsid w:val="00B92420"/>
    <w:rsid w:val="00B95D5F"/>
    <w:rsid w:val="00BA0BD9"/>
    <w:rsid w:val="00BA1C51"/>
    <w:rsid w:val="00BA1F7F"/>
    <w:rsid w:val="00BA4268"/>
    <w:rsid w:val="00BA50B3"/>
    <w:rsid w:val="00BA625E"/>
    <w:rsid w:val="00BA741C"/>
    <w:rsid w:val="00BB2A2F"/>
    <w:rsid w:val="00BB36C3"/>
    <w:rsid w:val="00BB4DDD"/>
    <w:rsid w:val="00BB7413"/>
    <w:rsid w:val="00BC138D"/>
    <w:rsid w:val="00BC3395"/>
    <w:rsid w:val="00BC4C4F"/>
    <w:rsid w:val="00BC5667"/>
    <w:rsid w:val="00BC720A"/>
    <w:rsid w:val="00BD0D3C"/>
    <w:rsid w:val="00BD1524"/>
    <w:rsid w:val="00BD5ABE"/>
    <w:rsid w:val="00BD5AFB"/>
    <w:rsid w:val="00BE3E35"/>
    <w:rsid w:val="00BF0316"/>
    <w:rsid w:val="00BF19A9"/>
    <w:rsid w:val="00BF3E40"/>
    <w:rsid w:val="00BF5244"/>
    <w:rsid w:val="00BF5581"/>
    <w:rsid w:val="00BF6480"/>
    <w:rsid w:val="00C02B65"/>
    <w:rsid w:val="00C2331E"/>
    <w:rsid w:val="00C247DE"/>
    <w:rsid w:val="00C30CE2"/>
    <w:rsid w:val="00C334FB"/>
    <w:rsid w:val="00C37535"/>
    <w:rsid w:val="00C403AE"/>
    <w:rsid w:val="00C4075F"/>
    <w:rsid w:val="00C40ADC"/>
    <w:rsid w:val="00C41636"/>
    <w:rsid w:val="00C43C0A"/>
    <w:rsid w:val="00C4430A"/>
    <w:rsid w:val="00C46310"/>
    <w:rsid w:val="00C4749D"/>
    <w:rsid w:val="00C4758E"/>
    <w:rsid w:val="00C5724B"/>
    <w:rsid w:val="00C622B0"/>
    <w:rsid w:val="00C626FE"/>
    <w:rsid w:val="00C642F9"/>
    <w:rsid w:val="00C64ADB"/>
    <w:rsid w:val="00C668CC"/>
    <w:rsid w:val="00C72478"/>
    <w:rsid w:val="00C72B9C"/>
    <w:rsid w:val="00C7320F"/>
    <w:rsid w:val="00C74DDD"/>
    <w:rsid w:val="00C75F4F"/>
    <w:rsid w:val="00C76091"/>
    <w:rsid w:val="00C76EDB"/>
    <w:rsid w:val="00C85F78"/>
    <w:rsid w:val="00C91824"/>
    <w:rsid w:val="00C9186A"/>
    <w:rsid w:val="00C93641"/>
    <w:rsid w:val="00C93A73"/>
    <w:rsid w:val="00C97239"/>
    <w:rsid w:val="00C97D00"/>
    <w:rsid w:val="00CA0D06"/>
    <w:rsid w:val="00CA54BA"/>
    <w:rsid w:val="00CA7359"/>
    <w:rsid w:val="00CB290D"/>
    <w:rsid w:val="00CB498B"/>
    <w:rsid w:val="00CB5368"/>
    <w:rsid w:val="00CB5B68"/>
    <w:rsid w:val="00CC2679"/>
    <w:rsid w:val="00CC2F36"/>
    <w:rsid w:val="00CC60B8"/>
    <w:rsid w:val="00CC60F7"/>
    <w:rsid w:val="00CD0161"/>
    <w:rsid w:val="00CD1BE6"/>
    <w:rsid w:val="00CD4674"/>
    <w:rsid w:val="00CD4B56"/>
    <w:rsid w:val="00CD52C3"/>
    <w:rsid w:val="00CD52C4"/>
    <w:rsid w:val="00CD71D6"/>
    <w:rsid w:val="00CD7617"/>
    <w:rsid w:val="00CD7FF2"/>
    <w:rsid w:val="00CE0178"/>
    <w:rsid w:val="00CE3A72"/>
    <w:rsid w:val="00CE63E3"/>
    <w:rsid w:val="00CE6D5C"/>
    <w:rsid w:val="00CE6DB1"/>
    <w:rsid w:val="00CF00B5"/>
    <w:rsid w:val="00CF19F5"/>
    <w:rsid w:val="00CF26CD"/>
    <w:rsid w:val="00CF504F"/>
    <w:rsid w:val="00CF5D69"/>
    <w:rsid w:val="00CF753A"/>
    <w:rsid w:val="00D238A2"/>
    <w:rsid w:val="00D24AB1"/>
    <w:rsid w:val="00D2708C"/>
    <w:rsid w:val="00D27706"/>
    <w:rsid w:val="00D36280"/>
    <w:rsid w:val="00D402A4"/>
    <w:rsid w:val="00D45C6E"/>
    <w:rsid w:val="00D51079"/>
    <w:rsid w:val="00D55E81"/>
    <w:rsid w:val="00D5606A"/>
    <w:rsid w:val="00D6494E"/>
    <w:rsid w:val="00D72B47"/>
    <w:rsid w:val="00D736D5"/>
    <w:rsid w:val="00D81524"/>
    <w:rsid w:val="00D84551"/>
    <w:rsid w:val="00D860FC"/>
    <w:rsid w:val="00D87362"/>
    <w:rsid w:val="00D90482"/>
    <w:rsid w:val="00DA7C14"/>
    <w:rsid w:val="00DB3F69"/>
    <w:rsid w:val="00DB5A08"/>
    <w:rsid w:val="00DC1648"/>
    <w:rsid w:val="00DC4559"/>
    <w:rsid w:val="00DC5185"/>
    <w:rsid w:val="00DC7920"/>
    <w:rsid w:val="00DD0655"/>
    <w:rsid w:val="00DD19B1"/>
    <w:rsid w:val="00DD238D"/>
    <w:rsid w:val="00DD54F9"/>
    <w:rsid w:val="00DD5A78"/>
    <w:rsid w:val="00DD69A4"/>
    <w:rsid w:val="00DE0972"/>
    <w:rsid w:val="00DE12C4"/>
    <w:rsid w:val="00DE776E"/>
    <w:rsid w:val="00DE7DC4"/>
    <w:rsid w:val="00DF25D6"/>
    <w:rsid w:val="00E00F29"/>
    <w:rsid w:val="00E0120C"/>
    <w:rsid w:val="00E063D5"/>
    <w:rsid w:val="00E07952"/>
    <w:rsid w:val="00E12C0E"/>
    <w:rsid w:val="00E151F2"/>
    <w:rsid w:val="00E158EB"/>
    <w:rsid w:val="00E15934"/>
    <w:rsid w:val="00E223EE"/>
    <w:rsid w:val="00E2262B"/>
    <w:rsid w:val="00E26DAB"/>
    <w:rsid w:val="00E32413"/>
    <w:rsid w:val="00E33DD2"/>
    <w:rsid w:val="00E34DCD"/>
    <w:rsid w:val="00E41A51"/>
    <w:rsid w:val="00E43ECD"/>
    <w:rsid w:val="00E47DF7"/>
    <w:rsid w:val="00E528EE"/>
    <w:rsid w:val="00E554CD"/>
    <w:rsid w:val="00E55C14"/>
    <w:rsid w:val="00E56B84"/>
    <w:rsid w:val="00E63956"/>
    <w:rsid w:val="00E6589B"/>
    <w:rsid w:val="00E664B0"/>
    <w:rsid w:val="00E67819"/>
    <w:rsid w:val="00E67FEB"/>
    <w:rsid w:val="00E70893"/>
    <w:rsid w:val="00E711F4"/>
    <w:rsid w:val="00E7158E"/>
    <w:rsid w:val="00E84272"/>
    <w:rsid w:val="00E85472"/>
    <w:rsid w:val="00E925AC"/>
    <w:rsid w:val="00E95BF5"/>
    <w:rsid w:val="00E97A3B"/>
    <w:rsid w:val="00EA168E"/>
    <w:rsid w:val="00EB0AA7"/>
    <w:rsid w:val="00EB1077"/>
    <w:rsid w:val="00EB44E9"/>
    <w:rsid w:val="00EB477E"/>
    <w:rsid w:val="00EB636D"/>
    <w:rsid w:val="00EC2E23"/>
    <w:rsid w:val="00EC71DB"/>
    <w:rsid w:val="00EC7F65"/>
    <w:rsid w:val="00ED1B06"/>
    <w:rsid w:val="00ED2A29"/>
    <w:rsid w:val="00ED7FA2"/>
    <w:rsid w:val="00EE0D22"/>
    <w:rsid w:val="00EE246D"/>
    <w:rsid w:val="00EE2E1F"/>
    <w:rsid w:val="00EE3572"/>
    <w:rsid w:val="00EE3930"/>
    <w:rsid w:val="00EE3DBC"/>
    <w:rsid w:val="00EE40E2"/>
    <w:rsid w:val="00EF2B0A"/>
    <w:rsid w:val="00F04AE6"/>
    <w:rsid w:val="00F10317"/>
    <w:rsid w:val="00F10769"/>
    <w:rsid w:val="00F1102D"/>
    <w:rsid w:val="00F13931"/>
    <w:rsid w:val="00F14609"/>
    <w:rsid w:val="00F14FED"/>
    <w:rsid w:val="00F233C6"/>
    <w:rsid w:val="00F254B6"/>
    <w:rsid w:val="00F26628"/>
    <w:rsid w:val="00F27C74"/>
    <w:rsid w:val="00F27D01"/>
    <w:rsid w:val="00F27F1C"/>
    <w:rsid w:val="00F337D1"/>
    <w:rsid w:val="00F33DB6"/>
    <w:rsid w:val="00F413AE"/>
    <w:rsid w:val="00F43BBA"/>
    <w:rsid w:val="00F45A49"/>
    <w:rsid w:val="00F45ED4"/>
    <w:rsid w:val="00F47A7E"/>
    <w:rsid w:val="00F512C2"/>
    <w:rsid w:val="00F54709"/>
    <w:rsid w:val="00F55143"/>
    <w:rsid w:val="00F56500"/>
    <w:rsid w:val="00F56D24"/>
    <w:rsid w:val="00F57BD7"/>
    <w:rsid w:val="00F626BC"/>
    <w:rsid w:val="00F6311A"/>
    <w:rsid w:val="00F661EC"/>
    <w:rsid w:val="00F70775"/>
    <w:rsid w:val="00F72219"/>
    <w:rsid w:val="00F7304C"/>
    <w:rsid w:val="00F74743"/>
    <w:rsid w:val="00F80CF6"/>
    <w:rsid w:val="00F85304"/>
    <w:rsid w:val="00F90857"/>
    <w:rsid w:val="00F92273"/>
    <w:rsid w:val="00F934D1"/>
    <w:rsid w:val="00F9585A"/>
    <w:rsid w:val="00F967DE"/>
    <w:rsid w:val="00FA4B7E"/>
    <w:rsid w:val="00FA550F"/>
    <w:rsid w:val="00FA7DA0"/>
    <w:rsid w:val="00FB0415"/>
    <w:rsid w:val="00FB7B9E"/>
    <w:rsid w:val="00FC19CE"/>
    <w:rsid w:val="00FC4194"/>
    <w:rsid w:val="00FC46D3"/>
    <w:rsid w:val="00FC60B0"/>
    <w:rsid w:val="00FC6554"/>
    <w:rsid w:val="00FC6B11"/>
    <w:rsid w:val="00FC7F2E"/>
    <w:rsid w:val="00FD334E"/>
    <w:rsid w:val="00FE21EE"/>
    <w:rsid w:val="00FE39B6"/>
    <w:rsid w:val="00FE3F4D"/>
    <w:rsid w:val="00FE71F6"/>
    <w:rsid w:val="00FE76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A49BA"/>
    <w:pPr>
      <w:spacing w:before="100" w:beforeAutospacing="1" w:after="100" w:afterAutospacing="1"/>
    </w:pPr>
  </w:style>
  <w:style w:type="character" w:customStyle="1" w:styleId="blk">
    <w:name w:val="blk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369B-3AEC-421D-BDE1-6F687FE8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