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FD3" w:rsidRPr="00AF78BA" w:rsidP="00463CCB">
      <w:pPr>
        <w:tabs>
          <w:tab w:val="left" w:pos="284"/>
        </w:tabs>
        <w:jc w:val="right"/>
        <w:rPr>
          <w:sz w:val="23"/>
          <w:szCs w:val="23"/>
        </w:rPr>
      </w:pPr>
      <w:r w:rsidRPr="00AF78BA">
        <w:rPr>
          <w:sz w:val="23"/>
          <w:szCs w:val="23"/>
        </w:rPr>
        <w:t>Дело  № 5-61-</w:t>
      </w:r>
      <w:r w:rsidRPr="00AF78BA" w:rsidR="005F4D3D">
        <w:rPr>
          <w:sz w:val="23"/>
          <w:szCs w:val="23"/>
        </w:rPr>
        <w:t>124/2026</w:t>
      </w:r>
    </w:p>
    <w:p w:rsidR="00E34FD3" w:rsidRPr="00AF78BA" w:rsidP="00463CCB">
      <w:pPr>
        <w:tabs>
          <w:tab w:val="left" w:pos="284"/>
        </w:tabs>
        <w:jc w:val="right"/>
        <w:rPr>
          <w:sz w:val="23"/>
          <w:szCs w:val="23"/>
        </w:rPr>
      </w:pPr>
      <w:r w:rsidRPr="00AF78BA">
        <w:rPr>
          <w:sz w:val="23"/>
          <w:szCs w:val="23"/>
        </w:rPr>
        <w:t>УИД 91MS0061-01-</w:t>
      </w:r>
      <w:r w:rsidRPr="00AF78BA" w:rsidR="005F4D3D">
        <w:rPr>
          <w:sz w:val="23"/>
          <w:szCs w:val="23"/>
        </w:rPr>
        <w:t>2026-000789-24</w:t>
      </w:r>
    </w:p>
    <w:p w:rsidR="00E34FD3" w:rsidRPr="00AF78BA" w:rsidP="00463CCB">
      <w:pPr>
        <w:tabs>
          <w:tab w:val="left" w:pos="284"/>
        </w:tabs>
        <w:jc w:val="center"/>
        <w:rPr>
          <w:b/>
          <w:sz w:val="23"/>
          <w:szCs w:val="23"/>
        </w:rPr>
      </w:pPr>
    </w:p>
    <w:p w:rsidR="00E34FD3" w:rsidRPr="00AF78BA" w:rsidP="00463CCB">
      <w:pPr>
        <w:tabs>
          <w:tab w:val="left" w:pos="284"/>
        </w:tabs>
        <w:jc w:val="center"/>
        <w:rPr>
          <w:sz w:val="23"/>
          <w:szCs w:val="23"/>
        </w:rPr>
      </w:pPr>
      <w:r w:rsidRPr="00AF78BA">
        <w:rPr>
          <w:sz w:val="23"/>
          <w:szCs w:val="23"/>
        </w:rPr>
        <w:t>ПОСТАНОВЛЕНИЕ</w:t>
      </w:r>
    </w:p>
    <w:p w:rsidR="00E34FD3" w:rsidRPr="00AF78BA" w:rsidP="00463CCB">
      <w:pPr>
        <w:tabs>
          <w:tab w:val="left" w:pos="284"/>
        </w:tabs>
        <w:jc w:val="center"/>
        <w:rPr>
          <w:sz w:val="23"/>
          <w:szCs w:val="23"/>
        </w:rPr>
      </w:pPr>
    </w:p>
    <w:p w:rsidR="00E34FD3" w:rsidRPr="00AF78BA" w:rsidP="00463CCB">
      <w:pPr>
        <w:tabs>
          <w:tab w:val="left" w:pos="284"/>
        </w:tabs>
        <w:jc w:val="both"/>
        <w:rPr>
          <w:sz w:val="23"/>
          <w:szCs w:val="23"/>
        </w:rPr>
      </w:pPr>
      <w:r w:rsidRPr="00AF78BA">
        <w:rPr>
          <w:sz w:val="23"/>
          <w:szCs w:val="23"/>
        </w:rPr>
        <w:t xml:space="preserve">7 апреля 2026 года                                </w:t>
      </w:r>
      <w:r w:rsidRPr="00AF78BA" w:rsidR="00463CCB">
        <w:rPr>
          <w:sz w:val="23"/>
          <w:szCs w:val="23"/>
        </w:rPr>
        <w:t xml:space="preserve">            </w:t>
      </w:r>
      <w:r w:rsidRPr="00AF78BA">
        <w:rPr>
          <w:sz w:val="23"/>
          <w:szCs w:val="23"/>
        </w:rPr>
        <w:t xml:space="preserve">   </w:t>
      </w:r>
      <w:r w:rsidRPr="00AF78BA" w:rsidR="009335F8">
        <w:rPr>
          <w:sz w:val="23"/>
          <w:szCs w:val="23"/>
        </w:rPr>
        <w:t xml:space="preserve">    </w:t>
      </w:r>
      <w:r w:rsidRPr="00AF78BA">
        <w:rPr>
          <w:sz w:val="23"/>
          <w:szCs w:val="23"/>
        </w:rPr>
        <w:t xml:space="preserve">                                                  пгт. Ленино</w:t>
      </w:r>
    </w:p>
    <w:p w:rsidR="00203500" w:rsidRPr="00AF78BA" w:rsidP="00463CCB">
      <w:pPr>
        <w:tabs>
          <w:tab w:val="left" w:pos="284"/>
        </w:tabs>
        <w:jc w:val="right"/>
        <w:rPr>
          <w:sz w:val="23"/>
          <w:szCs w:val="23"/>
        </w:rPr>
      </w:pPr>
    </w:p>
    <w:p w:rsidR="00FF22BD" w:rsidRPr="00AF78BA" w:rsidP="00463CCB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AF78BA">
        <w:rPr>
          <w:sz w:val="23"/>
          <w:szCs w:val="23"/>
        </w:rPr>
        <w:t>Мировой судья судебного участка №6</w:t>
      </w:r>
      <w:r w:rsidRPr="00AF78BA" w:rsidR="00E020FC">
        <w:rPr>
          <w:sz w:val="23"/>
          <w:szCs w:val="23"/>
        </w:rPr>
        <w:t>1</w:t>
      </w:r>
      <w:r w:rsidRPr="00AF78BA">
        <w:rPr>
          <w:sz w:val="23"/>
          <w:szCs w:val="23"/>
        </w:rPr>
        <w:t xml:space="preserve"> Ленинского судебного района (Ленинский район) Республики Крым </w:t>
      </w:r>
      <w:r w:rsidRPr="00AF78BA" w:rsidR="00E020FC">
        <w:rPr>
          <w:sz w:val="23"/>
          <w:szCs w:val="23"/>
        </w:rPr>
        <w:t>Баркалов А.В.</w:t>
      </w:r>
      <w:r w:rsidRPr="00AF78BA">
        <w:rPr>
          <w:sz w:val="23"/>
          <w:szCs w:val="23"/>
        </w:rPr>
        <w:t xml:space="preserve">, рассмотрев в открытом судебном заседании </w:t>
      </w:r>
      <w:r w:rsidRPr="00AF78BA" w:rsidR="001821BA">
        <w:rPr>
          <w:sz w:val="23"/>
          <w:szCs w:val="23"/>
        </w:rPr>
        <w:t xml:space="preserve">дело </w:t>
      </w:r>
      <w:r w:rsidRPr="00AF78BA">
        <w:rPr>
          <w:sz w:val="23"/>
          <w:szCs w:val="23"/>
        </w:rPr>
        <w:t xml:space="preserve">об административном правонарушении, предусмотренном </w:t>
      </w:r>
      <w:r w:rsidRPr="00AF78BA" w:rsidR="00197492">
        <w:rPr>
          <w:sz w:val="23"/>
          <w:szCs w:val="23"/>
        </w:rPr>
        <w:t xml:space="preserve">ч. </w:t>
      </w:r>
      <w:r w:rsidRPr="00AF78BA" w:rsidR="005F4D3D">
        <w:rPr>
          <w:sz w:val="23"/>
          <w:szCs w:val="23"/>
        </w:rPr>
        <w:t>4</w:t>
      </w:r>
      <w:r w:rsidRPr="00AF78BA" w:rsidR="00197492">
        <w:rPr>
          <w:sz w:val="23"/>
          <w:szCs w:val="23"/>
        </w:rPr>
        <w:t xml:space="preserve"> ст. 15.33 </w:t>
      </w:r>
      <w:r w:rsidRPr="00AF78BA" w:rsidR="004862B6">
        <w:rPr>
          <w:sz w:val="23"/>
          <w:szCs w:val="23"/>
        </w:rPr>
        <w:t>КоАП РФ</w:t>
      </w:r>
      <w:r w:rsidRPr="00AF78BA">
        <w:rPr>
          <w:sz w:val="23"/>
          <w:szCs w:val="23"/>
        </w:rPr>
        <w:t xml:space="preserve"> в отношении</w:t>
      </w:r>
    </w:p>
    <w:p w:rsidR="008C5610" w:rsidRPr="00AF78BA" w:rsidP="00463CCB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AF78BA">
        <w:rPr>
          <w:b/>
          <w:sz w:val="23"/>
          <w:szCs w:val="23"/>
        </w:rPr>
        <w:t>Кнутовой</w:t>
      </w:r>
      <w:r w:rsidRPr="00AF78BA">
        <w:rPr>
          <w:b/>
          <w:sz w:val="23"/>
          <w:szCs w:val="23"/>
        </w:rPr>
        <w:t xml:space="preserve"> Ирины Сергеевны, </w:t>
      </w:r>
      <w:r w:rsidR="0081330A">
        <w:rPr>
          <w:sz w:val="23"/>
          <w:szCs w:val="23"/>
        </w:rPr>
        <w:t>(данные изъяты)</w:t>
      </w:r>
    </w:p>
    <w:p w:rsidR="00203500" w:rsidRPr="00AF78BA" w:rsidP="00463CCB">
      <w:pPr>
        <w:tabs>
          <w:tab w:val="left" w:pos="284"/>
        </w:tabs>
        <w:jc w:val="both"/>
        <w:rPr>
          <w:sz w:val="23"/>
          <w:szCs w:val="23"/>
        </w:rPr>
      </w:pPr>
    </w:p>
    <w:p w:rsidR="00203500" w:rsidRPr="00AF78BA" w:rsidP="00463CCB">
      <w:pPr>
        <w:tabs>
          <w:tab w:val="left" w:pos="284"/>
        </w:tabs>
        <w:jc w:val="center"/>
        <w:rPr>
          <w:sz w:val="23"/>
          <w:szCs w:val="23"/>
        </w:rPr>
      </w:pPr>
      <w:r w:rsidRPr="00AF78BA">
        <w:rPr>
          <w:sz w:val="23"/>
          <w:szCs w:val="23"/>
        </w:rPr>
        <w:t>установил:</w:t>
      </w:r>
    </w:p>
    <w:p w:rsidR="00BD2C15" w:rsidRPr="00AF78BA" w:rsidP="00463CCB">
      <w:pPr>
        <w:tabs>
          <w:tab w:val="left" w:pos="284"/>
        </w:tabs>
        <w:jc w:val="center"/>
        <w:rPr>
          <w:sz w:val="23"/>
          <w:szCs w:val="23"/>
        </w:rPr>
      </w:pPr>
    </w:p>
    <w:p w:rsidR="009C1347" w:rsidRPr="00AF78BA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AF78BA">
        <w:rPr>
          <w:sz w:val="23"/>
          <w:szCs w:val="23"/>
        </w:rPr>
        <w:t xml:space="preserve">Согласно протоколу об административном правонарушении </w:t>
      </w:r>
      <w:r w:rsidRPr="00AF78BA" w:rsidR="005F4D3D">
        <w:rPr>
          <w:sz w:val="23"/>
          <w:szCs w:val="23"/>
        </w:rPr>
        <w:t>11.09</w:t>
      </w:r>
      <w:r w:rsidRPr="00AF78BA">
        <w:rPr>
          <w:sz w:val="23"/>
          <w:szCs w:val="23"/>
        </w:rPr>
        <w:t xml:space="preserve">.2025 г. в </w:t>
      </w:r>
      <w:r w:rsidRPr="00AF78BA" w:rsidR="005F4D3D">
        <w:rPr>
          <w:sz w:val="23"/>
          <w:szCs w:val="23"/>
        </w:rPr>
        <w:t>23</w:t>
      </w:r>
      <w:r w:rsidRPr="00AF78BA">
        <w:rPr>
          <w:sz w:val="23"/>
          <w:szCs w:val="23"/>
        </w:rPr>
        <w:t xml:space="preserve"> час</w:t>
      </w:r>
      <w:r w:rsidRPr="00AF78BA" w:rsidR="005F4D3D">
        <w:rPr>
          <w:sz w:val="23"/>
          <w:szCs w:val="23"/>
        </w:rPr>
        <w:t>а</w:t>
      </w:r>
      <w:r w:rsidRPr="00AF78BA">
        <w:rPr>
          <w:sz w:val="23"/>
          <w:szCs w:val="23"/>
        </w:rPr>
        <w:t xml:space="preserve"> </w:t>
      </w:r>
      <w:r w:rsidRPr="00AF78BA" w:rsidR="005F4D3D">
        <w:rPr>
          <w:sz w:val="23"/>
          <w:szCs w:val="23"/>
        </w:rPr>
        <w:t>59</w:t>
      </w:r>
      <w:r w:rsidRPr="00AF78BA">
        <w:rPr>
          <w:sz w:val="23"/>
          <w:szCs w:val="23"/>
        </w:rPr>
        <w:t xml:space="preserve"> ми</w:t>
      </w:r>
      <w:r w:rsidRPr="00AF78BA">
        <w:rPr>
          <w:sz w:val="23"/>
          <w:szCs w:val="23"/>
        </w:rPr>
        <w:t xml:space="preserve">нут </w:t>
      </w:r>
      <w:r w:rsidRPr="00AF78BA" w:rsidR="002F115D">
        <w:rPr>
          <w:sz w:val="23"/>
          <w:szCs w:val="23"/>
        </w:rPr>
        <w:t xml:space="preserve">директор МБОУ </w:t>
      </w:r>
      <w:r w:rsidRPr="00AF78BA" w:rsidR="009335F8">
        <w:rPr>
          <w:sz w:val="23"/>
          <w:szCs w:val="23"/>
        </w:rPr>
        <w:t>Луговская СОШ</w:t>
      </w:r>
      <w:r w:rsidRPr="00AF78BA" w:rsidR="002F115D">
        <w:rPr>
          <w:sz w:val="23"/>
          <w:szCs w:val="23"/>
        </w:rPr>
        <w:t xml:space="preserve"> Кнутова И.С. </w:t>
      </w:r>
      <w:r w:rsidRPr="00AF78BA" w:rsidR="003C1E67">
        <w:rPr>
          <w:sz w:val="23"/>
          <w:szCs w:val="23"/>
        </w:rPr>
        <w:t>допустил</w:t>
      </w:r>
      <w:r w:rsidRPr="00AF78BA" w:rsidR="004467B9">
        <w:rPr>
          <w:sz w:val="23"/>
          <w:szCs w:val="23"/>
        </w:rPr>
        <w:t>а</w:t>
      </w:r>
      <w:r w:rsidRPr="00AF78BA" w:rsidR="003C1E67">
        <w:rPr>
          <w:sz w:val="23"/>
          <w:szCs w:val="23"/>
        </w:rPr>
        <w:t xml:space="preserve"> </w:t>
      </w:r>
      <w:r w:rsidRPr="00AF78BA" w:rsidR="005F4D3D">
        <w:rPr>
          <w:sz w:val="23"/>
          <w:szCs w:val="23"/>
        </w:rPr>
        <w:t>административное правонарушение, выразившееся в несвоевременном предоставлении в ОСФР по Республике Крым ответа на запрос от 08.09.2025 г. на проверку, подтверждение, корректировку сведений, необходимых для назначения и выплаты пособия по листку нетрудоспособности застрахованному лицу Степенко В.П., закрытому 08.09.2025 г. Сведения предоставлены 17.09.2025 г. при сроке представления не позднее трех рабочих дней со дня получения данных о закрытом листке нетрудоспособности, чем нарушены ч. 8 ст. 13 Федерального закона от 29.12.2006 г. № 255-ФЗ,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г. № 2010.</w:t>
      </w:r>
    </w:p>
    <w:p w:rsidR="002F115D" w:rsidRPr="00AF78BA" w:rsidP="002F115D">
      <w:pPr>
        <w:tabs>
          <w:tab w:val="left" w:leader="underscore" w:pos="2563"/>
          <w:tab w:val="left" w:pos="3082"/>
        </w:tabs>
        <w:ind w:firstLine="567"/>
        <w:jc w:val="both"/>
        <w:rPr>
          <w:sz w:val="23"/>
          <w:szCs w:val="23"/>
        </w:rPr>
      </w:pPr>
      <w:r w:rsidRPr="00AF78BA">
        <w:rPr>
          <w:sz w:val="23"/>
          <w:szCs w:val="23"/>
        </w:rPr>
        <w:t>В судебное заседание Кнутова И.С. не явила</w:t>
      </w:r>
      <w:r w:rsidRPr="00AF78BA">
        <w:rPr>
          <w:sz w:val="23"/>
          <w:szCs w:val="23"/>
        </w:rPr>
        <w:t xml:space="preserve">сь, о дне, времени и месте судебного заседания был извещена надлежащим образом. </w:t>
      </w:r>
      <w:r w:rsidRPr="00AF78BA" w:rsidR="005F4D3D">
        <w:rPr>
          <w:sz w:val="23"/>
          <w:szCs w:val="23"/>
        </w:rPr>
        <w:t>Согласно телефонограмме</w:t>
      </w:r>
      <w:r w:rsidRPr="00AF78BA">
        <w:rPr>
          <w:sz w:val="23"/>
          <w:szCs w:val="23"/>
        </w:rPr>
        <w:t xml:space="preserve"> просит административный материал рассмотреть в ее отсутствие, назначить минимальное наказание, с протоколом правонарушения согласна.</w:t>
      </w:r>
    </w:p>
    <w:p w:rsidR="00F76684" w:rsidRPr="00AF78BA" w:rsidP="00463CCB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AF78BA">
        <w:rPr>
          <w:sz w:val="23"/>
          <w:szCs w:val="23"/>
        </w:rPr>
        <w:t>Явка в судебное зас</w:t>
      </w:r>
      <w:r w:rsidRPr="00AF78BA">
        <w:rPr>
          <w:sz w:val="23"/>
          <w:szCs w:val="23"/>
        </w:rPr>
        <w:t>едание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административном правонарушении в отсутствии неявившихся лиц.</w:t>
      </w:r>
    </w:p>
    <w:p w:rsidR="00AF78BA" w:rsidRPr="00AF78BA" w:rsidP="00AF78BA">
      <w:pPr>
        <w:ind w:firstLine="540"/>
        <w:jc w:val="both"/>
        <w:rPr>
          <w:sz w:val="23"/>
          <w:szCs w:val="23"/>
        </w:rPr>
      </w:pPr>
      <w:r w:rsidRPr="00AF78BA">
        <w:rPr>
          <w:sz w:val="23"/>
          <w:szCs w:val="23"/>
        </w:rPr>
        <w:t>Частью 4 статьи ст. 15.33 КоАП РФ пред</w:t>
      </w:r>
      <w:r w:rsidRPr="00AF78BA">
        <w:rPr>
          <w:sz w:val="23"/>
          <w:szCs w:val="23"/>
        </w:rPr>
        <w:t>усмотрена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</w:t>
      </w:r>
      <w:r w:rsidRPr="00AF78BA">
        <w:rPr>
          <w:sz w:val="23"/>
          <w:szCs w:val="23"/>
        </w:rPr>
        <w:t xml:space="preserve">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</w:t>
      </w:r>
      <w:r w:rsidRPr="00AF78BA">
        <w:rPr>
          <w:sz w:val="23"/>
          <w:szCs w:val="23"/>
        </w:rPr>
        <w:t>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</w:t>
      </w:r>
      <w:r w:rsidRPr="00AF78BA">
        <w:rPr>
          <w:sz w:val="23"/>
          <w:szCs w:val="23"/>
        </w:rPr>
        <w:t xml:space="preserve">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</w:t>
      </w:r>
      <w:r w:rsidRPr="00AF78BA">
        <w:rPr>
          <w:sz w:val="23"/>
          <w:szCs w:val="23"/>
        </w:rPr>
        <w:t>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</w:t>
      </w:r>
      <w:r w:rsidRPr="00AF78BA">
        <w:rPr>
          <w:sz w:val="23"/>
          <w:szCs w:val="23"/>
        </w:rPr>
        <w:t xml:space="preserve">слуг по погребению, а равно представление таких сведений в неполном объеме или в искаженном виде. </w:t>
      </w:r>
    </w:p>
    <w:p w:rsidR="00AF78BA" w:rsidRPr="00AF78BA" w:rsidP="00AF78B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AF78BA">
        <w:rPr>
          <w:sz w:val="23"/>
          <w:szCs w:val="23"/>
        </w:rPr>
        <w:t>Согласно ч. 8 ст. 13 Федерального закона от 29.12.2006 №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</w:t>
      </w:r>
      <w:r w:rsidRPr="00AF78BA">
        <w:rPr>
          <w:sz w:val="23"/>
          <w:szCs w:val="23"/>
        </w:rPr>
        <w:t xml:space="preserve">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</w:t>
      </w:r>
      <w:r w:rsidRPr="00AF78BA">
        <w:rPr>
          <w:sz w:val="23"/>
          <w:szCs w:val="23"/>
        </w:rPr>
        <w:t>временной нет</w:t>
      </w:r>
      <w:r w:rsidRPr="00AF78BA">
        <w:rPr>
          <w:sz w:val="23"/>
          <w:szCs w:val="23"/>
        </w:rPr>
        <w:t>рудоспособности, подписанные с использованием усиленной квалифицированной электронной подписи.</w:t>
      </w:r>
    </w:p>
    <w:p w:rsidR="00AF78BA" w:rsidRPr="00AF78BA" w:rsidP="00AF78BA">
      <w:pPr>
        <w:ind w:firstLine="540"/>
        <w:jc w:val="both"/>
        <w:rPr>
          <w:sz w:val="23"/>
          <w:szCs w:val="23"/>
        </w:rPr>
      </w:pPr>
      <w:r w:rsidRPr="00AF78BA">
        <w:rPr>
          <w:sz w:val="23"/>
          <w:szCs w:val="23"/>
        </w:rPr>
        <w:t>Согласно пункту 22 Правил № 2010 страхователи не позднее 3 рабочих дней со дня получения данных о закрытии электронного листка нетрудоспособности по запросу стра</w:t>
      </w:r>
      <w:r w:rsidRPr="00AF78BA">
        <w:rPr>
          <w:sz w:val="23"/>
          <w:szCs w:val="23"/>
        </w:rPr>
        <w:t>ховщика размещают в информационной системе страховщика, подписанные усиленной электронной подписью сведения, необходимые для назначения и выплаты пособия по временной нетрудоспособности.</w:t>
      </w:r>
    </w:p>
    <w:p w:rsidR="00AF78BA" w:rsidRPr="00AF78BA" w:rsidP="00AF78BA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AF78BA">
        <w:rPr>
          <w:sz w:val="23"/>
          <w:szCs w:val="23"/>
        </w:rPr>
        <w:t>Наличие в действиях директора МБОУ Луговская СОШ Кнутовой И.С. состав</w:t>
      </w:r>
      <w:r w:rsidRPr="00AF78BA">
        <w:rPr>
          <w:sz w:val="23"/>
          <w:szCs w:val="23"/>
        </w:rPr>
        <w:t>а административного правонарушения, предусмотренного ч. 4 ст. 15.33 КоАП РФ, подтверждается составленными уполномоченным лицом, оформленными в установленном порядке: протоколом № 1240807 об административном правонарушении от 02.02.2026 г., решением о привл</w:t>
      </w:r>
      <w:r w:rsidRPr="00AF78BA">
        <w:rPr>
          <w:sz w:val="23"/>
          <w:szCs w:val="23"/>
        </w:rPr>
        <w:t>ечении страхователя к ответственности за совершение правонарушения № 911325400001704 от 18.12.2025 г.</w:t>
      </w:r>
    </w:p>
    <w:p w:rsidR="00AF78BA" w:rsidRPr="00AF78BA" w:rsidP="00AF78BA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AF78BA">
        <w:rPr>
          <w:sz w:val="23"/>
          <w:szCs w:val="23"/>
        </w:rPr>
        <w:t>Изучив и оценив все имеющиеся по делу доказательства в их совокупности, считаю, что действия Кнутовой И.С. квалифицированы верно по ч. 4 ст. 15.33 КоАП РФ</w:t>
      </w:r>
      <w:r w:rsidRPr="00AF78BA">
        <w:rPr>
          <w:sz w:val="23"/>
          <w:szCs w:val="23"/>
        </w:rPr>
        <w:t>.</w:t>
      </w:r>
    </w:p>
    <w:p w:rsidR="00AF78BA" w:rsidRPr="00AF78BA" w:rsidP="00AF78BA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AF78BA">
        <w:rPr>
          <w:sz w:val="23"/>
          <w:szCs w:val="23"/>
        </w:rPr>
        <w:t>В соответствии с п. 2 ст. 4.1 КоАП РФ при назначении административного наказания учитываются характер совершенного ей административного правонарушения, личность виновного, имущественное положение привлекаемого лица.</w:t>
      </w:r>
    </w:p>
    <w:p w:rsidR="00AF78BA" w:rsidRPr="00AF78BA" w:rsidP="00AF78BA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AF78BA">
        <w:rPr>
          <w:sz w:val="23"/>
          <w:szCs w:val="23"/>
        </w:rPr>
        <w:t>Обстоятельством, смягчающим</w:t>
      </w:r>
      <w:r w:rsidRPr="00AF78BA">
        <w:rPr>
          <w:sz w:val="23"/>
          <w:szCs w:val="23"/>
        </w:rPr>
        <w:t xml:space="preserve"> административную ответственность, признается признание вины. Обстоятельств, отягчающих административную ответственность, не установлено.</w:t>
      </w:r>
    </w:p>
    <w:p w:rsidR="00AF78BA" w:rsidRPr="00AF78BA" w:rsidP="00AF78BA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AF78BA">
        <w:rPr>
          <w:sz w:val="23"/>
          <w:szCs w:val="23"/>
        </w:rPr>
        <w:t>С учётом изложенного, необходимым и достаточным для исправления правонарушителя будет наказание в виде штрафа в размер</w:t>
      </w:r>
      <w:r w:rsidRPr="00AF78BA">
        <w:rPr>
          <w:sz w:val="23"/>
          <w:szCs w:val="23"/>
        </w:rPr>
        <w:t>е, предусмотренном санкцией статьи.</w:t>
      </w:r>
    </w:p>
    <w:p w:rsidR="00AF78BA" w:rsidRPr="00AF78BA" w:rsidP="00AF78BA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AF78BA">
        <w:rPr>
          <w:sz w:val="23"/>
          <w:szCs w:val="23"/>
        </w:rPr>
        <w:t>На основании изложенного, руководствуясь ст. 29.10 КоАП РФ, мировой судья</w:t>
      </w:r>
    </w:p>
    <w:p w:rsidR="00AF78BA" w:rsidRPr="00AF78BA" w:rsidP="00AF78BA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</w:p>
    <w:p w:rsidR="00AF78BA" w:rsidRPr="00AF78BA" w:rsidP="00AF78BA">
      <w:pPr>
        <w:tabs>
          <w:tab w:val="left" w:pos="284"/>
        </w:tabs>
        <w:jc w:val="center"/>
        <w:rPr>
          <w:sz w:val="23"/>
          <w:szCs w:val="23"/>
        </w:rPr>
      </w:pPr>
      <w:r w:rsidRPr="00AF78BA">
        <w:rPr>
          <w:sz w:val="23"/>
          <w:szCs w:val="23"/>
        </w:rPr>
        <w:t>постановил:</w:t>
      </w:r>
    </w:p>
    <w:p w:rsidR="00AF78BA" w:rsidRPr="00AF78BA" w:rsidP="00AF78BA">
      <w:pPr>
        <w:tabs>
          <w:tab w:val="left" w:pos="284"/>
        </w:tabs>
        <w:jc w:val="center"/>
        <w:rPr>
          <w:sz w:val="23"/>
          <w:szCs w:val="23"/>
        </w:rPr>
      </w:pPr>
    </w:p>
    <w:p w:rsidR="00AF78BA" w:rsidRPr="00AF78BA" w:rsidP="00AF78BA">
      <w:pPr>
        <w:tabs>
          <w:tab w:val="left" w:leader="underscore" w:pos="2563"/>
          <w:tab w:val="left" w:pos="3082"/>
        </w:tabs>
        <w:ind w:firstLine="567"/>
        <w:jc w:val="both"/>
        <w:rPr>
          <w:sz w:val="23"/>
          <w:szCs w:val="23"/>
        </w:rPr>
      </w:pPr>
      <w:r w:rsidRPr="00AF78BA">
        <w:rPr>
          <w:sz w:val="23"/>
          <w:szCs w:val="23"/>
        </w:rPr>
        <w:t xml:space="preserve">Признать виновной </w:t>
      </w:r>
      <w:r w:rsidRPr="00AF78BA" w:rsidR="003D04B7">
        <w:rPr>
          <w:sz w:val="23"/>
          <w:szCs w:val="23"/>
        </w:rPr>
        <w:t>директор</w:t>
      </w:r>
      <w:r w:rsidR="003D04B7">
        <w:rPr>
          <w:sz w:val="23"/>
          <w:szCs w:val="23"/>
        </w:rPr>
        <w:t>а</w:t>
      </w:r>
      <w:r w:rsidRPr="00AF78BA" w:rsidR="003D04B7">
        <w:rPr>
          <w:sz w:val="23"/>
          <w:szCs w:val="23"/>
        </w:rPr>
        <w:t xml:space="preserve"> МБОУ Луговская СОШ </w:t>
      </w:r>
      <w:r w:rsidRPr="00AF78BA">
        <w:rPr>
          <w:sz w:val="23"/>
          <w:szCs w:val="23"/>
        </w:rPr>
        <w:t>Кнутову Ирину Сергеевну в совершении административного правонарушения, предусмотренно</w:t>
      </w:r>
      <w:r w:rsidRPr="00AF78BA">
        <w:rPr>
          <w:sz w:val="23"/>
          <w:szCs w:val="23"/>
        </w:rPr>
        <w:t>го ч. 4 ст. 15.33 КоАП РФ, и назначить ей административное наказание в виде штрафа в размере 300 (триста) рублей.</w:t>
      </w:r>
    </w:p>
    <w:p w:rsidR="00AF78BA" w:rsidRPr="00AF78BA" w:rsidP="00AF78BA">
      <w:pPr>
        <w:tabs>
          <w:tab w:val="left" w:pos="284"/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AF78BA">
        <w:rPr>
          <w:b/>
          <w:sz w:val="23"/>
          <w:szCs w:val="23"/>
        </w:rPr>
        <w:t>Сумму штрафа необходимо внести</w:t>
      </w:r>
      <w:r w:rsidRPr="00AF78BA">
        <w:rPr>
          <w:sz w:val="23"/>
          <w:szCs w:val="23"/>
        </w:rPr>
        <w:t>: получатель: УФК по Республике Крым (Отделение Фонда пенсионного и социального страхования Российской Федерации</w:t>
      </w:r>
      <w:r w:rsidRPr="00AF78BA">
        <w:rPr>
          <w:sz w:val="23"/>
          <w:szCs w:val="23"/>
        </w:rPr>
        <w:t xml:space="preserve"> по Республике Крым л/с 04754Ф75010), ИНН 7706808265,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</w:t>
      </w:r>
      <w:r w:rsidRPr="00AF78BA">
        <w:rPr>
          <w:sz w:val="23"/>
          <w:szCs w:val="23"/>
        </w:rPr>
        <w:t>000017500, ОКТМО 35701000001, КБК 79711601230060002140, УИН 79791130202260000444.</w:t>
      </w:r>
    </w:p>
    <w:p w:rsidR="00AF78BA" w:rsidRPr="00AF78BA" w:rsidP="00AF78BA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AF78BA">
        <w:rPr>
          <w:sz w:val="23"/>
          <w:szCs w:val="23"/>
        </w:rPr>
        <w:t xml:space="preserve">Разъяснить, что в соответствии с ч.1 ст. 32.2 КоАП РФ административный штраф должен быть уплачен в полном размере лицом, привлеченным к административной ответственности, не </w:t>
      </w:r>
      <w:r w:rsidRPr="00AF78BA">
        <w:rPr>
          <w:sz w:val="23"/>
          <w:szCs w:val="23"/>
        </w:rPr>
        <w:t>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</w:t>
      </w:r>
      <w:r w:rsidRPr="00AF78BA">
        <w:rPr>
          <w:sz w:val="23"/>
          <w:szCs w:val="23"/>
        </w:rPr>
        <w:t>, предусмотренных статьей 31.5 настоящего Кодекса.</w:t>
      </w:r>
    </w:p>
    <w:p w:rsidR="00AF78BA" w:rsidRPr="00AF78BA" w:rsidP="00AF78BA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AF78BA">
        <w:rPr>
          <w:sz w:val="23"/>
          <w:szCs w:val="23"/>
        </w:rPr>
        <w:t>При этом, в соответствии с ч.1 ст.20.25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</w:t>
      </w:r>
      <w:r w:rsidRPr="00AF78BA">
        <w:rPr>
          <w:sz w:val="23"/>
          <w:szCs w:val="23"/>
        </w:rPr>
        <w:t>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F78BA" w:rsidRPr="00AF78BA" w:rsidP="00AF78BA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AF78BA">
        <w:rPr>
          <w:sz w:val="23"/>
          <w:szCs w:val="23"/>
        </w:rPr>
        <w:t>Постановление может быть обжаловано в Ленинский районный суд Республики Крым чер</w:t>
      </w:r>
      <w:r w:rsidRPr="00AF78BA">
        <w:rPr>
          <w:sz w:val="23"/>
          <w:szCs w:val="23"/>
        </w:rPr>
        <w:t xml:space="preserve">ез мирового судью судебного участка №61 Ленинского судебного района (Ленинский муниципальный район) Республики Крым в течение десяти </w:t>
      </w:r>
      <w:r>
        <w:rPr>
          <w:sz w:val="23"/>
          <w:szCs w:val="23"/>
        </w:rPr>
        <w:t>дней</w:t>
      </w:r>
      <w:r w:rsidRPr="00AF78BA">
        <w:rPr>
          <w:sz w:val="23"/>
          <w:szCs w:val="23"/>
        </w:rPr>
        <w:t xml:space="preserve"> со дня вручения или получения копии постановления.</w:t>
      </w:r>
    </w:p>
    <w:p w:rsidR="00AF78BA" w:rsidRPr="00AF78BA" w:rsidP="00AF78BA">
      <w:pPr>
        <w:tabs>
          <w:tab w:val="left" w:pos="284"/>
        </w:tabs>
        <w:jc w:val="both"/>
        <w:rPr>
          <w:sz w:val="23"/>
          <w:szCs w:val="23"/>
        </w:rPr>
      </w:pPr>
    </w:p>
    <w:p w:rsidR="00AF78BA" w:rsidRPr="00AF78BA" w:rsidP="00AF78BA">
      <w:pPr>
        <w:tabs>
          <w:tab w:val="left" w:pos="284"/>
        </w:tabs>
        <w:jc w:val="both"/>
        <w:rPr>
          <w:sz w:val="23"/>
          <w:szCs w:val="23"/>
        </w:rPr>
      </w:pPr>
    </w:p>
    <w:p w:rsidR="00AF78BA" w:rsidRPr="00AF78BA" w:rsidP="00AF78BA">
      <w:pPr>
        <w:tabs>
          <w:tab w:val="left" w:pos="284"/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AF78BA">
        <w:rPr>
          <w:sz w:val="23"/>
          <w:szCs w:val="23"/>
        </w:rPr>
        <w:t xml:space="preserve">Мировой судья                                                    </w:t>
      </w:r>
      <w:r w:rsidRPr="00AF78BA">
        <w:rPr>
          <w:sz w:val="23"/>
          <w:szCs w:val="23"/>
        </w:rPr>
        <w:t xml:space="preserve">                                         А.В. Баркалов</w:t>
      </w:r>
    </w:p>
    <w:p w:rsidR="00203500" w:rsidRPr="00AF78BA" w:rsidP="00AF78BA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3"/>
          <w:szCs w:val="23"/>
        </w:rPr>
      </w:pPr>
    </w:p>
    <w:sectPr w:rsidSect="009335F8">
      <w:headerReference w:type="default" r:id="rId4"/>
      <w:pgSz w:w="11906" w:h="16838"/>
      <w:pgMar w:top="567" w:right="567" w:bottom="567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30A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E0162"/>
    <w:rsid w:val="000F036F"/>
    <w:rsid w:val="00107F49"/>
    <w:rsid w:val="00134551"/>
    <w:rsid w:val="001361B5"/>
    <w:rsid w:val="001821BA"/>
    <w:rsid w:val="0019162F"/>
    <w:rsid w:val="00197492"/>
    <w:rsid w:val="001C53EF"/>
    <w:rsid w:val="001D414A"/>
    <w:rsid w:val="00203500"/>
    <w:rsid w:val="002168D2"/>
    <w:rsid w:val="002227BF"/>
    <w:rsid w:val="00263347"/>
    <w:rsid w:val="00296260"/>
    <w:rsid w:val="002A07FB"/>
    <w:rsid w:val="002A52C6"/>
    <w:rsid w:val="002A56B5"/>
    <w:rsid w:val="002C3C47"/>
    <w:rsid w:val="002C46E2"/>
    <w:rsid w:val="002C4D46"/>
    <w:rsid w:val="002D0854"/>
    <w:rsid w:val="002F115D"/>
    <w:rsid w:val="003553FD"/>
    <w:rsid w:val="00361994"/>
    <w:rsid w:val="0037289E"/>
    <w:rsid w:val="003A77CA"/>
    <w:rsid w:val="003C1E67"/>
    <w:rsid w:val="003D04B7"/>
    <w:rsid w:val="00403F68"/>
    <w:rsid w:val="004467B9"/>
    <w:rsid w:val="004549A5"/>
    <w:rsid w:val="00463CCB"/>
    <w:rsid w:val="00471D72"/>
    <w:rsid w:val="00473277"/>
    <w:rsid w:val="00485331"/>
    <w:rsid w:val="004862B6"/>
    <w:rsid w:val="004A7742"/>
    <w:rsid w:val="004A7FD1"/>
    <w:rsid w:val="004B00B3"/>
    <w:rsid w:val="004E3EAA"/>
    <w:rsid w:val="004F678E"/>
    <w:rsid w:val="00502754"/>
    <w:rsid w:val="00524331"/>
    <w:rsid w:val="005335AB"/>
    <w:rsid w:val="005568B3"/>
    <w:rsid w:val="005657D8"/>
    <w:rsid w:val="0057169E"/>
    <w:rsid w:val="0058188A"/>
    <w:rsid w:val="005C0D83"/>
    <w:rsid w:val="005C625F"/>
    <w:rsid w:val="005C6338"/>
    <w:rsid w:val="005F4429"/>
    <w:rsid w:val="005F4D3D"/>
    <w:rsid w:val="006248A8"/>
    <w:rsid w:val="00631FCF"/>
    <w:rsid w:val="00632CB4"/>
    <w:rsid w:val="006652F0"/>
    <w:rsid w:val="00677564"/>
    <w:rsid w:val="00687E41"/>
    <w:rsid w:val="00690716"/>
    <w:rsid w:val="00692E73"/>
    <w:rsid w:val="006B5BE9"/>
    <w:rsid w:val="006F30CE"/>
    <w:rsid w:val="006F48A6"/>
    <w:rsid w:val="00703168"/>
    <w:rsid w:val="0070728B"/>
    <w:rsid w:val="00710358"/>
    <w:rsid w:val="007268B2"/>
    <w:rsid w:val="00756A85"/>
    <w:rsid w:val="00757DF4"/>
    <w:rsid w:val="00763FC7"/>
    <w:rsid w:val="00795FFE"/>
    <w:rsid w:val="007C61C6"/>
    <w:rsid w:val="007D2524"/>
    <w:rsid w:val="007E3028"/>
    <w:rsid w:val="007F7081"/>
    <w:rsid w:val="00807715"/>
    <w:rsid w:val="0081330A"/>
    <w:rsid w:val="008346D0"/>
    <w:rsid w:val="00884CF0"/>
    <w:rsid w:val="008858E6"/>
    <w:rsid w:val="00886E94"/>
    <w:rsid w:val="00887D0B"/>
    <w:rsid w:val="008959A2"/>
    <w:rsid w:val="008C5610"/>
    <w:rsid w:val="008D4187"/>
    <w:rsid w:val="008D4AD5"/>
    <w:rsid w:val="0092444B"/>
    <w:rsid w:val="009335F8"/>
    <w:rsid w:val="00933C8F"/>
    <w:rsid w:val="00937F0C"/>
    <w:rsid w:val="00961887"/>
    <w:rsid w:val="00972DBE"/>
    <w:rsid w:val="009A3D9B"/>
    <w:rsid w:val="009C1347"/>
    <w:rsid w:val="00A36718"/>
    <w:rsid w:val="00A62350"/>
    <w:rsid w:val="00A82DF3"/>
    <w:rsid w:val="00A97920"/>
    <w:rsid w:val="00AA0EBB"/>
    <w:rsid w:val="00AB53B5"/>
    <w:rsid w:val="00AB6D2C"/>
    <w:rsid w:val="00AE418F"/>
    <w:rsid w:val="00AE41AF"/>
    <w:rsid w:val="00AF78BA"/>
    <w:rsid w:val="00B064A4"/>
    <w:rsid w:val="00B06E5B"/>
    <w:rsid w:val="00B25012"/>
    <w:rsid w:val="00B3266D"/>
    <w:rsid w:val="00B33EF7"/>
    <w:rsid w:val="00B42733"/>
    <w:rsid w:val="00B64483"/>
    <w:rsid w:val="00B6553E"/>
    <w:rsid w:val="00B94A5B"/>
    <w:rsid w:val="00BA10BA"/>
    <w:rsid w:val="00BD2C15"/>
    <w:rsid w:val="00BD5AC4"/>
    <w:rsid w:val="00BE44BA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A0B15"/>
    <w:rsid w:val="00DA2AE0"/>
    <w:rsid w:val="00DE2466"/>
    <w:rsid w:val="00E020FC"/>
    <w:rsid w:val="00E26BCB"/>
    <w:rsid w:val="00E33C30"/>
    <w:rsid w:val="00E34FD3"/>
    <w:rsid w:val="00E51390"/>
    <w:rsid w:val="00E75120"/>
    <w:rsid w:val="00E90795"/>
    <w:rsid w:val="00EA16F5"/>
    <w:rsid w:val="00EC315E"/>
    <w:rsid w:val="00EC33A5"/>
    <w:rsid w:val="00EF5506"/>
    <w:rsid w:val="00F1362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