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BB2438" w:rsidP="00B07595">
      <w:pPr>
        <w:jc w:val="right"/>
      </w:pPr>
      <w:r w:rsidRPr="00BB2438">
        <w:t>Дело  № 5-6</w:t>
      </w:r>
      <w:r w:rsidRPr="00BB2438" w:rsidR="00FF48E6">
        <w:t>1</w:t>
      </w:r>
      <w:r w:rsidRPr="00BB2438">
        <w:t>-</w:t>
      </w:r>
      <w:r w:rsidRPr="00BB2438" w:rsidR="001A2E45">
        <w:t>127</w:t>
      </w:r>
      <w:r w:rsidR="00BB2438">
        <w:t>/2026</w:t>
      </w:r>
    </w:p>
    <w:p w:rsidR="001A0DFA" w:rsidRPr="00BB2438" w:rsidP="00B07595">
      <w:pPr>
        <w:jc w:val="right"/>
      </w:pPr>
      <w:r w:rsidRPr="00BB2438">
        <w:t>УИД 91MS006</w:t>
      </w:r>
      <w:r w:rsidRPr="00BB2438" w:rsidR="00FF48E6">
        <w:t>1</w:t>
      </w:r>
      <w:r w:rsidRPr="00BB2438">
        <w:t>-01-202</w:t>
      </w:r>
      <w:r w:rsidRPr="00BB2438" w:rsidR="001A2E45">
        <w:t>6-000826-10</w:t>
      </w:r>
    </w:p>
    <w:p w:rsidR="00BB2438" w:rsidP="00BB2438">
      <w:pPr>
        <w:jc w:val="right"/>
        <w:rPr>
          <w:sz w:val="27"/>
          <w:szCs w:val="27"/>
        </w:rPr>
      </w:pPr>
      <w:r w:rsidRPr="00BB2438">
        <w:t>УИН 0410760300615001272607103</w:t>
      </w:r>
    </w:p>
    <w:p w:rsidR="001A0DFA" w:rsidRPr="00BB2438" w:rsidP="00B07595">
      <w:pPr>
        <w:jc w:val="right"/>
      </w:pPr>
    </w:p>
    <w:p w:rsidR="001A0DFA" w:rsidRPr="00BB2438" w:rsidP="00B07595">
      <w:pPr>
        <w:jc w:val="center"/>
      </w:pPr>
      <w:r w:rsidRPr="00BB2438">
        <w:t>ПОСТАНОВЛЕНИЕ</w:t>
      </w:r>
    </w:p>
    <w:p w:rsidR="00D92273" w:rsidRPr="00BB2438" w:rsidP="00B07595">
      <w:pPr>
        <w:jc w:val="center"/>
      </w:pPr>
    </w:p>
    <w:p w:rsidR="001A0DFA" w:rsidRPr="00BB2438" w:rsidP="00B07595">
      <w:pPr>
        <w:jc w:val="both"/>
      </w:pPr>
      <w:r w:rsidRPr="00BB2438">
        <w:t>9 апреля 2026</w:t>
      </w:r>
      <w:r w:rsidRPr="00BB2438" w:rsidR="00A85F3C">
        <w:t xml:space="preserve"> года  </w:t>
      </w:r>
      <w:r w:rsidRPr="00BB2438" w:rsidR="00F83796">
        <w:t xml:space="preserve">         </w:t>
      </w:r>
      <w:r w:rsidRPr="00BB2438" w:rsidR="000E56C7">
        <w:t xml:space="preserve">   </w:t>
      </w:r>
      <w:r w:rsidRPr="00BB2438" w:rsidR="00F83796">
        <w:t xml:space="preserve">                                        </w:t>
      </w:r>
      <w:r w:rsidR="00BB2438">
        <w:t xml:space="preserve">                      </w:t>
      </w:r>
      <w:r w:rsidRPr="00BB2438" w:rsidR="00F83796">
        <w:t xml:space="preserve">                           </w:t>
      </w:r>
      <w:r w:rsidRPr="00BB2438" w:rsidR="00A85F3C">
        <w:t>п</w:t>
      </w:r>
      <w:r w:rsidRPr="00BB2438" w:rsidR="000C72F0">
        <w:t>гт</w:t>
      </w:r>
      <w:r w:rsidRPr="00BB2438" w:rsidR="00B07595">
        <w:t>.</w:t>
      </w:r>
      <w:r w:rsidRPr="00BB2438" w:rsidR="00A85F3C">
        <w:t xml:space="preserve"> Ленино</w:t>
      </w:r>
    </w:p>
    <w:p w:rsidR="000C72F0" w:rsidRPr="00BB2438" w:rsidP="00B07595">
      <w:pPr>
        <w:jc w:val="both"/>
      </w:pPr>
    </w:p>
    <w:p w:rsidR="001A0DFA" w:rsidRPr="00BB2438" w:rsidP="00B07595">
      <w:pPr>
        <w:ind w:firstLine="567"/>
        <w:jc w:val="both"/>
      </w:pPr>
      <w:r w:rsidRPr="00BB2438">
        <w:t>М</w:t>
      </w:r>
      <w:r w:rsidRPr="00BB2438" w:rsidR="00A85F3C">
        <w:t>ировой судья судебного  участка №6</w:t>
      </w:r>
      <w:r w:rsidRPr="00BB2438">
        <w:t>1</w:t>
      </w:r>
      <w:r w:rsidRPr="00BB2438" w:rsidR="00A85F3C">
        <w:t xml:space="preserve"> Ленинского судебного</w:t>
      </w:r>
      <w:r w:rsidRPr="00BB2438" w:rsidR="001A2E45">
        <w:t xml:space="preserve"> района (Ленинский </w:t>
      </w:r>
      <w:r w:rsidRPr="00BB2438" w:rsidR="00A85F3C">
        <w:t xml:space="preserve">район) Республики Крым </w:t>
      </w:r>
      <w:r w:rsidRPr="00BB2438">
        <w:t>Баркалов А.В.</w:t>
      </w:r>
      <w:r w:rsidRPr="00BB2438" w:rsidR="00A85F3C"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BB2438" w:rsidR="008D6AF4">
        <w:t xml:space="preserve">за совершение правонарушения, предусмотренного </w:t>
      </w:r>
      <w:r w:rsidRPr="00BB2438" w:rsidR="00987E27">
        <w:t>ч.</w:t>
      </w:r>
      <w:r w:rsidRPr="00BB2438" w:rsidR="00A252BE">
        <w:t xml:space="preserve"> 3</w:t>
      </w:r>
      <w:r w:rsidRPr="00BB2438" w:rsidR="00987E27">
        <w:t xml:space="preserve"> </w:t>
      </w:r>
      <w:r w:rsidRPr="00BB2438" w:rsidR="008D6AF4">
        <w:t xml:space="preserve">ст. </w:t>
      </w:r>
      <w:r w:rsidRPr="00BB2438" w:rsidR="00987E27">
        <w:t>7.2</w:t>
      </w:r>
      <w:r w:rsidRPr="00BB2438" w:rsidR="008D6AF4">
        <w:t xml:space="preserve"> </w:t>
      </w:r>
      <w:r w:rsidRPr="00BB2438" w:rsidR="00987E27">
        <w:rPr>
          <w:bCs/>
        </w:rPr>
        <w:t xml:space="preserve">Закона № 117-ЗРК/2015 </w:t>
      </w:r>
      <w:r w:rsidRPr="00BB2438" w:rsidR="001A2E45">
        <w:rPr>
          <w:bCs/>
        </w:rPr>
        <w:t>«</w:t>
      </w:r>
      <w:r w:rsidRPr="00BB2438" w:rsidR="00987E27">
        <w:rPr>
          <w:bCs/>
        </w:rPr>
        <w:t>Об административных пр</w:t>
      </w:r>
      <w:r w:rsidRPr="00BB2438" w:rsidR="001A2E45">
        <w:rPr>
          <w:bCs/>
        </w:rPr>
        <w:t>авонарушениях в Республике Крым»</w:t>
      </w:r>
      <w:r w:rsidRPr="00BB2438" w:rsidR="008D6AF4">
        <w:t>,</w:t>
      </w:r>
    </w:p>
    <w:p w:rsidR="008A6EB7" w:rsidRPr="00BB2438" w:rsidP="009D46BA">
      <w:pPr>
        <w:ind w:firstLine="567"/>
        <w:jc w:val="both"/>
      </w:pPr>
      <w:r w:rsidRPr="00BB2438">
        <w:rPr>
          <w:b/>
        </w:rPr>
        <w:t>Азарен</w:t>
      </w:r>
      <w:r w:rsidRPr="00BB2438" w:rsidR="001A2E45">
        <w:rPr>
          <w:b/>
        </w:rPr>
        <w:t>ка</w:t>
      </w:r>
      <w:r w:rsidRPr="00BB2438">
        <w:rPr>
          <w:b/>
        </w:rPr>
        <w:t xml:space="preserve"> Геннадия Ивановича</w:t>
      </w:r>
      <w:r w:rsidRPr="00BB2438" w:rsidR="000E56C7">
        <w:rPr>
          <w:b/>
        </w:rPr>
        <w:t xml:space="preserve">, </w:t>
      </w:r>
      <w:r>
        <w:t xml:space="preserve"> </w:t>
      </w:r>
      <w:r>
        <w:rPr>
          <w:sz w:val="23"/>
          <w:szCs w:val="23"/>
        </w:rPr>
        <w:t>(данные изъяты)</w:t>
      </w:r>
    </w:p>
    <w:p w:rsidR="001A0DFA" w:rsidRPr="00BB2438" w:rsidP="00B07595">
      <w:pPr>
        <w:jc w:val="both"/>
      </w:pPr>
    </w:p>
    <w:p w:rsidR="001A0DFA" w:rsidRPr="00BB2438" w:rsidP="00B07595">
      <w:pPr>
        <w:jc w:val="center"/>
      </w:pPr>
      <w:r w:rsidRPr="00BB2438">
        <w:t>установил:</w:t>
      </w:r>
    </w:p>
    <w:p w:rsidR="007D60D5" w:rsidRPr="00BB2438" w:rsidP="00310D7C">
      <w:pPr>
        <w:ind w:firstLine="567"/>
        <w:jc w:val="center"/>
      </w:pPr>
    </w:p>
    <w:p w:rsidR="00FE2483" w:rsidRPr="00BB2438" w:rsidP="00310D7C">
      <w:pPr>
        <w:pStyle w:val="20"/>
        <w:shd w:val="clear" w:color="auto" w:fill="auto"/>
        <w:spacing w:line="240" w:lineRule="auto"/>
        <w:ind w:left="19" w:firstLine="567"/>
        <w:jc w:val="both"/>
        <w:rPr>
          <w:sz w:val="24"/>
          <w:szCs w:val="24"/>
        </w:rPr>
      </w:pPr>
      <w:r w:rsidRPr="00BB2438">
        <w:rPr>
          <w:sz w:val="24"/>
          <w:szCs w:val="24"/>
        </w:rPr>
        <w:t>Согласно протокол</w:t>
      </w:r>
      <w:r w:rsidRPr="00BB2438" w:rsidR="008B0AD9">
        <w:rPr>
          <w:sz w:val="24"/>
          <w:szCs w:val="24"/>
        </w:rPr>
        <w:t>у</w:t>
      </w:r>
      <w:r w:rsidRPr="00BB2438">
        <w:rPr>
          <w:sz w:val="24"/>
          <w:szCs w:val="24"/>
        </w:rPr>
        <w:t xml:space="preserve"> об административном правонарушении </w:t>
      </w:r>
      <w:r w:rsidRPr="00BB2438" w:rsidR="00F431CF">
        <w:rPr>
          <w:sz w:val="24"/>
          <w:szCs w:val="24"/>
        </w:rPr>
        <w:t xml:space="preserve">установлено, что </w:t>
      </w:r>
      <w:r w:rsidRPr="00BB2438" w:rsidR="00A252BE">
        <w:rPr>
          <w:sz w:val="24"/>
          <w:szCs w:val="24"/>
        </w:rPr>
        <w:t>06.03.2026</w:t>
      </w:r>
      <w:r w:rsidRPr="00BB2438" w:rsidR="008C62B3">
        <w:rPr>
          <w:sz w:val="24"/>
          <w:szCs w:val="24"/>
        </w:rPr>
        <w:t xml:space="preserve"> </w:t>
      </w:r>
      <w:r w:rsidRPr="00BB2438" w:rsidR="00CC7623">
        <w:rPr>
          <w:sz w:val="24"/>
          <w:szCs w:val="24"/>
        </w:rPr>
        <w:t xml:space="preserve">в </w:t>
      </w:r>
      <w:r w:rsidRPr="00BB2438" w:rsidR="009D46BA">
        <w:rPr>
          <w:sz w:val="24"/>
          <w:szCs w:val="24"/>
        </w:rPr>
        <w:t>1</w:t>
      </w:r>
      <w:r w:rsidRPr="00BB2438" w:rsidR="00A252BE">
        <w:rPr>
          <w:sz w:val="24"/>
          <w:szCs w:val="24"/>
        </w:rPr>
        <w:t>0</w:t>
      </w:r>
      <w:r w:rsidRPr="00BB2438" w:rsidR="00CC7623">
        <w:rPr>
          <w:sz w:val="24"/>
          <w:szCs w:val="24"/>
        </w:rPr>
        <w:t xml:space="preserve"> часов </w:t>
      </w:r>
      <w:r w:rsidRPr="00BB2438" w:rsidR="009D46BA">
        <w:rPr>
          <w:sz w:val="24"/>
          <w:szCs w:val="24"/>
        </w:rPr>
        <w:t>0</w:t>
      </w:r>
      <w:r w:rsidRPr="00BB2438" w:rsidR="00CC7623">
        <w:rPr>
          <w:sz w:val="24"/>
          <w:szCs w:val="24"/>
        </w:rPr>
        <w:t xml:space="preserve">0 минут </w:t>
      </w:r>
      <w:r w:rsidRPr="00BB2438" w:rsidR="009D46BA">
        <w:rPr>
          <w:sz w:val="24"/>
          <w:szCs w:val="24"/>
        </w:rPr>
        <w:t>Азаренок Г.И.</w:t>
      </w:r>
      <w:r w:rsidRPr="00BB2438" w:rsidR="00997685">
        <w:rPr>
          <w:sz w:val="24"/>
          <w:szCs w:val="24"/>
        </w:rPr>
        <w:t>, находясь</w:t>
      </w:r>
      <w:r w:rsidRPr="00BB2438" w:rsidR="009D46BA">
        <w:rPr>
          <w:sz w:val="24"/>
          <w:szCs w:val="24"/>
        </w:rPr>
        <w:t xml:space="preserve"> в общественном месте </w:t>
      </w:r>
      <w:r w:rsidRPr="00BB2438" w:rsidR="008C62B3">
        <w:rPr>
          <w:sz w:val="24"/>
          <w:szCs w:val="24"/>
        </w:rPr>
        <w:t xml:space="preserve">по </w:t>
      </w:r>
      <w:r w:rsidRPr="00BB2438" w:rsidR="009C47E7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3"/>
          <w:szCs w:val="23"/>
        </w:rPr>
        <w:t>(данные изъяты)</w:t>
      </w:r>
      <w:r w:rsidRPr="00BB2438" w:rsidR="009D46BA">
        <w:rPr>
          <w:sz w:val="24"/>
          <w:szCs w:val="24"/>
        </w:rPr>
        <w:t xml:space="preserve"> и магазина «</w:t>
      </w:r>
      <w:r w:rsidRPr="00BB2438" w:rsidR="00A252BE">
        <w:rPr>
          <w:sz w:val="24"/>
          <w:szCs w:val="24"/>
        </w:rPr>
        <w:t xml:space="preserve">Народный Амбар», </w:t>
      </w:r>
      <w:r w:rsidRPr="00BB2438" w:rsidR="009D46BA">
        <w:rPr>
          <w:sz w:val="24"/>
          <w:szCs w:val="24"/>
        </w:rPr>
        <w:t>осуществлял попрошайничество с приставанием к гражданам, а именно просил деньги на личные нужды на еду и спиртное.</w:t>
      </w:r>
    </w:p>
    <w:p w:rsidR="008B0AD9" w:rsidRPr="00BB2438" w:rsidP="00310D7C">
      <w:pPr>
        <w:ind w:firstLine="567"/>
        <w:jc w:val="both"/>
        <w:rPr>
          <w:rStyle w:val="blk"/>
        </w:rPr>
      </w:pPr>
      <w:r w:rsidRPr="00BB2438">
        <w:t>Азаренок Г.И.</w:t>
      </w:r>
      <w:r w:rsidRPr="00BB2438" w:rsidR="009C47E7">
        <w:t xml:space="preserve"> </w:t>
      </w:r>
      <w:r w:rsidRPr="00BB2438">
        <w:t>в судебное заседание не явился. О дне, времени и месте рассмотрения дела извещен надлежащим образом.</w:t>
      </w:r>
    </w:p>
    <w:p w:rsidR="00987E27" w:rsidP="00310D7C">
      <w:pPr>
        <w:ind w:firstLine="567"/>
        <w:jc w:val="both"/>
      </w:pPr>
      <w:r w:rsidRPr="00BB2438">
        <w:t>Явка в судебное заседание участников производства по д</w:t>
      </w:r>
      <w:r w:rsidRPr="00BB2438">
        <w:t>елу об административном правонарушении обязательной не при</w:t>
      </w:r>
      <w:r w:rsidRPr="00BB2438" w:rsidR="007D60D5">
        <w:t>знавалась, в связи с чем</w:t>
      </w:r>
      <w:r w:rsidRPr="00BB2438">
        <w:t xml:space="preserve"> полагаю возможным рассмотреть дело об административном правонарушен</w:t>
      </w:r>
      <w:r w:rsidRPr="00BB2438" w:rsidR="00754A9C">
        <w:t>ии в отсутствии неявившихся лиц.</w:t>
      </w:r>
    </w:p>
    <w:p w:rsidR="00997E70" w:rsidRPr="00823884" w:rsidP="00997E70">
      <w:pPr>
        <w:ind w:firstLine="567"/>
        <w:jc w:val="both"/>
      </w:pPr>
      <w:r w:rsidRPr="00BB2438">
        <w:t xml:space="preserve">Изучив материалы дела, прихожу к выводу о виновности Азаренка Г.И. в </w:t>
      </w:r>
      <w:r w:rsidRPr="00BB2438">
        <w:t>совершении правонарушения.</w:t>
      </w:r>
      <w:r w:rsidRPr="00823884">
        <w:t xml:space="preserve"> </w:t>
      </w:r>
    </w:p>
    <w:p w:rsidR="00823884" w:rsidRPr="00BB2438" w:rsidP="00310D7C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B2438">
        <w:t xml:space="preserve">Согласно ч. 1 ст. </w:t>
      </w:r>
      <w:r w:rsidRPr="00BB2438" w:rsidR="00BB2438">
        <w:t xml:space="preserve">7.2 </w:t>
      </w:r>
      <w:r w:rsidRPr="00BB2438">
        <w:t>Закона Республики Крым от 25.06.2015 г. №117-ЗРК/2015 «Об административных правонарушениях в Республике Крым» за приставание к гражданам в общественных местах, то есть нарушение общественного порядка, выраз</w:t>
      </w:r>
      <w:r w:rsidRPr="00BB2438">
        <w:t>ившееся в навязчивых действиях гражданина, осуществляемых в отношении других граждан против их воли, с целью купли-продажи, обмена или приобретения вещей иным способом, а также навязывание иных услуг в общественных местах, влечет наложение административног</w:t>
      </w:r>
      <w:r w:rsidRPr="00BB2438">
        <w:t xml:space="preserve">о штрафа в размере от пятисот до одной тысячи рублей. </w:t>
      </w:r>
    </w:p>
    <w:p w:rsidR="00823884" w:rsidRPr="00BB2438" w:rsidP="00310D7C">
      <w:pPr>
        <w:ind w:firstLine="567"/>
        <w:jc w:val="both"/>
      </w:pPr>
      <w:r w:rsidRPr="00BB2438">
        <w:t xml:space="preserve">Частью 3 статьи </w:t>
      </w:r>
      <w:r w:rsidRPr="00BB2438" w:rsidR="00BB2438">
        <w:t xml:space="preserve">7.2 </w:t>
      </w:r>
      <w:r w:rsidRPr="00BB2438">
        <w:t>упомянутого Закона Республики Крым от 25.06.2015 г. №117-ЗРК/2015 предусмотрена административная ответственность за п</w:t>
      </w:r>
      <w:r w:rsidRPr="00823884">
        <w:t>овторное совершение административного правонарушения, предусмотр</w:t>
      </w:r>
      <w:r w:rsidRPr="00823884">
        <w:t xml:space="preserve">енного частями 1, 2 настоящей статьи, </w:t>
      </w:r>
      <w:r w:rsidRPr="00BB2438">
        <w:t>в виде наложения</w:t>
      </w:r>
      <w:r w:rsidRPr="00823884">
        <w:t xml:space="preserve"> административного штрафа в размере от трех тысяч до пяти тысяч рублей.</w:t>
      </w:r>
    </w:p>
    <w:p w:rsidR="00A252BE" w:rsidRPr="00BB2438" w:rsidP="00310D7C">
      <w:pPr>
        <w:ind w:firstLine="567"/>
        <w:jc w:val="both"/>
      </w:pPr>
      <w:r w:rsidRPr="00BB2438">
        <w:t xml:space="preserve">Вина </w:t>
      </w:r>
      <w:r w:rsidRPr="00BB2438" w:rsidR="009D46BA">
        <w:t>Азарен</w:t>
      </w:r>
      <w:r w:rsidRPr="00BB2438" w:rsidR="0022238B">
        <w:t>ка</w:t>
      </w:r>
      <w:r w:rsidRPr="00BB2438" w:rsidR="009D46BA">
        <w:t xml:space="preserve"> Г.И. </w:t>
      </w:r>
      <w:r w:rsidRPr="00BB2438">
        <w:t>в совершении данного административного правонарушения подтверждается протоколом об административном правонаруше</w:t>
      </w:r>
      <w:r w:rsidRPr="00BB2438">
        <w:t xml:space="preserve">нии серии ЗРК № </w:t>
      </w:r>
      <w:r w:rsidRPr="00BB2438" w:rsidR="009D46BA">
        <w:t>033</w:t>
      </w:r>
      <w:r w:rsidRPr="00BB2438">
        <w:t xml:space="preserve">543 от 06.03.2026 </w:t>
      </w:r>
      <w:r w:rsidRPr="00BB2438" w:rsidR="009D46BA">
        <w:t>г</w:t>
      </w:r>
      <w:r w:rsidRPr="00BB2438">
        <w:t xml:space="preserve">., объяснениями Азаренка Г.И. и Долгуновой Е.В. от 06.03.2026 </w:t>
      </w:r>
      <w:r w:rsidRPr="00BB2438" w:rsidR="009D46BA">
        <w:t>г</w:t>
      </w:r>
      <w:r w:rsidRPr="00BB2438">
        <w:t>., справкой на физическое лицо</w:t>
      </w:r>
      <w:r w:rsidRPr="00BB2438" w:rsidR="009D46BA">
        <w:t xml:space="preserve">, </w:t>
      </w:r>
      <w:r w:rsidRPr="00BB2438">
        <w:t>рапортом должностного лица от 06.03.2026 г.</w:t>
      </w:r>
      <w:r w:rsidRPr="00BB2438" w:rsidR="00087073">
        <w:t xml:space="preserve">, постановлением мирового судьи судебного участка №61 Ленинского судебного района (Ленинский район) Республики Крым от 06.08.2025 г., согласно которому Азаренок Г.И. признан виновным в совершении административного правонарушения, предусмотренного ч. 2 ст. 7.2 </w:t>
      </w:r>
      <w:r w:rsidRPr="00BB2438" w:rsidR="00087073">
        <w:rPr>
          <w:bCs/>
        </w:rPr>
        <w:t>Закона Республики Крым от 25 июня 2015 года № 117-ЗРК/2015 «Об административных правонарушениях в Республике Крым»,</w:t>
      </w:r>
      <w:r w:rsidRPr="00BB2438" w:rsidR="00087073">
        <w:t xml:space="preserve"> и ему назначено административное наказание в виде предупреждения.</w:t>
      </w:r>
    </w:p>
    <w:p w:rsidR="00987E27" w:rsidRPr="00BB2438" w:rsidP="00310D7C">
      <w:pPr>
        <w:ind w:firstLine="567"/>
        <w:jc w:val="both"/>
      </w:pPr>
      <w:r w:rsidRPr="00BB2438"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</w:t>
      </w:r>
      <w:r w:rsidRPr="00BB2438" w:rsidR="00087073">
        <w:t>вной ответственности соблюдены.</w:t>
      </w:r>
    </w:p>
    <w:p w:rsidR="00087073" w:rsidRPr="00BB2438" w:rsidP="00310D7C">
      <w:pPr>
        <w:ind w:firstLine="567"/>
        <w:jc w:val="both"/>
      </w:pPr>
      <w:r w:rsidRPr="00BB2438">
        <w:t xml:space="preserve">Учитывая изученные материалы дела, действия Азаренка Г.И. правильно квалифицированы по ч. 3 ст. 7.2 </w:t>
      </w:r>
      <w:r w:rsidRPr="00BB2438">
        <w:rPr>
          <w:bCs/>
        </w:rPr>
        <w:t xml:space="preserve">Закона Республики Крым от 25 июня 2015 года № 117-ЗРК/2015 «Об административных правонарушениях в Республике Крым», </w:t>
      </w:r>
      <w:r w:rsidRPr="00BB2438">
        <w:t>как п</w:t>
      </w:r>
      <w:r w:rsidRPr="00823884">
        <w:t>овт</w:t>
      </w:r>
      <w:r w:rsidRPr="00823884">
        <w:t>орное совершение административного правонарушения, предусмотренного частями 1, 2 настоящей статьи</w:t>
      </w:r>
      <w:r w:rsidRPr="00BB2438">
        <w:t>.</w:t>
      </w:r>
    </w:p>
    <w:p w:rsidR="00A252BE" w:rsidRPr="00BB2438" w:rsidP="00310D7C">
      <w:pPr>
        <w:ind w:firstLine="567"/>
        <w:jc w:val="both"/>
      </w:pPr>
      <w:r w:rsidRPr="00BB2438"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</w:t>
      </w:r>
      <w:r w:rsidRPr="00BB2438">
        <w:t xml:space="preserve"> виновного, имущественное положение привлекаемого лица.</w:t>
      </w:r>
    </w:p>
    <w:p w:rsidR="00987E27" w:rsidRPr="00BB2438" w:rsidP="00310D7C">
      <w:pPr>
        <w:ind w:firstLine="567"/>
        <w:jc w:val="both"/>
      </w:pPr>
      <w:r w:rsidRPr="00BB2438">
        <w:t xml:space="preserve">Смягчающих и отягчающих административную ответственность обстоятельств </w:t>
      </w:r>
      <w:r w:rsidRPr="00BB2438" w:rsidR="00A252BE">
        <w:t>не установлено.</w:t>
      </w:r>
    </w:p>
    <w:p w:rsidR="00A252BE" w:rsidRPr="00BB2438" w:rsidP="00310D7C">
      <w:pPr>
        <w:autoSpaceDE w:val="0"/>
        <w:autoSpaceDN w:val="0"/>
        <w:adjustRightInd w:val="0"/>
        <w:ind w:firstLine="567"/>
        <w:jc w:val="both"/>
        <w:outlineLvl w:val="2"/>
      </w:pPr>
      <w:r w:rsidRPr="00BB2438">
        <w:t>С учётом изложенного, прихожу к выводу, что необходимым и достаточным для исправления правонарушителя будет являт</w:t>
      </w:r>
      <w:r w:rsidRPr="00BB2438">
        <w:t xml:space="preserve">ься наказание в виде административного штрафа </w:t>
      </w:r>
      <w:r w:rsidRPr="00BB2438" w:rsidR="00AD396C">
        <w:t>в пределах санкции статьи</w:t>
      </w:r>
      <w:r w:rsidRPr="00BB2438">
        <w:t>.</w:t>
      </w:r>
    </w:p>
    <w:p w:rsidR="00987E27" w:rsidRPr="00BB2438" w:rsidP="00310D7C">
      <w:pPr>
        <w:ind w:firstLine="567"/>
        <w:jc w:val="both"/>
      </w:pPr>
      <w:r w:rsidRPr="00BB2438">
        <w:t>На основании</w:t>
      </w:r>
      <w:r w:rsidRPr="00BB2438" w:rsidR="00100F7F">
        <w:t xml:space="preserve"> изложенного, руководствуясь </w:t>
      </w:r>
      <w:r w:rsidRPr="00BB2438">
        <w:t xml:space="preserve">ч. </w:t>
      </w:r>
      <w:r w:rsidRPr="00BB2438" w:rsidR="00823884">
        <w:t>3</w:t>
      </w:r>
      <w:r w:rsidRPr="00BB2438">
        <w:t xml:space="preserve"> ст. 7.2 </w:t>
      </w:r>
      <w:r w:rsidRPr="00BB2438" w:rsidR="00100F7F">
        <w:rPr>
          <w:bCs/>
        </w:rPr>
        <w:t xml:space="preserve">Закона Республики Крым от 25 июня 2015 года № 117-ЗРК/2015 </w:t>
      </w:r>
      <w:r w:rsidRPr="00BB2438" w:rsidR="00823884">
        <w:rPr>
          <w:bCs/>
        </w:rPr>
        <w:t>«</w:t>
      </w:r>
      <w:r w:rsidRPr="00BB2438" w:rsidR="00100F7F">
        <w:rPr>
          <w:bCs/>
        </w:rPr>
        <w:t>Об административных правонарушениях в Республике Крым</w:t>
      </w:r>
      <w:r w:rsidRPr="00BB2438" w:rsidR="00823884">
        <w:rPr>
          <w:bCs/>
        </w:rPr>
        <w:t>»</w:t>
      </w:r>
      <w:r w:rsidRPr="00BB2438">
        <w:t>, 29.9</w:t>
      </w:r>
      <w:r w:rsidRPr="00BB2438" w:rsidR="00823884">
        <w:t>, 29.10 КоАП РФ мировой судья,</w:t>
      </w:r>
    </w:p>
    <w:p w:rsidR="00987E27" w:rsidRPr="00BB2438" w:rsidP="00987E27">
      <w:pPr>
        <w:ind w:firstLine="548"/>
        <w:jc w:val="both"/>
      </w:pPr>
    </w:p>
    <w:p w:rsidR="00987E27" w:rsidRPr="00BB2438" w:rsidP="00987E27">
      <w:pPr>
        <w:ind w:firstLine="548"/>
        <w:jc w:val="center"/>
      </w:pPr>
      <w:r w:rsidRPr="00BB2438">
        <w:t>п</w:t>
      </w:r>
      <w:r w:rsidRPr="00BB2438" w:rsidR="00100F7F">
        <w:t>остановил</w:t>
      </w:r>
      <w:r w:rsidRPr="00BB2438">
        <w:t>:</w:t>
      </w:r>
    </w:p>
    <w:p w:rsidR="00987E27" w:rsidRPr="00BB2438" w:rsidP="00987E27">
      <w:pPr>
        <w:ind w:firstLine="548"/>
        <w:jc w:val="both"/>
      </w:pPr>
    </w:p>
    <w:p w:rsidR="00987E27" w:rsidRPr="00BB2438" w:rsidP="00310D7C">
      <w:pPr>
        <w:ind w:firstLine="567"/>
        <w:jc w:val="both"/>
      </w:pPr>
      <w:r w:rsidRPr="00BB2438">
        <w:t>Признать виновным Азарен</w:t>
      </w:r>
      <w:r w:rsidRPr="00BB2438" w:rsidR="001D32EE">
        <w:t>ка</w:t>
      </w:r>
      <w:r w:rsidRPr="00BB2438">
        <w:t xml:space="preserve"> Геннадия Ивановича в совершении </w:t>
      </w:r>
      <w:r w:rsidRPr="00BB2438" w:rsidR="001D32EE">
        <w:t xml:space="preserve">административного </w:t>
      </w:r>
      <w:r w:rsidRPr="00BB2438">
        <w:t xml:space="preserve">правонарушения, предусмотренного ч. </w:t>
      </w:r>
      <w:r w:rsidRPr="00BB2438" w:rsidR="001D32EE">
        <w:t>3</w:t>
      </w:r>
      <w:r w:rsidRPr="00BB2438">
        <w:t xml:space="preserve"> ст. 7.2 </w:t>
      </w:r>
      <w:r w:rsidRPr="00BB2438">
        <w:rPr>
          <w:bCs/>
        </w:rPr>
        <w:t xml:space="preserve">Закона Республики Крым от 25 июня 2015 года № 117-ЗРК/2015 </w:t>
      </w:r>
      <w:r w:rsidRPr="00BB2438" w:rsidR="001D32EE">
        <w:rPr>
          <w:bCs/>
        </w:rPr>
        <w:t>«</w:t>
      </w:r>
      <w:r w:rsidRPr="00BB2438">
        <w:rPr>
          <w:bCs/>
        </w:rPr>
        <w:t>Об административных правонарушениях в</w:t>
      </w:r>
      <w:r w:rsidRPr="00BB2438">
        <w:rPr>
          <w:bCs/>
        </w:rPr>
        <w:t xml:space="preserve"> Республике Крым</w:t>
      </w:r>
      <w:r w:rsidRPr="00BB2438" w:rsidR="001D32EE">
        <w:rPr>
          <w:bCs/>
        </w:rPr>
        <w:t>»</w:t>
      </w:r>
      <w:r w:rsidR="00BB2438">
        <w:rPr>
          <w:bCs/>
        </w:rPr>
        <w:t>,</w:t>
      </w:r>
      <w:r w:rsidRPr="00BB2438">
        <w:t xml:space="preserve"> </w:t>
      </w:r>
      <w:r w:rsidRPr="00BB2438" w:rsidR="001D32EE">
        <w:t>и назначить ему административное наказание в виде штрафа в размере 3 000 (трех тысяч) рублей.</w:t>
      </w:r>
    </w:p>
    <w:p w:rsidR="001D32EE" w:rsidRPr="00BB2438" w:rsidP="00310D7C">
      <w:pPr>
        <w:ind w:firstLine="567"/>
        <w:jc w:val="both"/>
      </w:pPr>
      <w:r w:rsidRPr="00BB2438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BB2438">
        <w:rPr>
          <w:rStyle w:val="21"/>
          <w:rFonts w:eastAsiaTheme="minorHAnsi"/>
          <w:b w:val="0"/>
          <w:sz w:val="24"/>
          <w:szCs w:val="24"/>
        </w:rPr>
        <w:t xml:space="preserve">Почтовый </w:t>
      </w:r>
      <w:r w:rsidRPr="00BB2438">
        <w:rPr>
          <w:rStyle w:val="21"/>
          <w:rFonts w:eastAsiaTheme="minorHAnsi"/>
          <w:b w:val="0"/>
          <w:sz w:val="24"/>
          <w:szCs w:val="24"/>
        </w:rPr>
        <w:t>адрес</w:t>
      </w:r>
      <w:r w:rsidRPr="00BB2438">
        <w:t xml:space="preserve">: Россия, Республика Крым, 295000, г. Симферополь, ул. Набережная им.60-летия СССР, 28, </w:t>
      </w:r>
      <w:r w:rsidRPr="00BB2438">
        <w:rPr>
          <w:rStyle w:val="21"/>
          <w:rFonts w:eastAsiaTheme="minorHAnsi"/>
          <w:b w:val="0"/>
          <w:sz w:val="24"/>
          <w:szCs w:val="24"/>
        </w:rPr>
        <w:t xml:space="preserve">ОГРН </w:t>
      </w:r>
      <w:r w:rsidRPr="00BB2438"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BB2438">
        <w:rPr>
          <w:lang w:val="en-US" w:bidi="en-US"/>
        </w:rPr>
        <w:t>N</w:t>
      </w:r>
      <w:r w:rsidRPr="00BB2438">
        <w:rPr>
          <w:lang w:bidi="en-US"/>
        </w:rPr>
        <w:t xml:space="preserve"> </w:t>
      </w:r>
      <w:r w:rsidRPr="00BB2438"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BB2438">
        <w:t xml:space="preserve">водного реестра 35220323, ОКТМО </w:t>
      </w:r>
      <w:r w:rsidRPr="00BB2438">
        <w:rPr>
          <w:u w:val="single"/>
        </w:rPr>
        <w:t>35627405</w:t>
      </w:r>
      <w:r w:rsidRPr="00BB2438">
        <w:t xml:space="preserve">, КБК </w:t>
      </w:r>
      <w:r w:rsidRPr="00BB2438" w:rsidR="002C31AD">
        <w:t>828 1 16 02010 02 0000 140</w:t>
      </w:r>
      <w:r w:rsidRPr="00BB2438">
        <w:t>.</w:t>
      </w:r>
    </w:p>
    <w:p w:rsidR="001D32EE" w:rsidRPr="00BB2438" w:rsidP="00310D7C">
      <w:pPr>
        <w:ind w:firstLine="567"/>
        <w:jc w:val="both"/>
      </w:pPr>
      <w:r w:rsidRPr="00BB2438">
        <w:t xml:space="preserve"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BB2438"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BB2438">
        <w:t>мотренных статьей 31.5 настоящего Кодекса.</w:t>
      </w:r>
    </w:p>
    <w:p w:rsidR="001D32EE" w:rsidRPr="00BB2438" w:rsidP="00310D7C">
      <w:pPr>
        <w:ind w:firstLine="567"/>
        <w:jc w:val="both"/>
      </w:pPr>
      <w:r w:rsidRPr="00BB2438">
        <w:t xml:space="preserve"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</w:t>
      </w:r>
      <w:r w:rsidRPr="00BB2438"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A9C" w:rsidRPr="00BB2438" w:rsidP="00310D7C">
      <w:pPr>
        <w:ind w:firstLine="567"/>
        <w:jc w:val="both"/>
      </w:pPr>
      <w:r w:rsidRPr="00BB2438">
        <w:t>Постановление может быть обжаловано в Ленинский районный суд Республики Крым через мир</w:t>
      </w:r>
      <w:r w:rsidRPr="00BB2438">
        <w:t xml:space="preserve">ового судью судебного участка №61 Ленинского судебного района (Ленинский район) Республики Крым в течение десяти </w:t>
      </w:r>
      <w:r w:rsidRPr="00BB2438" w:rsidR="001D32EE">
        <w:t>дней</w:t>
      </w:r>
      <w:r w:rsidRPr="00BB2438">
        <w:t xml:space="preserve"> со дня вручения или получения копии постановления.</w:t>
      </w:r>
    </w:p>
    <w:p w:rsidR="00100F7F" w:rsidRPr="00BB2438" w:rsidP="008A6EB7">
      <w:pPr>
        <w:ind w:firstLine="567"/>
        <w:jc w:val="both"/>
      </w:pPr>
    </w:p>
    <w:p w:rsidR="001D32EE" w:rsidRPr="00BB2438">
      <w:pPr>
        <w:tabs>
          <w:tab w:val="left" w:pos="709"/>
          <w:tab w:val="left" w:pos="3828"/>
          <w:tab w:val="left" w:pos="4820"/>
          <w:tab w:val="left" w:pos="6237"/>
        </w:tabs>
        <w:jc w:val="both"/>
      </w:pPr>
    </w:p>
    <w:p w:rsidR="00D92273" w:rsidRPr="00BB2438" w:rsidP="00310D7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BB2438">
        <w:t xml:space="preserve">Мировой судья                 </w:t>
      </w:r>
      <w:r w:rsidR="00BB2438">
        <w:t xml:space="preserve">           </w:t>
      </w:r>
      <w:r w:rsidRPr="00BB2438">
        <w:t xml:space="preserve">    </w:t>
      </w:r>
      <w:r w:rsidRPr="00BB2438" w:rsidR="008C62B3">
        <w:t xml:space="preserve">  </w:t>
      </w:r>
      <w:r w:rsidRPr="00BB2438" w:rsidR="002C31AD">
        <w:t xml:space="preserve">         </w:t>
      </w:r>
      <w:r w:rsidRPr="00BB2438" w:rsidR="008C62B3">
        <w:t xml:space="preserve">                                                    </w:t>
      </w:r>
      <w:r w:rsidRPr="00BB2438" w:rsidR="007D60D5"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87073"/>
    <w:rsid w:val="000C72F0"/>
    <w:rsid w:val="000E56C7"/>
    <w:rsid w:val="00100F7F"/>
    <w:rsid w:val="00186667"/>
    <w:rsid w:val="001A0DFA"/>
    <w:rsid w:val="001A2E45"/>
    <w:rsid w:val="001D32EE"/>
    <w:rsid w:val="001D72CF"/>
    <w:rsid w:val="0022094C"/>
    <w:rsid w:val="0022238B"/>
    <w:rsid w:val="002C31AD"/>
    <w:rsid w:val="002F7814"/>
    <w:rsid w:val="00310D7C"/>
    <w:rsid w:val="00376F15"/>
    <w:rsid w:val="003B1E1E"/>
    <w:rsid w:val="003C1426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6C2182"/>
    <w:rsid w:val="00703208"/>
    <w:rsid w:val="00703F5A"/>
    <w:rsid w:val="007419AA"/>
    <w:rsid w:val="00754A9C"/>
    <w:rsid w:val="00761FEE"/>
    <w:rsid w:val="00783941"/>
    <w:rsid w:val="007D60D5"/>
    <w:rsid w:val="007E2757"/>
    <w:rsid w:val="007F5DAB"/>
    <w:rsid w:val="008137C9"/>
    <w:rsid w:val="00823884"/>
    <w:rsid w:val="008A6EB7"/>
    <w:rsid w:val="008B0AD9"/>
    <w:rsid w:val="008C62B3"/>
    <w:rsid w:val="008D61DD"/>
    <w:rsid w:val="008D6AF4"/>
    <w:rsid w:val="008E588B"/>
    <w:rsid w:val="008F7070"/>
    <w:rsid w:val="00921863"/>
    <w:rsid w:val="009574F4"/>
    <w:rsid w:val="009809CA"/>
    <w:rsid w:val="00987E27"/>
    <w:rsid w:val="00997685"/>
    <w:rsid w:val="00997E70"/>
    <w:rsid w:val="009C47E7"/>
    <w:rsid w:val="009D46BA"/>
    <w:rsid w:val="00A252BE"/>
    <w:rsid w:val="00A63902"/>
    <w:rsid w:val="00A66077"/>
    <w:rsid w:val="00A83BD1"/>
    <w:rsid w:val="00A85F3C"/>
    <w:rsid w:val="00AA5578"/>
    <w:rsid w:val="00AD396C"/>
    <w:rsid w:val="00AE61D8"/>
    <w:rsid w:val="00AF2E02"/>
    <w:rsid w:val="00AF5168"/>
    <w:rsid w:val="00B07595"/>
    <w:rsid w:val="00B4366E"/>
    <w:rsid w:val="00BB2438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E11AAD"/>
    <w:rsid w:val="00E51EEF"/>
    <w:rsid w:val="00F05EB4"/>
    <w:rsid w:val="00F17169"/>
    <w:rsid w:val="00F30BF8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987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1">
    <w:name w:val="Заголовок 1 Знак"/>
    <w:basedOn w:val="DefaultParagraphFont"/>
    <w:link w:val="Heading1"/>
    <w:uiPriority w:val="9"/>
    <w:rsid w:val="00987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823884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1D32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B16A-D96D-4D50-B48E-6C5BCA26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