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0D69" w:rsidRPr="00347CCF" w:rsidP="00200D69">
      <w:pPr>
        <w:jc w:val="right"/>
        <w:rPr>
          <w:sz w:val="28"/>
          <w:szCs w:val="28"/>
        </w:rPr>
      </w:pPr>
      <w:r w:rsidRPr="00347CCF">
        <w:rPr>
          <w:sz w:val="28"/>
          <w:szCs w:val="28"/>
        </w:rPr>
        <w:t>Дело № 5-61-</w:t>
      </w:r>
      <w:r w:rsidR="00A41204">
        <w:rPr>
          <w:sz w:val="28"/>
          <w:szCs w:val="28"/>
        </w:rPr>
        <w:t>1</w:t>
      </w:r>
      <w:r w:rsidR="00B8509A">
        <w:rPr>
          <w:sz w:val="28"/>
          <w:szCs w:val="28"/>
        </w:rPr>
        <w:t>60</w:t>
      </w:r>
      <w:r>
        <w:rPr>
          <w:sz w:val="28"/>
          <w:szCs w:val="28"/>
        </w:rPr>
        <w:t>/201</w:t>
      </w:r>
      <w:r w:rsidR="00A41204">
        <w:rPr>
          <w:sz w:val="28"/>
          <w:szCs w:val="28"/>
        </w:rPr>
        <w:t>9</w:t>
      </w:r>
    </w:p>
    <w:p w:rsidR="00200D69" w:rsidRPr="00347CCF" w:rsidP="00200D69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ПОСТАНОВЛЕНИЕ</w:t>
      </w:r>
    </w:p>
    <w:p w:rsidR="00200D69" w:rsidRPr="00347CCF" w:rsidP="00200D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марта</w:t>
      </w:r>
      <w:r w:rsidRPr="00347CCF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347CCF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347CCF">
        <w:rPr>
          <w:sz w:val="28"/>
          <w:szCs w:val="28"/>
          <w:lang w:val="uk-UA"/>
        </w:rPr>
        <w:t>пгт. Ленино</w:t>
      </w:r>
    </w:p>
    <w:p w:rsidR="00200D69" w:rsidRPr="00347CCF" w:rsidP="00200D69">
      <w:pPr>
        <w:jc w:val="both"/>
        <w:rPr>
          <w:sz w:val="28"/>
          <w:szCs w:val="28"/>
          <w:lang w:val="uk-UA"/>
        </w:rPr>
      </w:pPr>
    </w:p>
    <w:p w:rsidR="00200D69" w:rsidRPr="00347CCF" w:rsidP="00200D69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</w:t>
      </w:r>
      <w:r w:rsidRPr="00347CCF">
        <w:rPr>
          <w:sz w:val="28"/>
          <w:szCs w:val="28"/>
        </w:rPr>
        <w:tab/>
      </w:r>
      <w:r w:rsidRPr="00347CCF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347CCF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C13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200D69" w:rsidRPr="00347CCF" w:rsidP="001C13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200D69" w:rsidRPr="00347CCF" w:rsidP="001C133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Вотякова Сергея Михайловича</w:t>
            </w:r>
            <w:r w:rsidRPr="00347CCF">
              <w:rPr>
                <w:sz w:val="28"/>
                <w:szCs w:val="28"/>
              </w:rPr>
              <w:t>,</w:t>
            </w:r>
          </w:p>
          <w:p w:rsidR="00200D69" w:rsidP="00A412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  <w:p w:rsidR="00A41204" w:rsidRPr="00347CCF" w:rsidP="00A41204">
            <w:pPr>
              <w:jc w:val="both"/>
              <w:rPr>
                <w:sz w:val="28"/>
                <w:szCs w:val="28"/>
              </w:rPr>
            </w:pPr>
          </w:p>
        </w:tc>
      </w:tr>
    </w:tbl>
    <w:p w:rsidR="00200D69" w:rsidRPr="00347CCF" w:rsidP="00200D69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за совершение правонарушения, предусмотренного ст. 6.1.1 КоАП РФ, -</w:t>
      </w:r>
    </w:p>
    <w:p w:rsidR="00200D69" w:rsidRPr="00347CCF" w:rsidP="00200D69">
      <w:pPr>
        <w:jc w:val="both"/>
        <w:rPr>
          <w:sz w:val="28"/>
          <w:szCs w:val="28"/>
        </w:rPr>
      </w:pPr>
    </w:p>
    <w:p w:rsidR="00200D69" w:rsidP="00200D69">
      <w:pPr>
        <w:jc w:val="center"/>
        <w:rPr>
          <w:sz w:val="28"/>
          <w:szCs w:val="28"/>
        </w:rPr>
      </w:pPr>
      <w:r w:rsidRPr="00347CCF">
        <w:rPr>
          <w:sz w:val="28"/>
          <w:szCs w:val="28"/>
        </w:rPr>
        <w:t>УСТАНОВИЛ:</w:t>
      </w:r>
    </w:p>
    <w:p w:rsidR="00200D69" w:rsidRPr="00347CCF" w:rsidP="00200D69">
      <w:pPr>
        <w:jc w:val="center"/>
        <w:rPr>
          <w:sz w:val="28"/>
          <w:szCs w:val="28"/>
        </w:rPr>
      </w:pPr>
    </w:p>
    <w:p w:rsidR="00A41204" w:rsidP="00200D69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Вотяков С.М., </w:t>
      </w:r>
      <w:r w:rsidRPr="00347CCF">
        <w:rPr>
          <w:sz w:val="28"/>
          <w:szCs w:val="28"/>
        </w:rPr>
        <w:t xml:space="preserve"> находясь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нанес несколько ударов кулаком в область головы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., чем причинил ей побои, которые согласно акта СМО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е причинили вреда здоровью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FC04F2" w:rsidP="00200D69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Вотяков С.М.</w:t>
      </w:r>
      <w:r w:rsidRPr="00347CCF">
        <w:rPr>
          <w:sz w:val="28"/>
          <w:szCs w:val="28"/>
        </w:rPr>
        <w:t xml:space="preserve"> свою вину в совершении административного правонарушения</w:t>
      </w:r>
      <w:r>
        <w:rPr>
          <w:sz w:val="28"/>
          <w:szCs w:val="28"/>
        </w:rPr>
        <w:t xml:space="preserve">  признал</w:t>
      </w:r>
      <w:r>
        <w:rPr>
          <w:sz w:val="28"/>
          <w:szCs w:val="28"/>
        </w:rPr>
        <w:t xml:space="preserve"> полностью, пояснил,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его супруга, у них двое детей. Во время семейных разборок он её ударил. В настоящее время они помирились.</w:t>
      </w:r>
      <w:r w:rsidR="005444F4">
        <w:rPr>
          <w:sz w:val="28"/>
          <w:szCs w:val="28"/>
        </w:rPr>
        <w:t xml:space="preserve"> Просил суд назначить наказание не связанное со штрафом, поскольку он не работает.</w:t>
      </w:r>
    </w:p>
    <w:p w:rsidR="005444F4" w:rsidP="00200D69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>Потерпевш</w:t>
      </w:r>
      <w:r>
        <w:rPr>
          <w:sz w:val="28"/>
          <w:szCs w:val="28"/>
        </w:rPr>
        <w:t xml:space="preserve">ая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судебное заседание не явилась. Предоставила суду заявление  о рассмотрении дела без ёё участия. Претензий к сожителю Вотякову С.М. не имеет, так как они помирились. Просит назначить наказание на усмотрение суда.</w:t>
      </w:r>
      <w:r w:rsidRPr="00347CCF">
        <w:rPr>
          <w:sz w:val="28"/>
          <w:szCs w:val="28"/>
        </w:rPr>
        <w:t xml:space="preserve"> </w:t>
      </w:r>
    </w:p>
    <w:p w:rsidR="00200D69" w:rsidRPr="00347CCF" w:rsidP="00200D69">
      <w:pPr>
        <w:ind w:firstLine="709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Выслушав пояснения</w:t>
      </w:r>
      <w:r w:rsidR="005444F4">
        <w:rPr>
          <w:sz w:val="28"/>
          <w:szCs w:val="28"/>
        </w:rPr>
        <w:t xml:space="preserve"> Вотякова С.М.,</w:t>
      </w:r>
      <w:r w:rsidRPr="00347CCF">
        <w:rPr>
          <w:sz w:val="28"/>
          <w:szCs w:val="28"/>
        </w:rPr>
        <w:t xml:space="preserve">   изучив</w:t>
      </w:r>
      <w:r w:rsidRPr="00347CCF">
        <w:rPr>
          <w:sz w:val="28"/>
          <w:szCs w:val="28"/>
        </w:rPr>
        <w:t xml:space="preserve"> и исследовав материалы дела, суд считает, что вина </w:t>
      </w:r>
      <w:r>
        <w:rPr>
          <w:sz w:val="28"/>
          <w:szCs w:val="28"/>
        </w:rPr>
        <w:t xml:space="preserve"> </w:t>
      </w:r>
      <w:r w:rsidR="005444F4">
        <w:rPr>
          <w:sz w:val="28"/>
          <w:szCs w:val="28"/>
        </w:rPr>
        <w:t>Вотякова С.М.</w:t>
      </w:r>
      <w:r>
        <w:rPr>
          <w:sz w:val="28"/>
          <w:szCs w:val="28"/>
        </w:rPr>
        <w:t xml:space="preserve"> в с</w:t>
      </w:r>
      <w:r w:rsidRPr="00347CCF">
        <w:rPr>
          <w:sz w:val="28"/>
          <w:szCs w:val="28"/>
        </w:rPr>
        <w:t>овершении административного правонарушения, предусмотренного ст. 6.1.1 КоАП РФ доказана полностью и подтверждается совокупностью собранных  по делу доказательств.</w:t>
      </w:r>
    </w:p>
    <w:p w:rsidR="00200D69" w:rsidRPr="00347CCF" w:rsidP="00200D69">
      <w:pPr>
        <w:ind w:firstLine="708"/>
        <w:contextualSpacing/>
        <w:jc w:val="both"/>
        <w:rPr>
          <w:sz w:val="28"/>
          <w:szCs w:val="28"/>
        </w:rPr>
      </w:pPr>
      <w:r w:rsidRPr="00347CCF">
        <w:rPr>
          <w:sz w:val="28"/>
          <w:szCs w:val="28"/>
        </w:rPr>
        <w:t>Согласно ч.1, ч.2 ст. 2</w:t>
      </w:r>
      <w:r w:rsidRPr="00347CCF">
        <w:rPr>
          <w:sz w:val="28"/>
          <w:szCs w:val="28"/>
        </w:rPr>
        <w:t>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</w:t>
      </w:r>
      <w:r w:rsidRPr="00347CCF">
        <w:rPr>
          <w:sz w:val="28"/>
          <w:szCs w:val="28"/>
        </w:rPr>
        <w:t>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</w:t>
      </w:r>
      <w:r w:rsidRPr="00347CCF">
        <w:rPr>
          <w:sz w:val="28"/>
          <w:szCs w:val="28"/>
        </w:rPr>
        <w:t>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</w:t>
      </w:r>
      <w:r w:rsidRPr="00347CCF">
        <w:rPr>
          <w:sz w:val="28"/>
          <w:szCs w:val="28"/>
        </w:rPr>
        <w:t>ых технических средств, вещественными доказательствами.</w:t>
      </w:r>
    </w:p>
    <w:p w:rsidR="005444F4" w:rsidRPr="00B8509A" w:rsidP="00200D69">
      <w:pPr>
        <w:ind w:firstLine="708"/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Оценивая все доказательства в совокупности, суд в качестве доказательств по делу 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об  </w:t>
      </w:r>
      <w:r w:rsidRPr="00B8509A">
        <w:rPr>
          <w:sz w:val="28"/>
          <w:szCs w:val="28"/>
        </w:rPr>
        <w:t>административном правонарушении (л.д.</w:t>
      </w:r>
      <w:r w:rsidRPr="00B8509A" w:rsidR="00B8509A">
        <w:rPr>
          <w:sz w:val="28"/>
          <w:szCs w:val="28"/>
        </w:rPr>
        <w:t>2</w:t>
      </w:r>
      <w:r w:rsidRPr="00B8509A">
        <w:rPr>
          <w:sz w:val="28"/>
          <w:szCs w:val="28"/>
        </w:rPr>
        <w:t xml:space="preserve">), рапорт сотрудника полиции </w:t>
      </w:r>
      <w:r w:rsidRPr="00B8509A">
        <w:rPr>
          <w:sz w:val="28"/>
          <w:szCs w:val="28"/>
        </w:rPr>
        <w:t xml:space="preserve">( </w:t>
      </w:r>
      <w:r w:rsidRPr="00B8509A">
        <w:rPr>
          <w:sz w:val="28"/>
          <w:szCs w:val="28"/>
        </w:rPr>
        <w:t>л.</w:t>
      </w:r>
      <w:r w:rsidRPr="00B8509A">
        <w:rPr>
          <w:sz w:val="28"/>
          <w:szCs w:val="28"/>
        </w:rPr>
        <w:t>д.</w:t>
      </w:r>
      <w:r w:rsidRPr="00B8509A" w:rsidR="00B8509A">
        <w:rPr>
          <w:sz w:val="28"/>
          <w:szCs w:val="28"/>
        </w:rPr>
        <w:t>3,6,7,9</w:t>
      </w:r>
      <w:r w:rsidRPr="00B8509A">
        <w:rPr>
          <w:sz w:val="28"/>
          <w:szCs w:val="28"/>
        </w:rPr>
        <w:t xml:space="preserve">),  </w:t>
      </w:r>
      <w:r w:rsidRPr="00B8509A" w:rsidR="00B8509A">
        <w:rPr>
          <w:sz w:val="28"/>
          <w:szCs w:val="28"/>
        </w:rPr>
        <w:t>заявление  и объяснение</w:t>
      </w:r>
      <w:r w:rsidRPr="00B8509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8509A">
        <w:rPr>
          <w:sz w:val="28"/>
          <w:szCs w:val="28"/>
        </w:rPr>
        <w:t xml:space="preserve"> </w:t>
      </w:r>
      <w:r w:rsidRPr="00B8509A" w:rsidR="00B8509A">
        <w:rPr>
          <w:sz w:val="28"/>
          <w:szCs w:val="28"/>
        </w:rPr>
        <w:t>(</w:t>
      </w:r>
      <w:r w:rsidRPr="00B8509A">
        <w:rPr>
          <w:sz w:val="28"/>
          <w:szCs w:val="28"/>
        </w:rPr>
        <w:t>л.д.</w:t>
      </w:r>
      <w:r w:rsidRPr="00B8509A" w:rsidR="00B8509A">
        <w:rPr>
          <w:sz w:val="28"/>
          <w:szCs w:val="28"/>
        </w:rPr>
        <w:t>10-11</w:t>
      </w:r>
      <w:r w:rsidRPr="00B8509A">
        <w:rPr>
          <w:sz w:val="28"/>
          <w:szCs w:val="28"/>
        </w:rPr>
        <w:t xml:space="preserve">), акт судебно-медицинского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8509A">
        <w:rPr>
          <w:sz w:val="28"/>
          <w:szCs w:val="28"/>
        </w:rPr>
        <w:t xml:space="preserve"> ( л.д.</w:t>
      </w:r>
      <w:r w:rsidRPr="00B8509A" w:rsidR="00B8509A">
        <w:rPr>
          <w:sz w:val="28"/>
          <w:szCs w:val="28"/>
        </w:rPr>
        <w:t>16-17</w:t>
      </w:r>
      <w:r w:rsidRPr="00B8509A">
        <w:rPr>
          <w:sz w:val="28"/>
          <w:szCs w:val="28"/>
        </w:rPr>
        <w:t>), сведения о привлечении Вотякова С.М. к административной ответственности – не привлекался ( л.д.</w:t>
      </w:r>
      <w:r w:rsidRPr="00B8509A" w:rsidR="00B8509A">
        <w:rPr>
          <w:sz w:val="28"/>
          <w:szCs w:val="28"/>
        </w:rPr>
        <w:t>19</w:t>
      </w:r>
      <w:r w:rsidRPr="00B8509A">
        <w:rPr>
          <w:sz w:val="28"/>
          <w:szCs w:val="28"/>
        </w:rPr>
        <w:t xml:space="preserve"> )</w:t>
      </w:r>
      <w:r w:rsidRPr="00B8509A" w:rsidR="00B8509A">
        <w:rPr>
          <w:sz w:val="28"/>
          <w:szCs w:val="28"/>
        </w:rPr>
        <w:t>, рапорт сотрудника полиции ( л.д.20).</w:t>
      </w:r>
    </w:p>
    <w:p w:rsidR="00200D69" w:rsidRPr="00347CCF" w:rsidP="00200D69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Таким образом, действия  </w:t>
      </w:r>
      <w:r w:rsidR="005444F4">
        <w:rPr>
          <w:sz w:val="28"/>
          <w:szCs w:val="28"/>
        </w:rPr>
        <w:t>Вотякова С.М.</w:t>
      </w:r>
      <w:r w:rsidRPr="00347CCF">
        <w:rPr>
          <w:sz w:val="28"/>
          <w:szCs w:val="28"/>
        </w:rPr>
        <w:t xml:space="preserve"> правильно квалифицированы по ст. 6.1.1 КоАП РФ, как </w:t>
      </w:r>
      <w:r w:rsidRPr="00347CCF">
        <w:rPr>
          <w:rFonts w:eastAsiaTheme="minorHAnsi"/>
          <w:sz w:val="28"/>
          <w:szCs w:val="28"/>
          <w:lang w:eastAsia="en-US"/>
        </w:rPr>
        <w:t xml:space="preserve">нанесение </w:t>
      </w:r>
      <w:r w:rsidRPr="00347CCF">
        <w:rPr>
          <w:rFonts w:eastAsiaTheme="minorHAnsi"/>
          <w:sz w:val="28"/>
          <w:szCs w:val="28"/>
          <w:lang w:eastAsia="en-US"/>
        </w:rPr>
        <w:t>побоев</w:t>
      </w:r>
      <w:r w:rsidRPr="00347CCF">
        <w:rPr>
          <w:rFonts w:eastAsiaTheme="minorHAnsi"/>
          <w:sz w:val="28"/>
          <w:szCs w:val="28"/>
          <w:lang w:eastAsia="en-US"/>
        </w:rPr>
        <w:t xml:space="preserve"> не повлекших последствий,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347CCF">
        <w:rPr>
          <w:rFonts w:eastAsiaTheme="minorHAnsi"/>
          <w:sz w:val="28"/>
          <w:szCs w:val="28"/>
          <w:lang w:eastAsia="en-US"/>
        </w:rPr>
        <w:t>статье 115</w:t>
      </w:r>
      <w:r>
        <w:fldChar w:fldCharType="end"/>
      </w:r>
      <w:r w:rsidRPr="00347CCF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Федерации,</w:t>
      </w:r>
      <w:r>
        <w:rPr>
          <w:rFonts w:eastAsiaTheme="minorHAnsi"/>
          <w:sz w:val="28"/>
          <w:szCs w:val="28"/>
          <w:lang w:eastAsia="en-US"/>
        </w:rPr>
        <w:t xml:space="preserve"> когда данные </w:t>
      </w:r>
      <w:r w:rsidRPr="00347CCF">
        <w:rPr>
          <w:rFonts w:eastAsiaTheme="minorHAnsi"/>
          <w:sz w:val="28"/>
          <w:szCs w:val="28"/>
          <w:lang w:eastAsia="en-US"/>
        </w:rPr>
        <w:t xml:space="preserve"> действия 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347CCF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347CCF">
        <w:rPr>
          <w:rFonts w:eastAsiaTheme="minorHAnsi"/>
          <w:sz w:val="28"/>
          <w:szCs w:val="28"/>
          <w:lang w:eastAsia="en-US"/>
        </w:rPr>
        <w:t>.</w:t>
      </w:r>
    </w:p>
    <w:p w:rsidR="00200D69" w:rsidRPr="009B3AE6" w:rsidP="00200D69">
      <w:pPr>
        <w:autoSpaceDE w:val="0"/>
        <w:autoSpaceDN w:val="0"/>
        <w:adjustRightInd w:val="0"/>
        <w:ind w:firstLine="540"/>
        <w:jc w:val="both"/>
        <w:outlineLvl w:val="2"/>
        <w:rPr>
          <w:color w:val="FF0000"/>
          <w:sz w:val="28"/>
          <w:szCs w:val="28"/>
        </w:rPr>
      </w:pPr>
      <w:r w:rsidRPr="00347CCF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5444F4">
        <w:rPr>
          <w:sz w:val="28"/>
          <w:szCs w:val="28"/>
        </w:rPr>
        <w:t>Вотякову С.М</w:t>
      </w:r>
      <w:r w:rsidRPr="00347CCF">
        <w:rPr>
          <w:sz w:val="28"/>
          <w:szCs w:val="28"/>
        </w:rPr>
        <w:t xml:space="preserve"> суд  учитывает характер совершенного правонарушения, личность лица, совершившего правонарушение, который не работает, инв</w:t>
      </w:r>
      <w:r w:rsidRPr="00347CCF">
        <w:rPr>
          <w:sz w:val="28"/>
          <w:szCs w:val="28"/>
        </w:rPr>
        <w:t xml:space="preserve">алидом не является, </w:t>
      </w:r>
      <w:r w:rsidRPr="00B959E9">
        <w:rPr>
          <w:sz w:val="28"/>
          <w:szCs w:val="28"/>
        </w:rPr>
        <w:t>на учете у врача нарколога</w:t>
      </w:r>
      <w:r w:rsidRPr="00347CCF">
        <w:rPr>
          <w:sz w:val="28"/>
          <w:szCs w:val="28"/>
        </w:rPr>
        <w:t xml:space="preserve"> и психиатра не состоит</w:t>
      </w:r>
      <w:r>
        <w:rPr>
          <w:sz w:val="28"/>
          <w:szCs w:val="28"/>
        </w:rPr>
        <w:t xml:space="preserve">, ранее к административной ответственности не привлекался, </w:t>
      </w:r>
      <w:r w:rsidRPr="00347CCF">
        <w:rPr>
          <w:sz w:val="28"/>
          <w:szCs w:val="28"/>
        </w:rPr>
        <w:t xml:space="preserve"> степень его вины, отсутствие отягчающих </w:t>
      </w:r>
      <w:r w:rsidR="009B3AE6">
        <w:rPr>
          <w:sz w:val="28"/>
          <w:szCs w:val="28"/>
        </w:rPr>
        <w:t>обстоятельств, наличие  смягчающего</w:t>
      </w:r>
      <w:r w:rsidRPr="00347CCF">
        <w:rPr>
          <w:sz w:val="28"/>
          <w:szCs w:val="28"/>
        </w:rPr>
        <w:t xml:space="preserve"> обстоятельств</w:t>
      </w:r>
      <w:r w:rsidR="009B3AE6">
        <w:rPr>
          <w:sz w:val="28"/>
          <w:szCs w:val="28"/>
        </w:rPr>
        <w:t>а – признание вины</w:t>
      </w:r>
      <w:r w:rsidRPr="00347CCF">
        <w:rPr>
          <w:sz w:val="28"/>
          <w:szCs w:val="28"/>
        </w:rPr>
        <w:t xml:space="preserve">, </w:t>
      </w:r>
      <w:r w:rsidR="009B3AE6">
        <w:rPr>
          <w:sz w:val="28"/>
          <w:szCs w:val="28"/>
        </w:rPr>
        <w:t xml:space="preserve">отсутствие претензий со стороны потерпевшей, </w:t>
      </w:r>
      <w:r w:rsidRPr="00347CCF">
        <w:rPr>
          <w:sz w:val="28"/>
          <w:szCs w:val="28"/>
        </w:rPr>
        <w:t>поэтому учитывая,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</w:t>
      </w:r>
      <w:r w:rsidRPr="00347CCF">
        <w:rPr>
          <w:sz w:val="28"/>
          <w:szCs w:val="28"/>
        </w:rPr>
        <w:t xml:space="preserve">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</w:t>
      </w:r>
      <w:r w:rsidRPr="00347CCF">
        <w:rPr>
          <w:sz w:val="28"/>
          <w:szCs w:val="28"/>
        </w:rPr>
        <w:t xml:space="preserve"> в </w:t>
      </w:r>
      <w:r w:rsidR="009B3AE6">
        <w:rPr>
          <w:sz w:val="28"/>
          <w:szCs w:val="28"/>
        </w:rPr>
        <w:t>минимальном размере, предусмотренном санкцией статьи.</w:t>
      </w:r>
    </w:p>
    <w:p w:rsidR="00200D69" w:rsidRPr="00347CCF" w:rsidP="00200D69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47CCF">
        <w:rPr>
          <w:color w:val="000000"/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     На основании изложенного, рук</w:t>
      </w:r>
      <w:r w:rsidRPr="00347CCF">
        <w:rPr>
          <w:sz w:val="28"/>
          <w:szCs w:val="28"/>
        </w:rPr>
        <w:t>оводствуясь ст. 6.1.1, ст. 29.10 КоАП РФ, суд</w:t>
      </w:r>
    </w:p>
    <w:p w:rsidR="00200D69" w:rsidRPr="00347CCF" w:rsidP="00200D69">
      <w:pPr>
        <w:jc w:val="center"/>
        <w:rPr>
          <w:b/>
          <w:sz w:val="28"/>
          <w:szCs w:val="28"/>
        </w:rPr>
      </w:pPr>
      <w:r w:rsidRPr="00347CCF">
        <w:rPr>
          <w:b/>
          <w:sz w:val="28"/>
          <w:szCs w:val="28"/>
        </w:rPr>
        <w:t>ПОСТАНОВИЛ:</w:t>
      </w:r>
    </w:p>
    <w:p w:rsidR="00200D69" w:rsidRPr="00347CCF" w:rsidP="00200D69">
      <w:pPr>
        <w:jc w:val="center"/>
        <w:rPr>
          <w:b/>
          <w:sz w:val="28"/>
          <w:szCs w:val="28"/>
        </w:rPr>
      </w:pPr>
    </w:p>
    <w:p w:rsidR="00200D69" w:rsidP="009B3AE6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     Признать виновным</w:t>
      </w:r>
      <w:r w:rsidR="009B3AE6">
        <w:rPr>
          <w:sz w:val="28"/>
          <w:szCs w:val="28"/>
        </w:rPr>
        <w:t xml:space="preserve"> </w:t>
      </w:r>
      <w:r w:rsidR="009B3AE6">
        <w:rPr>
          <w:b/>
          <w:sz w:val="28"/>
          <w:szCs w:val="28"/>
        </w:rPr>
        <w:t>Вотякова</w:t>
      </w:r>
      <w:r w:rsidR="009B3AE6">
        <w:rPr>
          <w:b/>
          <w:sz w:val="28"/>
          <w:szCs w:val="28"/>
        </w:rPr>
        <w:t xml:space="preserve"> Сергея Михайловича</w:t>
      </w:r>
      <w:r w:rsidRPr="00347CCF" w:rsidR="009B3AE6">
        <w:rPr>
          <w:sz w:val="28"/>
          <w:szCs w:val="28"/>
        </w:rPr>
        <w:t>,</w:t>
      </w:r>
      <w:r w:rsidR="009B3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47CCF">
        <w:rPr>
          <w:sz w:val="28"/>
          <w:szCs w:val="28"/>
        </w:rPr>
        <w:t xml:space="preserve">в совершении административного правонарушения, предусмотренного ст. 6.1.1 </w:t>
      </w:r>
      <w:r w:rsidRPr="00347CCF">
        <w:rPr>
          <w:sz w:val="28"/>
          <w:szCs w:val="28"/>
        </w:rPr>
        <w:t xml:space="preserve">КоАП РФ и назначить ему административное наказание в виде </w:t>
      </w:r>
      <w:r w:rsidR="009B3AE6">
        <w:rPr>
          <w:sz w:val="28"/>
          <w:szCs w:val="28"/>
        </w:rPr>
        <w:t>6</w:t>
      </w:r>
      <w:r>
        <w:rPr>
          <w:sz w:val="28"/>
          <w:szCs w:val="28"/>
        </w:rPr>
        <w:t>0 (</w:t>
      </w:r>
      <w:r w:rsidR="009B3AE6">
        <w:rPr>
          <w:sz w:val="28"/>
          <w:szCs w:val="28"/>
        </w:rPr>
        <w:t>шестидесяти</w:t>
      </w:r>
      <w:r>
        <w:rPr>
          <w:sz w:val="28"/>
          <w:szCs w:val="28"/>
        </w:rPr>
        <w:t>) часов обязательных работ.</w:t>
      </w:r>
    </w:p>
    <w:p w:rsidR="00200D69" w:rsidRPr="00347CCF" w:rsidP="00200D69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347CCF">
        <w:rPr>
          <w:sz w:val="28"/>
          <w:szCs w:val="28"/>
        </w:rPr>
        <w:t xml:space="preserve">в течение 10-ти суток  со </w:t>
      </w:r>
      <w:r w:rsidRPr="00347CCF">
        <w:rPr>
          <w:sz w:val="28"/>
          <w:szCs w:val="28"/>
        </w:rPr>
        <w:t>дня вручения или получения копии постановления.</w:t>
      </w:r>
    </w:p>
    <w:p w:rsidR="00200D69" w:rsidRPr="00347CCF" w:rsidP="00200D69">
      <w:pPr>
        <w:jc w:val="both"/>
        <w:rPr>
          <w:sz w:val="28"/>
          <w:szCs w:val="28"/>
        </w:rPr>
      </w:pPr>
    </w:p>
    <w:p w:rsidR="00200D69" w:rsidRPr="00347CCF" w:rsidP="00200D69">
      <w:pPr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 Мировой судья  судебного  участка №61</w:t>
      </w:r>
    </w:p>
    <w:p w:rsidR="00200D69" w:rsidRPr="00347CCF" w:rsidP="00200D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Ленинского судебного района </w:t>
      </w:r>
    </w:p>
    <w:p w:rsidR="00200D69" w:rsidRPr="00347CCF" w:rsidP="00200D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347CCF">
        <w:rPr>
          <w:sz w:val="28"/>
          <w:szCs w:val="28"/>
        </w:rPr>
        <w:t xml:space="preserve">(Ленинский муниципальный район)   </w:t>
      </w:r>
      <w:r w:rsidR="00B8509A">
        <w:rPr>
          <w:sz w:val="28"/>
          <w:szCs w:val="28"/>
        </w:rPr>
        <w:t xml:space="preserve">/подпись/       </w:t>
      </w:r>
      <w:r w:rsidRPr="00347CCF">
        <w:rPr>
          <w:sz w:val="28"/>
          <w:szCs w:val="28"/>
        </w:rPr>
        <w:t xml:space="preserve">     И.В. Казарина</w:t>
      </w:r>
    </w:p>
    <w:p w:rsidR="001E3968" w:rsidP="00B8509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347CCF">
        <w:rPr>
          <w:sz w:val="28"/>
          <w:szCs w:val="28"/>
        </w:rPr>
        <w:t>Республики Крым</w:t>
      </w:r>
    </w:p>
    <w:sectPr w:rsidSect="00C7083C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69"/>
    <w:rsid w:val="001C133E"/>
    <w:rsid w:val="001E3968"/>
    <w:rsid w:val="00200D69"/>
    <w:rsid w:val="00347CCF"/>
    <w:rsid w:val="005444F4"/>
    <w:rsid w:val="00973DBF"/>
    <w:rsid w:val="009B3AE6"/>
    <w:rsid w:val="00A41204"/>
    <w:rsid w:val="00A645A6"/>
    <w:rsid w:val="00B8509A"/>
    <w:rsid w:val="00B959E9"/>
    <w:rsid w:val="00BB57B8"/>
    <w:rsid w:val="00C70FF4"/>
    <w:rsid w:val="00FC0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