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58A9" w:rsidRPr="00347CCF" w:rsidP="00BE58A9">
      <w:pPr>
        <w:jc w:val="right"/>
        <w:rPr>
          <w:sz w:val="28"/>
          <w:szCs w:val="28"/>
        </w:rPr>
      </w:pPr>
      <w:r w:rsidRPr="00347CCF">
        <w:rPr>
          <w:sz w:val="28"/>
          <w:szCs w:val="28"/>
        </w:rPr>
        <w:t>Дело № 5</w:t>
      </w:r>
      <w:r w:rsidRPr="004C7A0A">
        <w:rPr>
          <w:sz w:val="28"/>
          <w:szCs w:val="28"/>
        </w:rPr>
        <w:t>-61-</w:t>
      </w:r>
      <w:r w:rsidRPr="004C7A0A" w:rsidR="004C7A0A">
        <w:rPr>
          <w:sz w:val="28"/>
          <w:szCs w:val="28"/>
        </w:rPr>
        <w:t>166</w:t>
      </w:r>
      <w:r w:rsidRPr="004C7A0A">
        <w:rPr>
          <w:sz w:val="28"/>
          <w:szCs w:val="28"/>
        </w:rPr>
        <w:t>/2019</w:t>
      </w:r>
    </w:p>
    <w:p w:rsidR="00BE58A9" w:rsidP="00BE58A9">
      <w:pPr>
        <w:jc w:val="center"/>
        <w:rPr>
          <w:b/>
          <w:sz w:val="28"/>
          <w:szCs w:val="28"/>
        </w:rPr>
      </w:pPr>
    </w:p>
    <w:p w:rsidR="00BE58A9" w:rsidP="00BE58A9">
      <w:pPr>
        <w:jc w:val="center"/>
        <w:rPr>
          <w:b/>
          <w:sz w:val="28"/>
          <w:szCs w:val="28"/>
        </w:rPr>
      </w:pPr>
    </w:p>
    <w:p w:rsidR="00BE58A9" w:rsidP="00BE58A9">
      <w:pPr>
        <w:jc w:val="center"/>
        <w:rPr>
          <w:b/>
          <w:sz w:val="28"/>
          <w:szCs w:val="28"/>
        </w:rPr>
      </w:pPr>
    </w:p>
    <w:p w:rsidR="00BE58A9" w:rsidRPr="00347CCF" w:rsidP="00BE58A9">
      <w:pPr>
        <w:jc w:val="center"/>
        <w:rPr>
          <w:b/>
          <w:sz w:val="28"/>
          <w:szCs w:val="28"/>
        </w:rPr>
      </w:pPr>
      <w:r w:rsidRPr="00347CCF">
        <w:rPr>
          <w:b/>
          <w:sz w:val="28"/>
          <w:szCs w:val="28"/>
        </w:rPr>
        <w:t>ПОСТАНОВЛЕНИЕ</w:t>
      </w:r>
    </w:p>
    <w:p w:rsidR="00BE58A9" w:rsidRPr="00347CCF" w:rsidP="00BE58A9">
      <w:pPr>
        <w:jc w:val="both"/>
        <w:rPr>
          <w:sz w:val="28"/>
          <w:szCs w:val="28"/>
          <w:lang w:val="uk-UA"/>
        </w:rPr>
      </w:pPr>
    </w:p>
    <w:p w:rsidR="00BE58A9" w:rsidRPr="00347CCF" w:rsidP="00BE58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марта</w:t>
      </w:r>
      <w:r w:rsidRPr="00347CC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347CCF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347CCF">
        <w:rPr>
          <w:sz w:val="28"/>
          <w:szCs w:val="28"/>
          <w:lang w:val="uk-UA"/>
        </w:rPr>
        <w:t>пгт. Ленино</w:t>
      </w:r>
    </w:p>
    <w:p w:rsidR="00BE58A9" w:rsidRPr="00347CCF" w:rsidP="00BE58A9">
      <w:pPr>
        <w:jc w:val="both"/>
        <w:rPr>
          <w:sz w:val="28"/>
          <w:szCs w:val="28"/>
          <w:lang w:val="uk-UA"/>
        </w:rPr>
      </w:pPr>
    </w:p>
    <w:p w:rsidR="00BE58A9" w:rsidRPr="00347CCF" w:rsidP="00BE58A9">
      <w:pPr>
        <w:ind w:firstLine="708"/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</w:t>
      </w:r>
      <w:r w:rsidRPr="00347CCF">
        <w:rPr>
          <w:sz w:val="28"/>
          <w:szCs w:val="28"/>
        </w:rPr>
        <w:tab/>
      </w:r>
      <w:r w:rsidRPr="00347CC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347CCF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33EC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E58A9" w:rsidRPr="00347CCF" w:rsidP="00C33E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E58A9" w:rsidRPr="00347CCF" w:rsidP="00C33EC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Манукян Светлану Валентиновну</w:t>
            </w:r>
            <w:r w:rsidRPr="00347CCF">
              <w:rPr>
                <w:sz w:val="28"/>
                <w:szCs w:val="28"/>
              </w:rPr>
              <w:t>,</w:t>
            </w:r>
          </w:p>
          <w:p w:rsidR="004C7A0A" w:rsidP="004C7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C7A0A" w:rsidRPr="00347CCF" w:rsidP="004C7A0A">
            <w:pPr>
              <w:jc w:val="both"/>
              <w:rPr>
                <w:sz w:val="28"/>
                <w:szCs w:val="28"/>
              </w:rPr>
            </w:pPr>
          </w:p>
        </w:tc>
      </w:tr>
    </w:tbl>
    <w:p w:rsidR="00BE58A9" w:rsidRPr="00347CCF" w:rsidP="00BE58A9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за совершение правонарушения, предусмотренного ст. 6.1.1 КоАП РФ, -</w:t>
      </w:r>
    </w:p>
    <w:p w:rsidR="00BE58A9" w:rsidRPr="00347CCF" w:rsidP="00BE58A9">
      <w:pPr>
        <w:jc w:val="both"/>
        <w:rPr>
          <w:sz w:val="28"/>
          <w:szCs w:val="28"/>
        </w:rPr>
      </w:pPr>
    </w:p>
    <w:p w:rsidR="00BE58A9" w:rsidP="00BE58A9">
      <w:pPr>
        <w:jc w:val="center"/>
        <w:rPr>
          <w:sz w:val="28"/>
          <w:szCs w:val="28"/>
        </w:rPr>
      </w:pPr>
      <w:r w:rsidRPr="00347CCF">
        <w:rPr>
          <w:sz w:val="28"/>
          <w:szCs w:val="28"/>
        </w:rPr>
        <w:t>УСТАНОВИЛ:</w:t>
      </w:r>
    </w:p>
    <w:p w:rsidR="00BE58A9" w:rsidRPr="00347CCF" w:rsidP="00BE58A9">
      <w:pPr>
        <w:jc w:val="center"/>
        <w:rPr>
          <w:sz w:val="28"/>
          <w:szCs w:val="28"/>
        </w:rPr>
      </w:pPr>
    </w:p>
    <w:p w:rsidR="004C7A0A" w:rsidP="00BE58A9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Манукян</w:t>
      </w:r>
      <w:r>
        <w:rPr>
          <w:sz w:val="28"/>
          <w:szCs w:val="28"/>
        </w:rPr>
        <w:t xml:space="preserve"> С.В., </w:t>
      </w:r>
      <w:r w:rsidRPr="00347CCF">
        <w:rPr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в  </w:t>
      </w:r>
      <w:r>
        <w:rPr>
          <w:sz w:val="28"/>
          <w:szCs w:val="28"/>
        </w:rPr>
        <w:t>(данные изъяты)</w:t>
      </w:r>
      <w:r w:rsidR="00D11250">
        <w:rPr>
          <w:sz w:val="28"/>
          <w:szCs w:val="28"/>
        </w:rPr>
        <w:t xml:space="preserve"> нанесла несколько ударов кулаком в область головы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D11250">
        <w:rPr>
          <w:sz w:val="28"/>
          <w:szCs w:val="28"/>
        </w:rPr>
        <w:t xml:space="preserve">., </w:t>
      </w:r>
      <w:r w:rsidR="00D11250">
        <w:rPr>
          <w:sz w:val="28"/>
          <w:szCs w:val="28"/>
        </w:rPr>
        <w:t xml:space="preserve">чем причинила ей побои, которые согласно акта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11250">
        <w:rPr>
          <w:sz w:val="28"/>
          <w:szCs w:val="28"/>
        </w:rPr>
        <w:t xml:space="preserve"> не причинили вреда здоровью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BE58A9" w:rsidP="00BE58A9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 В судебном заседании </w:t>
      </w:r>
      <w:r w:rsidR="009E0AAE">
        <w:rPr>
          <w:sz w:val="28"/>
          <w:szCs w:val="28"/>
        </w:rPr>
        <w:t>Манукян С.В.</w:t>
      </w:r>
      <w:r w:rsidRPr="00347CCF" w:rsidR="009E0AAE"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 признал</w:t>
      </w:r>
      <w:r w:rsidR="009E0AAE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полностью, пояснил, что</w:t>
      </w:r>
      <w:r w:rsidR="009E0AAE">
        <w:rPr>
          <w:sz w:val="28"/>
          <w:szCs w:val="28"/>
        </w:rPr>
        <w:t xml:space="preserve"> потерпевшая </w:t>
      </w:r>
      <w:r w:rsidR="009E0AAE">
        <w:rPr>
          <w:sz w:val="28"/>
          <w:szCs w:val="28"/>
        </w:rPr>
        <w:t>является её матерью</w:t>
      </w:r>
      <w:r w:rsidR="009E0AAE">
        <w:rPr>
          <w:sz w:val="28"/>
          <w:szCs w:val="28"/>
        </w:rPr>
        <w:t xml:space="preserve">. Она ударила её. В настоящее время они помирились. </w:t>
      </w:r>
    </w:p>
    <w:p w:rsidR="00BE58A9" w:rsidP="00BE58A9">
      <w:pPr>
        <w:ind w:firstLine="708"/>
        <w:jc w:val="both"/>
        <w:rPr>
          <w:sz w:val="28"/>
          <w:szCs w:val="28"/>
        </w:rPr>
      </w:pPr>
      <w:r w:rsidRPr="00347CCF">
        <w:rPr>
          <w:sz w:val="28"/>
          <w:szCs w:val="28"/>
        </w:rPr>
        <w:t>Потерпевш</w:t>
      </w:r>
      <w:r w:rsidR="009E0AAE">
        <w:rPr>
          <w:sz w:val="28"/>
          <w:szCs w:val="28"/>
        </w:rPr>
        <w:t xml:space="preserve">ая Григорьева О.Н </w:t>
      </w:r>
      <w:r>
        <w:rPr>
          <w:sz w:val="28"/>
          <w:szCs w:val="28"/>
        </w:rPr>
        <w:t>в судебное заседание не явилась. Предоставила суду заявление  о рассмотрении дела без ёё участия. Пре</w:t>
      </w:r>
      <w:r w:rsidR="009E0AAE">
        <w:rPr>
          <w:sz w:val="28"/>
          <w:szCs w:val="28"/>
        </w:rPr>
        <w:t>тензий к своей дочери Манукян С.В.</w:t>
      </w:r>
      <w:r>
        <w:rPr>
          <w:sz w:val="28"/>
          <w:szCs w:val="28"/>
        </w:rPr>
        <w:t xml:space="preserve"> не имеет, просит назначить наказание на усмотрение суда.</w:t>
      </w:r>
    </w:p>
    <w:p w:rsidR="00BE58A9" w:rsidRPr="00347CCF" w:rsidP="00BE58A9">
      <w:pPr>
        <w:ind w:firstLine="709"/>
        <w:contextualSpacing/>
        <w:jc w:val="both"/>
        <w:rPr>
          <w:sz w:val="28"/>
          <w:szCs w:val="28"/>
        </w:rPr>
      </w:pPr>
      <w:r w:rsidRPr="00347CCF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</w:t>
      </w:r>
      <w:r w:rsidR="009E0AAE">
        <w:rPr>
          <w:sz w:val="28"/>
          <w:szCs w:val="28"/>
        </w:rPr>
        <w:t>Манукян С.В.,</w:t>
      </w:r>
      <w:r w:rsidRPr="00347CCF">
        <w:rPr>
          <w:sz w:val="28"/>
          <w:szCs w:val="28"/>
        </w:rPr>
        <w:t xml:space="preserve">   изучив и исследовав материалы дела, суд считает, что вина </w:t>
      </w:r>
      <w:r>
        <w:rPr>
          <w:sz w:val="28"/>
          <w:szCs w:val="28"/>
        </w:rPr>
        <w:t xml:space="preserve"> </w:t>
      </w:r>
      <w:r w:rsidR="009E0AAE">
        <w:rPr>
          <w:sz w:val="28"/>
          <w:szCs w:val="28"/>
        </w:rPr>
        <w:t>Манукян С.В.</w:t>
      </w:r>
      <w:r>
        <w:rPr>
          <w:sz w:val="28"/>
          <w:szCs w:val="28"/>
        </w:rPr>
        <w:t xml:space="preserve"> в с</w:t>
      </w:r>
      <w:r w:rsidRPr="00347CCF">
        <w:rPr>
          <w:sz w:val="28"/>
          <w:szCs w:val="28"/>
        </w:rPr>
        <w:t>овершении административного правонарушения, предусмотренного ст. 6.1.1 КоАП РФ доказана полностью и подтверждается совокупностью собранных  по делу доказательств.</w:t>
      </w:r>
    </w:p>
    <w:p w:rsidR="00BE58A9" w:rsidRPr="00347CCF" w:rsidP="00BE58A9">
      <w:pPr>
        <w:ind w:firstLine="708"/>
        <w:contextualSpacing/>
        <w:jc w:val="both"/>
        <w:rPr>
          <w:sz w:val="28"/>
          <w:szCs w:val="28"/>
        </w:rPr>
      </w:pPr>
      <w:r w:rsidRPr="00347CCF">
        <w:rPr>
          <w:sz w:val="28"/>
          <w:szCs w:val="28"/>
        </w:rPr>
        <w:t>Согл</w:t>
      </w:r>
      <w:r w:rsidRPr="00347CCF">
        <w:rPr>
          <w:sz w:val="28"/>
          <w:szCs w:val="28"/>
        </w:rPr>
        <w:t>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</w:t>
      </w:r>
      <w:r w:rsidRPr="00347CCF">
        <w:rPr>
          <w:sz w:val="28"/>
          <w:szCs w:val="28"/>
        </w:rPr>
        <w:t>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</w:t>
      </w:r>
      <w:r w:rsidRPr="00347CCF">
        <w:rPr>
          <w:sz w:val="28"/>
          <w:szCs w:val="28"/>
        </w:rPr>
        <w:t xml:space="preserve">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 w:rsidRPr="00347CCF">
        <w:rPr>
          <w:sz w:val="28"/>
          <w:szCs w:val="28"/>
        </w:rPr>
        <w:t>эксперта, иными документами, а также по</w:t>
      </w:r>
      <w:r w:rsidRPr="00347CCF">
        <w:rPr>
          <w:sz w:val="28"/>
          <w:szCs w:val="28"/>
        </w:rPr>
        <w:t>казаниями специальных технических средств, вещественными доказательствами.</w:t>
      </w:r>
    </w:p>
    <w:p w:rsidR="00BE58A9" w:rsidRPr="00341069" w:rsidP="00BE58A9">
      <w:pPr>
        <w:ind w:firstLine="708"/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Оценивая все доказательства в совокупности, суд в качестве доказательств по делу 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 об  админи</w:t>
      </w:r>
      <w:r>
        <w:rPr>
          <w:sz w:val="28"/>
          <w:szCs w:val="28"/>
        </w:rPr>
        <w:t>стративном правонарушении (л.д.1</w:t>
      </w:r>
      <w:r w:rsidRPr="00511DC1">
        <w:rPr>
          <w:sz w:val="28"/>
          <w:szCs w:val="28"/>
        </w:rPr>
        <w:t xml:space="preserve">), </w:t>
      </w:r>
      <w:r w:rsidR="009E0AAE">
        <w:rPr>
          <w:sz w:val="28"/>
          <w:szCs w:val="28"/>
        </w:rPr>
        <w:t>рапорт сотрудника полиции ( л.д.</w:t>
      </w:r>
      <w:r w:rsidR="00341069">
        <w:rPr>
          <w:sz w:val="28"/>
          <w:szCs w:val="28"/>
        </w:rPr>
        <w:t>3, 5</w:t>
      </w:r>
      <w:r w:rsidR="009E0AAE">
        <w:rPr>
          <w:sz w:val="28"/>
          <w:szCs w:val="28"/>
        </w:rPr>
        <w:t>), за</w:t>
      </w:r>
      <w:r>
        <w:rPr>
          <w:sz w:val="28"/>
          <w:szCs w:val="28"/>
        </w:rPr>
        <w:t>явление и объяснения</w:t>
      </w:r>
      <w:r w:rsidR="009E0AA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41069">
        <w:rPr>
          <w:sz w:val="28"/>
          <w:szCs w:val="28"/>
        </w:rPr>
        <w:t xml:space="preserve"> </w:t>
      </w:r>
      <w:r w:rsidRPr="00341069" w:rsidR="00341069">
        <w:rPr>
          <w:sz w:val="28"/>
          <w:szCs w:val="28"/>
        </w:rPr>
        <w:t>(</w:t>
      </w:r>
      <w:r w:rsidRPr="00341069">
        <w:rPr>
          <w:sz w:val="28"/>
          <w:szCs w:val="28"/>
        </w:rPr>
        <w:t>л.д.</w:t>
      </w:r>
      <w:r w:rsidRPr="00341069" w:rsidR="00341069">
        <w:rPr>
          <w:sz w:val="28"/>
          <w:szCs w:val="28"/>
        </w:rPr>
        <w:t>6-7</w:t>
      </w:r>
      <w:r w:rsidRPr="00341069">
        <w:rPr>
          <w:sz w:val="28"/>
          <w:szCs w:val="28"/>
        </w:rPr>
        <w:t xml:space="preserve"> ), акт судебно-медицинского освидетельствования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41069" w:rsidR="00341069">
        <w:rPr>
          <w:sz w:val="28"/>
          <w:szCs w:val="28"/>
        </w:rPr>
        <w:t xml:space="preserve">  (</w:t>
      </w:r>
      <w:r w:rsidRPr="00341069">
        <w:rPr>
          <w:sz w:val="28"/>
          <w:szCs w:val="28"/>
        </w:rPr>
        <w:t>л.д.</w:t>
      </w:r>
      <w:r w:rsidRPr="00341069" w:rsidR="00341069">
        <w:rPr>
          <w:sz w:val="28"/>
          <w:szCs w:val="28"/>
        </w:rPr>
        <w:t>11-12</w:t>
      </w:r>
      <w:r w:rsidRPr="00341069">
        <w:rPr>
          <w:sz w:val="28"/>
          <w:szCs w:val="28"/>
        </w:rPr>
        <w:t xml:space="preserve">), сведения о привлечении </w:t>
      </w:r>
      <w:r w:rsidRPr="00341069" w:rsidR="009E0AAE">
        <w:rPr>
          <w:sz w:val="28"/>
          <w:szCs w:val="28"/>
        </w:rPr>
        <w:t>Манукян С.В.</w:t>
      </w:r>
      <w:r w:rsidRPr="00341069">
        <w:rPr>
          <w:sz w:val="28"/>
          <w:szCs w:val="28"/>
        </w:rPr>
        <w:t xml:space="preserve"> к административной ответственност</w:t>
      </w:r>
      <w:r w:rsidRPr="00341069">
        <w:rPr>
          <w:sz w:val="28"/>
          <w:szCs w:val="28"/>
        </w:rPr>
        <w:t>и</w:t>
      </w:r>
      <w:r w:rsidRPr="00341069" w:rsidR="009E0AAE">
        <w:rPr>
          <w:sz w:val="28"/>
          <w:szCs w:val="28"/>
        </w:rPr>
        <w:t>-</w:t>
      </w:r>
      <w:r w:rsidRPr="00341069" w:rsidR="009E0AAE">
        <w:rPr>
          <w:sz w:val="28"/>
          <w:szCs w:val="28"/>
        </w:rPr>
        <w:t xml:space="preserve"> не привлекалась</w:t>
      </w:r>
      <w:r w:rsidRPr="00341069">
        <w:rPr>
          <w:sz w:val="28"/>
          <w:szCs w:val="28"/>
        </w:rPr>
        <w:t xml:space="preserve"> ( л.д.</w:t>
      </w:r>
      <w:r w:rsidRPr="00341069" w:rsidR="00341069">
        <w:rPr>
          <w:sz w:val="28"/>
          <w:szCs w:val="28"/>
        </w:rPr>
        <w:t>15</w:t>
      </w:r>
      <w:r w:rsidRPr="00341069">
        <w:rPr>
          <w:sz w:val="28"/>
          <w:szCs w:val="28"/>
        </w:rPr>
        <w:t xml:space="preserve"> )</w:t>
      </w:r>
      <w:r w:rsidRPr="00341069" w:rsidR="009E0AAE">
        <w:rPr>
          <w:sz w:val="28"/>
          <w:szCs w:val="28"/>
        </w:rPr>
        <w:t>, рапорт со</w:t>
      </w:r>
      <w:r w:rsidRPr="00341069" w:rsidR="00027589">
        <w:rPr>
          <w:sz w:val="28"/>
          <w:szCs w:val="28"/>
        </w:rPr>
        <w:t>т</w:t>
      </w:r>
      <w:r w:rsidRPr="00341069" w:rsidR="009E0AAE">
        <w:rPr>
          <w:sz w:val="28"/>
          <w:szCs w:val="28"/>
        </w:rPr>
        <w:t xml:space="preserve">рудника полиции </w:t>
      </w:r>
      <w:r w:rsidRPr="00341069" w:rsidR="00027589">
        <w:rPr>
          <w:sz w:val="28"/>
          <w:szCs w:val="28"/>
        </w:rPr>
        <w:t xml:space="preserve">( </w:t>
      </w:r>
      <w:r w:rsidRPr="00341069" w:rsidR="00027589">
        <w:rPr>
          <w:sz w:val="28"/>
          <w:szCs w:val="28"/>
        </w:rPr>
        <w:t>л.д.</w:t>
      </w:r>
      <w:r w:rsidRPr="00341069" w:rsidR="00341069">
        <w:rPr>
          <w:sz w:val="28"/>
          <w:szCs w:val="28"/>
        </w:rPr>
        <w:t>16</w:t>
      </w:r>
      <w:r w:rsidRPr="00341069" w:rsidR="00027589">
        <w:rPr>
          <w:sz w:val="28"/>
          <w:szCs w:val="28"/>
        </w:rPr>
        <w:t xml:space="preserve"> )</w:t>
      </w:r>
    </w:p>
    <w:p w:rsidR="00BE58A9" w:rsidRPr="00347CCF" w:rsidP="00BE58A9">
      <w:pPr>
        <w:jc w:val="both"/>
        <w:rPr>
          <w:sz w:val="28"/>
          <w:szCs w:val="28"/>
        </w:rPr>
      </w:pPr>
      <w:r w:rsidRPr="00341069">
        <w:rPr>
          <w:sz w:val="28"/>
          <w:szCs w:val="28"/>
        </w:rPr>
        <w:t xml:space="preserve">      Таким образом, действия  </w:t>
      </w:r>
      <w:r w:rsidRPr="00341069" w:rsidR="00027589">
        <w:rPr>
          <w:sz w:val="28"/>
          <w:szCs w:val="28"/>
        </w:rPr>
        <w:t>Манукян С.В.</w:t>
      </w:r>
      <w:r w:rsidRPr="00341069">
        <w:rPr>
          <w:sz w:val="28"/>
          <w:szCs w:val="28"/>
        </w:rPr>
        <w:t xml:space="preserve"> правильно квалифицированы</w:t>
      </w:r>
      <w:r w:rsidRPr="00347CCF">
        <w:rPr>
          <w:sz w:val="28"/>
          <w:szCs w:val="28"/>
        </w:rPr>
        <w:t xml:space="preserve"> по ст. 6.1.1 КоАП РФ, как </w:t>
      </w:r>
      <w:r w:rsidRPr="00347CCF">
        <w:rPr>
          <w:rFonts w:eastAsiaTheme="minorHAnsi"/>
          <w:sz w:val="28"/>
          <w:szCs w:val="28"/>
          <w:lang w:eastAsia="en-US"/>
        </w:rPr>
        <w:t xml:space="preserve">нанесение </w:t>
      </w:r>
      <w:r w:rsidRPr="00347CCF">
        <w:rPr>
          <w:rFonts w:eastAsiaTheme="minorHAnsi"/>
          <w:sz w:val="28"/>
          <w:szCs w:val="28"/>
          <w:lang w:eastAsia="en-US"/>
        </w:rPr>
        <w:t>побоев</w:t>
      </w:r>
      <w:r w:rsidRPr="00347CCF">
        <w:rPr>
          <w:rFonts w:eastAsiaTheme="minorHAnsi"/>
          <w:sz w:val="28"/>
          <w:szCs w:val="28"/>
          <w:lang w:eastAsia="en-US"/>
        </w:rPr>
        <w:t xml:space="preserve"> не повлекших последствий, указанных в </w:t>
      </w:r>
      <w:r>
        <w:fldChar w:fldCharType="begin"/>
      </w:r>
      <w:r>
        <w:instrText xml:space="preserve"> HYPERLINK "consultantplus://offline/ref=D1E01C713B5368D91DC071546CE4B6B7AF5632F8ED3F8D49D595891915D92551D3CD1E71E98F7948f921K" </w:instrText>
      </w:r>
      <w:r>
        <w:fldChar w:fldCharType="separate"/>
      </w:r>
      <w:r w:rsidRPr="00347CCF">
        <w:rPr>
          <w:rFonts w:eastAsiaTheme="minorHAnsi"/>
          <w:sz w:val="28"/>
          <w:szCs w:val="28"/>
          <w:lang w:eastAsia="en-US"/>
        </w:rPr>
        <w:t>статье 115</w:t>
      </w:r>
      <w:r>
        <w:fldChar w:fldCharType="end"/>
      </w:r>
      <w:r w:rsidRPr="00347CCF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когда данные </w:t>
      </w:r>
      <w:r w:rsidRPr="00347CCF">
        <w:rPr>
          <w:rFonts w:eastAsiaTheme="minorHAnsi"/>
          <w:sz w:val="28"/>
          <w:szCs w:val="28"/>
          <w:lang w:eastAsia="en-US"/>
        </w:rPr>
        <w:t xml:space="preserve"> действия не содержат уголовно наказуемого </w:t>
      </w:r>
      <w:r>
        <w:fldChar w:fldCharType="begin"/>
      </w:r>
      <w:r>
        <w:instrText xml:space="preserve"> HYPERLINK "consultantplus://offline/ref=D1E01C713B5368D91DC071546CE4B6B7AF5632F8ED3F8D49D595891915D92551D3CD1E71E08Ef728K" </w:instrText>
      </w:r>
      <w:r>
        <w:fldChar w:fldCharType="separate"/>
      </w:r>
      <w:r w:rsidRPr="00347CCF">
        <w:rPr>
          <w:rFonts w:eastAsiaTheme="minorHAnsi"/>
          <w:sz w:val="28"/>
          <w:szCs w:val="28"/>
          <w:lang w:eastAsia="en-US"/>
        </w:rPr>
        <w:t>деяния</w:t>
      </w:r>
      <w:r>
        <w:fldChar w:fldCharType="end"/>
      </w:r>
      <w:r w:rsidRPr="00347CCF">
        <w:rPr>
          <w:rFonts w:eastAsiaTheme="minorHAnsi"/>
          <w:sz w:val="28"/>
          <w:szCs w:val="28"/>
          <w:lang w:eastAsia="en-US"/>
        </w:rPr>
        <w:t>.</w:t>
      </w:r>
    </w:p>
    <w:p w:rsidR="00BE58A9" w:rsidRPr="009B3AE6" w:rsidP="00BE58A9">
      <w:pPr>
        <w:autoSpaceDE w:val="0"/>
        <w:autoSpaceDN w:val="0"/>
        <w:adjustRightInd w:val="0"/>
        <w:ind w:firstLine="540"/>
        <w:jc w:val="both"/>
        <w:outlineLvl w:val="2"/>
        <w:rPr>
          <w:color w:val="FF0000"/>
          <w:sz w:val="28"/>
          <w:szCs w:val="28"/>
        </w:rPr>
      </w:pPr>
      <w:r w:rsidRPr="00347CCF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027589">
        <w:rPr>
          <w:sz w:val="28"/>
          <w:szCs w:val="28"/>
        </w:rPr>
        <w:t>Манукян С.В.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>суд  учитывает характер совершенного правонарушения, личность лица, соверш</w:t>
      </w:r>
      <w:r w:rsidR="00027589">
        <w:rPr>
          <w:sz w:val="28"/>
          <w:szCs w:val="28"/>
        </w:rPr>
        <w:t>ившего правонарушение, которая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 р</w:t>
      </w:r>
      <w:r w:rsidRPr="00347CCF">
        <w:rPr>
          <w:sz w:val="28"/>
          <w:szCs w:val="28"/>
        </w:rPr>
        <w:t>аботает</w:t>
      </w:r>
      <w:r>
        <w:rPr>
          <w:sz w:val="28"/>
          <w:szCs w:val="28"/>
        </w:rPr>
        <w:t xml:space="preserve"> </w:t>
      </w:r>
      <w:r w:rsidR="00027589">
        <w:rPr>
          <w:sz w:val="28"/>
          <w:szCs w:val="28"/>
        </w:rPr>
        <w:t>почтальоном в с. Уварово, инвалидом не является, на учете у врача нарколога и психиатра</w:t>
      </w:r>
      <w:r w:rsidRPr="00347CCF">
        <w:rPr>
          <w:sz w:val="28"/>
          <w:szCs w:val="28"/>
        </w:rPr>
        <w:t xml:space="preserve"> не состоит</w:t>
      </w:r>
      <w:r>
        <w:rPr>
          <w:sz w:val="28"/>
          <w:szCs w:val="28"/>
        </w:rPr>
        <w:t>, ранее к административной ответственности не привлекал</w:t>
      </w:r>
      <w:r w:rsidR="00027589">
        <w:rPr>
          <w:sz w:val="28"/>
          <w:szCs w:val="28"/>
        </w:rPr>
        <w:t>ась</w:t>
      </w:r>
      <w:r>
        <w:rPr>
          <w:sz w:val="28"/>
          <w:szCs w:val="28"/>
        </w:rPr>
        <w:t xml:space="preserve">, </w:t>
      </w:r>
      <w:r w:rsidRPr="00347CCF">
        <w:rPr>
          <w:sz w:val="28"/>
          <w:szCs w:val="28"/>
        </w:rPr>
        <w:t xml:space="preserve"> степень е</w:t>
      </w:r>
      <w:r w:rsidR="00027589">
        <w:rPr>
          <w:sz w:val="28"/>
          <w:szCs w:val="28"/>
        </w:rPr>
        <w:t>ё</w:t>
      </w:r>
      <w:r w:rsidRPr="00347CCF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обстоятельств, наличие  смягчающего</w:t>
      </w:r>
      <w:r w:rsidRPr="00347CCF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– признание вины</w:t>
      </w:r>
      <w:r w:rsidRPr="00347C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отсутствие претензий со стороны потерпевшей, </w:t>
      </w:r>
      <w:r w:rsidRPr="00347CCF">
        <w:rPr>
          <w:sz w:val="28"/>
          <w:szCs w:val="28"/>
        </w:rPr>
        <w:t>поэтому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</w:t>
      </w:r>
      <w:r w:rsidRPr="00347CCF">
        <w:rPr>
          <w:sz w:val="28"/>
          <w:szCs w:val="28"/>
        </w:rPr>
        <w:t xml:space="preserve">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</w:t>
      </w:r>
      <w:r w:rsidRPr="00347CCF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BE58A9" w:rsidRPr="00347CCF" w:rsidP="00BE58A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47CCF">
        <w:rPr>
          <w:color w:val="000000"/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     На основании </w:t>
      </w:r>
      <w:r w:rsidRPr="00347CCF">
        <w:rPr>
          <w:sz w:val="28"/>
          <w:szCs w:val="28"/>
        </w:rPr>
        <w:t>изложенного, руководствуясь ст. 6.1.1, ст. 29.10 КоАП РФ, суд</w:t>
      </w:r>
    </w:p>
    <w:p w:rsidR="00BE58A9" w:rsidRPr="00347CCF" w:rsidP="00BE58A9">
      <w:pPr>
        <w:jc w:val="center"/>
        <w:rPr>
          <w:b/>
          <w:sz w:val="28"/>
          <w:szCs w:val="28"/>
        </w:rPr>
      </w:pPr>
      <w:r w:rsidRPr="00347CCF">
        <w:rPr>
          <w:b/>
          <w:sz w:val="28"/>
          <w:szCs w:val="28"/>
        </w:rPr>
        <w:t>ПОСТАНОВИЛ:</w:t>
      </w:r>
    </w:p>
    <w:p w:rsidR="00BE58A9" w:rsidRPr="00347CCF" w:rsidP="00BE58A9">
      <w:pPr>
        <w:jc w:val="center"/>
        <w:rPr>
          <w:b/>
          <w:sz w:val="28"/>
          <w:szCs w:val="28"/>
        </w:rPr>
      </w:pPr>
    </w:p>
    <w:p w:rsidR="00BE58A9" w:rsidRPr="00412CA1" w:rsidP="00027589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     Признать виновн</w:t>
      </w:r>
      <w:r w:rsidR="00027589">
        <w:rPr>
          <w:sz w:val="28"/>
          <w:szCs w:val="28"/>
        </w:rPr>
        <w:t>ой</w:t>
      </w:r>
      <w:r w:rsidRPr="00027589" w:rsidR="00027589">
        <w:rPr>
          <w:b/>
          <w:sz w:val="28"/>
          <w:szCs w:val="28"/>
        </w:rPr>
        <w:t xml:space="preserve"> </w:t>
      </w:r>
      <w:r w:rsidR="00027589">
        <w:rPr>
          <w:b/>
          <w:sz w:val="28"/>
          <w:szCs w:val="28"/>
        </w:rPr>
        <w:t>Манукян</w:t>
      </w:r>
      <w:r w:rsidR="00027589">
        <w:rPr>
          <w:b/>
          <w:sz w:val="28"/>
          <w:szCs w:val="28"/>
        </w:rPr>
        <w:t xml:space="preserve"> Светлану Валентиновну</w:t>
      </w:r>
      <w:r w:rsidRPr="00347CCF" w:rsidR="00027589">
        <w:rPr>
          <w:sz w:val="28"/>
          <w:szCs w:val="28"/>
        </w:rPr>
        <w:t>,</w:t>
      </w:r>
      <w:r w:rsidR="0002758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27589">
        <w:rPr>
          <w:sz w:val="28"/>
          <w:szCs w:val="28"/>
        </w:rPr>
        <w:t>в</w:t>
      </w:r>
      <w:r w:rsidRPr="00347CCF">
        <w:rPr>
          <w:sz w:val="28"/>
          <w:szCs w:val="28"/>
        </w:rPr>
        <w:t xml:space="preserve"> совершении административного пр</w:t>
      </w:r>
      <w:r w:rsidRPr="00347CCF">
        <w:rPr>
          <w:sz w:val="28"/>
          <w:szCs w:val="28"/>
        </w:rPr>
        <w:t>авонарушения, предусмотренного ст. 6.1.1 КоАП РФ и назначить е</w:t>
      </w:r>
      <w:r w:rsidR="00027589">
        <w:rPr>
          <w:sz w:val="28"/>
          <w:szCs w:val="28"/>
        </w:rPr>
        <w:t>й</w:t>
      </w:r>
      <w:r w:rsidRPr="00347CCF">
        <w:rPr>
          <w:sz w:val="28"/>
          <w:szCs w:val="28"/>
        </w:rPr>
        <w:t xml:space="preserve"> административное наказание в виде</w:t>
      </w:r>
      <w:r w:rsidRPr="0021781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штрафа в размере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5000 (пять тысяч) рублей.</w:t>
      </w:r>
    </w:p>
    <w:p w:rsidR="00BE58A9" w:rsidP="00BE58A9">
      <w:pPr>
        <w:ind w:firstLine="708"/>
        <w:jc w:val="both"/>
        <w:rPr>
          <w:sz w:val="28"/>
          <w:szCs w:val="28"/>
        </w:rPr>
      </w:pPr>
      <w:r w:rsidRPr="00412CA1">
        <w:rPr>
          <w:sz w:val="28"/>
          <w:szCs w:val="28"/>
        </w:rPr>
        <w:t>Сумму штрафа необходимо внести: счет №40101810335100010001,</w:t>
      </w:r>
      <w:r w:rsidRPr="00412CA1">
        <w:rPr>
          <w:bCs/>
          <w:sz w:val="28"/>
          <w:szCs w:val="28"/>
        </w:rPr>
        <w:t xml:space="preserve"> получатель – УФК по Республике Крым (Отдел МВД России п</w:t>
      </w:r>
      <w:r w:rsidRPr="00412CA1">
        <w:rPr>
          <w:bCs/>
          <w:sz w:val="28"/>
          <w:szCs w:val="28"/>
        </w:rPr>
        <w:t>о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получателя</w:t>
      </w:r>
      <w:r w:rsidRPr="00412CA1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412CA1">
        <w:rPr>
          <w:bCs/>
          <w:sz w:val="28"/>
          <w:szCs w:val="28"/>
        </w:rPr>
        <w:t xml:space="preserve">, </w:t>
      </w:r>
      <w:r w:rsidRPr="00412CA1">
        <w:rPr>
          <w:sz w:val="28"/>
          <w:szCs w:val="28"/>
        </w:rPr>
        <w:t xml:space="preserve">БИК банка получателя – 043510001, ИНН получателя – 9111000524, КПП получателя 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– 911101001, бюджетная классификация – 18811690050056000140, ОКТМО – 3</w:t>
      </w:r>
      <w:r w:rsidRPr="00412CA1">
        <w:rPr>
          <w:sz w:val="28"/>
          <w:szCs w:val="28"/>
        </w:rPr>
        <w:t>5627</w:t>
      </w:r>
      <w:r>
        <w:rPr>
          <w:sz w:val="28"/>
          <w:szCs w:val="28"/>
        </w:rPr>
        <w:t>000, УИН 1888049117000</w:t>
      </w:r>
      <w:r w:rsidR="00027589">
        <w:rPr>
          <w:sz w:val="28"/>
          <w:szCs w:val="28"/>
        </w:rPr>
        <w:t>2072291</w:t>
      </w:r>
      <w:r>
        <w:rPr>
          <w:sz w:val="28"/>
          <w:szCs w:val="28"/>
        </w:rPr>
        <w:t>.</w:t>
      </w:r>
    </w:p>
    <w:p w:rsidR="00BE58A9" w:rsidP="00BE58A9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BE58A9" w:rsidRPr="00347CCF" w:rsidP="00BE58A9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347CCF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E58A9" w:rsidP="00BE58A9">
      <w:pPr>
        <w:jc w:val="both"/>
        <w:rPr>
          <w:sz w:val="28"/>
          <w:szCs w:val="28"/>
        </w:rPr>
      </w:pPr>
    </w:p>
    <w:p w:rsidR="00BE58A9" w:rsidRPr="00347CCF" w:rsidP="00BE58A9">
      <w:pPr>
        <w:jc w:val="both"/>
        <w:rPr>
          <w:sz w:val="28"/>
          <w:szCs w:val="28"/>
        </w:rPr>
      </w:pPr>
    </w:p>
    <w:p w:rsidR="00BE58A9" w:rsidRPr="00347CCF" w:rsidP="00BE58A9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Мировой судья  судебного  участка №61</w:t>
      </w:r>
    </w:p>
    <w:p w:rsidR="00BE58A9" w:rsidRPr="00347CCF" w:rsidP="00BE58A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47CCF">
        <w:rPr>
          <w:sz w:val="28"/>
          <w:szCs w:val="28"/>
        </w:rPr>
        <w:t>Ленинского с</w:t>
      </w:r>
      <w:r w:rsidRPr="00347CCF">
        <w:rPr>
          <w:sz w:val="28"/>
          <w:szCs w:val="28"/>
        </w:rPr>
        <w:t xml:space="preserve">удебного района </w:t>
      </w:r>
    </w:p>
    <w:p w:rsidR="00BE58A9" w:rsidRPr="00347CCF" w:rsidP="00BE58A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(Ленинский муниципальный район)      </w:t>
      </w:r>
      <w:r w:rsidR="00341069">
        <w:rPr>
          <w:sz w:val="28"/>
          <w:szCs w:val="28"/>
        </w:rPr>
        <w:t xml:space="preserve">                                    </w:t>
      </w:r>
      <w:r w:rsidRPr="00347CCF">
        <w:rPr>
          <w:sz w:val="28"/>
          <w:szCs w:val="28"/>
        </w:rPr>
        <w:t xml:space="preserve">     И.В. Казарина</w:t>
      </w:r>
    </w:p>
    <w:p w:rsidR="00BE58A9" w:rsidRPr="00347CCF" w:rsidP="00BE58A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47CCF">
        <w:rPr>
          <w:sz w:val="28"/>
          <w:szCs w:val="28"/>
        </w:rPr>
        <w:t>Республики Крым</w:t>
      </w:r>
    </w:p>
    <w:p w:rsidR="00BE58A9" w:rsidRPr="00347CCF" w:rsidP="00BE58A9">
      <w:pPr>
        <w:jc w:val="both"/>
        <w:rPr>
          <w:sz w:val="28"/>
          <w:szCs w:val="28"/>
        </w:rPr>
      </w:pPr>
    </w:p>
    <w:p w:rsidR="00BE58A9" w:rsidRPr="00347CCF" w:rsidP="00BE58A9">
      <w:pPr>
        <w:rPr>
          <w:sz w:val="28"/>
          <w:szCs w:val="28"/>
        </w:rPr>
      </w:pPr>
    </w:p>
    <w:p w:rsidR="00BE58A9" w:rsidRPr="00347CCF" w:rsidP="00BE58A9">
      <w:pPr>
        <w:rPr>
          <w:sz w:val="28"/>
          <w:szCs w:val="28"/>
        </w:rPr>
      </w:pPr>
    </w:p>
    <w:p w:rsidR="00BE58A9" w:rsidRPr="00347CCF" w:rsidP="00BE58A9">
      <w:pPr>
        <w:rPr>
          <w:sz w:val="28"/>
          <w:szCs w:val="28"/>
        </w:rPr>
      </w:pPr>
    </w:p>
    <w:p w:rsidR="00BE58A9" w:rsidP="00BE58A9"/>
    <w:p w:rsidR="00BE58A9" w:rsidP="00BE58A9"/>
    <w:p w:rsidR="009305BF"/>
    <w:sectPr w:rsidSect="00341069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A9"/>
    <w:rsid w:val="00027589"/>
    <w:rsid w:val="0021781D"/>
    <w:rsid w:val="00296993"/>
    <w:rsid w:val="00341069"/>
    <w:rsid w:val="00347CCF"/>
    <w:rsid w:val="00412CA1"/>
    <w:rsid w:val="004C7A0A"/>
    <w:rsid w:val="00511DC1"/>
    <w:rsid w:val="006B369C"/>
    <w:rsid w:val="00703F5A"/>
    <w:rsid w:val="009305BF"/>
    <w:rsid w:val="009B3AE6"/>
    <w:rsid w:val="009E0AAE"/>
    <w:rsid w:val="00B959E9"/>
    <w:rsid w:val="00BE58A9"/>
    <w:rsid w:val="00C33EC9"/>
    <w:rsid w:val="00D11250"/>
    <w:rsid w:val="00D901C8"/>
    <w:rsid w:val="00F10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