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D4A" w:rsidRPr="00821CB0" w:rsidP="00302D4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Дело № 5-61-17</w:t>
      </w:r>
      <w:r w:rsidRPr="00821CB0" w:rsidR="00CD3022">
        <w:rPr>
          <w:rFonts w:ascii="Times New Roman" w:hAnsi="Times New Roman" w:cs="Times New Roman"/>
          <w:sz w:val="28"/>
          <w:szCs w:val="28"/>
        </w:rPr>
        <w:t>6</w:t>
      </w:r>
      <w:r w:rsidRPr="00821CB0">
        <w:rPr>
          <w:rFonts w:ascii="Times New Roman" w:hAnsi="Times New Roman" w:cs="Times New Roman"/>
          <w:sz w:val="28"/>
          <w:szCs w:val="28"/>
        </w:rPr>
        <w:t>/2020</w:t>
      </w:r>
    </w:p>
    <w:p w:rsidR="00302D4A" w:rsidRPr="00821CB0" w:rsidP="00302D4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УИД 91</w:t>
      </w:r>
      <w:r w:rsidRPr="00821CB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21CB0">
        <w:rPr>
          <w:rFonts w:ascii="Times New Roman" w:hAnsi="Times New Roman" w:cs="Times New Roman"/>
          <w:sz w:val="28"/>
          <w:szCs w:val="28"/>
        </w:rPr>
        <w:t>0061-01-2020-0004</w:t>
      </w:r>
      <w:r w:rsidRPr="00821CB0" w:rsidR="00CD3022">
        <w:rPr>
          <w:rFonts w:ascii="Times New Roman" w:hAnsi="Times New Roman" w:cs="Times New Roman"/>
          <w:sz w:val="28"/>
          <w:szCs w:val="28"/>
        </w:rPr>
        <w:t>37-14</w:t>
      </w:r>
    </w:p>
    <w:p w:rsidR="00CD3022" w:rsidRPr="00821CB0" w:rsidP="00302D4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2D4A" w:rsidRPr="00821CB0" w:rsidP="00302D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D4A" w:rsidRPr="00821CB0" w:rsidP="00302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CB0" w:rsidR="00CD3022">
        <w:rPr>
          <w:rFonts w:ascii="Times New Roman" w:hAnsi="Times New Roman" w:cs="Times New Roman"/>
          <w:sz w:val="28"/>
          <w:szCs w:val="28"/>
        </w:rPr>
        <w:t>10 июня</w:t>
      </w:r>
      <w:r w:rsidRPr="00821CB0">
        <w:rPr>
          <w:rFonts w:ascii="Times New Roman" w:hAnsi="Times New Roman" w:cs="Times New Roman"/>
          <w:sz w:val="28"/>
          <w:szCs w:val="28"/>
        </w:rPr>
        <w:t xml:space="preserve"> 2020 года                                 </w:t>
      </w:r>
      <w:r w:rsidRPr="00821C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302D4A" w:rsidRPr="00821CB0" w:rsidP="00302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D4A" w:rsidRPr="00821CB0" w:rsidP="00302D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821CB0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ответственност</w:t>
      </w:r>
      <w:r w:rsidRPr="00821CB0">
        <w:rPr>
          <w:rFonts w:ascii="Times New Roman" w:hAnsi="Times New Roman" w:cs="Times New Roman"/>
          <w:sz w:val="28"/>
          <w:szCs w:val="28"/>
        </w:rPr>
        <w:t>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56635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02D4A" w:rsidRPr="00821CB0" w:rsidP="005663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302D4A" w:rsidRPr="00821CB0" w:rsidP="005663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B0">
              <w:rPr>
                <w:rFonts w:ascii="Times New Roman" w:hAnsi="Times New Roman" w:cs="Times New Roman"/>
                <w:b/>
                <w:sz w:val="28"/>
                <w:szCs w:val="28"/>
              </w:rPr>
              <w:t>Красикова Руслана Владимировича</w:t>
            </w:r>
            <w:r w:rsidRPr="00821C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2D4A" w:rsidRPr="00821CB0" w:rsidP="005663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02D4A" w:rsidRPr="00821CB0" w:rsidP="005663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D4A" w:rsidRPr="00821CB0" w:rsidP="00302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15.11 ч.1  КоАП РФ, -</w:t>
      </w:r>
    </w:p>
    <w:p w:rsidR="00302D4A" w:rsidRPr="00821CB0" w:rsidP="00302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D4A" w:rsidRPr="00821CB0" w:rsidP="00302D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УСТАНОВИЛ:</w:t>
      </w:r>
    </w:p>
    <w:p w:rsidR="00302D4A" w:rsidRPr="00821CB0" w:rsidP="00302D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2D4A" w:rsidRPr="00821CB0" w:rsidP="00302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</w:t>
      </w:r>
      <w:r w:rsidRPr="00821CB0"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правонарушении контрольно-счетной палатой Ленинского района Республики Крым проведено контрольное мероприятие «Проверка</w:t>
      </w:r>
      <w:r w:rsidRPr="00821CB0" w:rsidR="00CD3022">
        <w:rPr>
          <w:rFonts w:ascii="Times New Roman" w:hAnsi="Times New Roman" w:cs="Times New Roman"/>
          <w:sz w:val="28"/>
          <w:szCs w:val="28"/>
        </w:rPr>
        <w:t xml:space="preserve"> соблюдения Администрацией Ленинского района Республики Крым требований Федерального законодательства, законов Республики Крым и муниципал</w:t>
      </w:r>
      <w:r w:rsidRPr="00821CB0" w:rsidR="00264316">
        <w:rPr>
          <w:rFonts w:ascii="Times New Roman" w:hAnsi="Times New Roman" w:cs="Times New Roman"/>
          <w:sz w:val="28"/>
          <w:szCs w:val="28"/>
        </w:rPr>
        <w:t>ь</w:t>
      </w:r>
      <w:r w:rsidRPr="00821CB0" w:rsidR="00CD3022">
        <w:rPr>
          <w:rFonts w:ascii="Times New Roman" w:hAnsi="Times New Roman" w:cs="Times New Roman"/>
          <w:sz w:val="28"/>
          <w:szCs w:val="28"/>
        </w:rPr>
        <w:t xml:space="preserve">ных правовых </w:t>
      </w:r>
      <w:r w:rsidRPr="00821CB0" w:rsidR="00264316">
        <w:rPr>
          <w:rFonts w:ascii="Times New Roman" w:hAnsi="Times New Roman" w:cs="Times New Roman"/>
          <w:sz w:val="28"/>
          <w:szCs w:val="28"/>
        </w:rPr>
        <w:t xml:space="preserve">актов при создании, хранении, использовании и восполнении резерва материальных ресурсов, предназначенных для ликвидации чрезвычайных ситуаций природного и техногенного характера на территории Ленинского района Республики Крым за период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</w:p>
    <w:p w:rsidR="00264316" w:rsidRPr="00821CB0" w:rsidP="00302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установлено, что </w:t>
      </w:r>
      <w:r w:rsidRPr="00821CB0" w:rsidR="007D73C4">
        <w:rPr>
          <w:rFonts w:ascii="Times New Roman" w:hAnsi="Times New Roman" w:cs="Times New Roman"/>
          <w:sz w:val="28"/>
          <w:szCs w:val="28"/>
        </w:rPr>
        <w:t xml:space="preserve">отделом по вопросам ГО,  ЧС и охраны труда Администрации Ленинского района в период с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</w:t>
      </w:r>
      <w:r w:rsidR="0081307E">
        <w:rPr>
          <w:sz w:val="28"/>
          <w:szCs w:val="28"/>
        </w:rPr>
        <w:t>)</w:t>
      </w:r>
      <w:r w:rsidRPr="00821CB0" w:rsidR="007D73C4">
        <w:rPr>
          <w:rFonts w:ascii="Times New Roman" w:hAnsi="Times New Roman" w:cs="Times New Roman"/>
          <w:sz w:val="28"/>
          <w:szCs w:val="28"/>
        </w:rPr>
        <w:t>н</w:t>
      </w:r>
      <w:r w:rsidRPr="00821CB0" w:rsidR="007D73C4">
        <w:rPr>
          <w:rFonts w:ascii="Times New Roman" w:hAnsi="Times New Roman" w:cs="Times New Roman"/>
          <w:sz w:val="28"/>
          <w:szCs w:val="28"/>
        </w:rPr>
        <w:t>е велся учет средств резерва материальных ресурсов, что является нарушением</w:t>
      </w:r>
      <w:r w:rsidRPr="00821CB0" w:rsidR="00DB53C9">
        <w:rPr>
          <w:rFonts w:ascii="Times New Roman" w:hAnsi="Times New Roman" w:cs="Times New Roman"/>
          <w:sz w:val="28"/>
          <w:szCs w:val="28"/>
        </w:rPr>
        <w:t xml:space="preserve"> п.6.1, п.6.2 Положения о резервах материальных ресурсов, предназначенных для ликвидации ЧС природного  и техногенного характера на территории Ленинского района, утвержденного Постановлением Администрации Ленинского района от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 w:rsidR="00DB53C9">
        <w:rPr>
          <w:rFonts w:ascii="Times New Roman" w:hAnsi="Times New Roman" w:cs="Times New Roman"/>
          <w:sz w:val="28"/>
          <w:szCs w:val="28"/>
        </w:rPr>
        <w:t xml:space="preserve"> Положения о резервах материальных ресурсов</w:t>
      </w:r>
      <w:r w:rsidRPr="00821CB0" w:rsidR="001169B4">
        <w:rPr>
          <w:rFonts w:ascii="Times New Roman" w:hAnsi="Times New Roman" w:cs="Times New Roman"/>
          <w:sz w:val="28"/>
          <w:szCs w:val="28"/>
        </w:rPr>
        <w:t xml:space="preserve">, предназначенных для ликвидации ЧС природного и техногенного характера на территории Ленинского района, утвержденного Постановлением Администрации Ленинского района от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1169B4">
        <w:rPr>
          <w:rFonts w:ascii="Times New Roman" w:hAnsi="Times New Roman" w:cs="Times New Roman"/>
          <w:sz w:val="28"/>
          <w:szCs w:val="28"/>
        </w:rPr>
        <w:t>.</w:t>
      </w:r>
      <w:r w:rsidRPr="00821CB0" w:rsidR="001169B4">
        <w:rPr>
          <w:rFonts w:ascii="Times New Roman" w:hAnsi="Times New Roman" w:cs="Times New Roman"/>
          <w:sz w:val="28"/>
          <w:szCs w:val="28"/>
        </w:rPr>
        <w:t xml:space="preserve"> Представленная к проведению проверки Книга учета материальных ресурсов, ведение которой начато отделом только с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1169B4">
        <w:rPr>
          <w:rFonts w:ascii="Times New Roman" w:hAnsi="Times New Roman" w:cs="Times New Roman"/>
          <w:sz w:val="28"/>
          <w:szCs w:val="28"/>
        </w:rPr>
        <w:t xml:space="preserve"> не соответствует  форме регистра бухгалтерского учета Книга (ф.0504042), утвержденной приложением 3 Приказа Минфина РФ от 30.03.2015г №52н.</w:t>
      </w:r>
    </w:p>
    <w:p w:rsidR="00B8634C" w:rsidRPr="00821CB0" w:rsidP="00302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В представленной к проверке Книге учета материальных ресурсов учет средств резерва материальных ресурсов, предназначенных для ликвидации </w:t>
      </w:r>
      <w:r w:rsidRPr="00821CB0">
        <w:rPr>
          <w:rFonts w:ascii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 на территории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>осуществляется только в количественном выражении без указания данных об их стоимости и материально-ответственных лицах. Неведение учета по средствам резерва материальных ресурсов, отсутствие регистров бухгалтерского учета не дает возможности установить дос</w:t>
      </w:r>
      <w:r w:rsidRPr="00821CB0">
        <w:rPr>
          <w:rFonts w:ascii="Times New Roman" w:hAnsi="Times New Roman" w:cs="Times New Roman"/>
          <w:sz w:val="28"/>
          <w:szCs w:val="28"/>
        </w:rPr>
        <w:t>товерное количество и стоимость товарно-материальных ценностей числящихся в резерве материальных ресурсов, предназначенных для ликвидации чрезвычайных ситуаций природного и техногенного характера на территории Ленинского района Республики Крым, по состояни</w:t>
      </w:r>
      <w:r w:rsidRPr="00821CB0">
        <w:rPr>
          <w:rFonts w:ascii="Times New Roman" w:hAnsi="Times New Roman" w:cs="Times New Roman"/>
          <w:sz w:val="28"/>
          <w:szCs w:val="28"/>
        </w:rPr>
        <w:t xml:space="preserve">ю на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</w:p>
    <w:p w:rsidR="00B8634C" w:rsidRPr="00821CB0" w:rsidP="00302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Согласно п.п. в) и пп. </w:t>
      </w:r>
      <w:r w:rsidRPr="00821CB0" w:rsidR="007B16F0">
        <w:rPr>
          <w:rFonts w:ascii="Times New Roman" w:hAnsi="Times New Roman" w:cs="Times New Roman"/>
          <w:sz w:val="28"/>
          <w:szCs w:val="28"/>
        </w:rPr>
        <w:t>г</w:t>
      </w:r>
      <w:r w:rsidRPr="00821CB0">
        <w:rPr>
          <w:rFonts w:ascii="Times New Roman" w:hAnsi="Times New Roman" w:cs="Times New Roman"/>
          <w:sz w:val="28"/>
          <w:szCs w:val="28"/>
        </w:rPr>
        <w:t xml:space="preserve">) п. 1 договора о полной материальной ответственности, заключенного Администрацией Ленинского района в лице главы Администрации Ленинского района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заведующим сектором по вопросам гражданской за</w:t>
      </w:r>
      <w:r w:rsidRPr="00821CB0">
        <w:rPr>
          <w:rFonts w:ascii="Times New Roman" w:hAnsi="Times New Roman" w:cs="Times New Roman"/>
          <w:sz w:val="28"/>
          <w:szCs w:val="28"/>
        </w:rPr>
        <w:t>щиты и чрезвычайных ситуаций Красиковым Р.В. работник обязан вести учет, составлять и предоставлять в установленном порядке отчеты о движении и остатках вверенного ему имущества, участвовать в проведении инвентаризации</w:t>
      </w:r>
      <w:r w:rsidRPr="00821CB0">
        <w:rPr>
          <w:rFonts w:ascii="Times New Roman" w:hAnsi="Times New Roman" w:cs="Times New Roman"/>
          <w:sz w:val="28"/>
          <w:szCs w:val="28"/>
        </w:rPr>
        <w:t>, ревизии, иной проверке сохранности и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состоянии вверенного ему имущества.</w:t>
      </w:r>
    </w:p>
    <w:p w:rsidR="00264316" w:rsidRPr="00821CB0" w:rsidP="00302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Согласно данных инвентаризационных описей по объектам нефинансовых активов, начальник отдела по вопросам гражданской обороны, чрезвычайных ситуаций и охраны труда Администрации Ленинского района Республики Крым Красиков</w:t>
      </w:r>
      <w:r w:rsidRPr="00821CB0">
        <w:rPr>
          <w:rFonts w:ascii="Times New Roman" w:hAnsi="Times New Roman" w:cs="Times New Roman"/>
          <w:sz w:val="28"/>
          <w:szCs w:val="28"/>
        </w:rPr>
        <w:t xml:space="preserve"> Р.В. является материально-ответственным лицом за средства резерва материальных ресурсов, предназначенных для ликвидации чрезвычайных ситуаций природного и техногенного характера на территории Ленинского района Республики Крым.</w:t>
      </w:r>
    </w:p>
    <w:p w:rsidR="007B16F0" w:rsidRPr="00821CB0" w:rsidP="00302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Согласно разделу 3 Должностн</w:t>
      </w:r>
      <w:r w:rsidRPr="00821CB0">
        <w:rPr>
          <w:rFonts w:ascii="Times New Roman" w:hAnsi="Times New Roman" w:cs="Times New Roman"/>
          <w:sz w:val="28"/>
          <w:szCs w:val="28"/>
        </w:rPr>
        <w:t>ой инструкции начальника отдела по вопросам гражданской обороны, чрезвычайных ситуаций и охраны труда Администрации Ленинского района Республики Крым, у</w:t>
      </w:r>
      <w:r w:rsidRPr="00821CB0" w:rsidR="00CD5E55">
        <w:rPr>
          <w:rFonts w:ascii="Times New Roman" w:hAnsi="Times New Roman" w:cs="Times New Roman"/>
          <w:sz w:val="28"/>
          <w:szCs w:val="28"/>
        </w:rPr>
        <w:t>т</w:t>
      </w:r>
      <w:r w:rsidRPr="00821CB0">
        <w:rPr>
          <w:rFonts w:ascii="Times New Roman" w:hAnsi="Times New Roman" w:cs="Times New Roman"/>
          <w:sz w:val="28"/>
          <w:szCs w:val="28"/>
        </w:rPr>
        <w:t xml:space="preserve">вержденной Главой Администрации Ленинского района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>, с которой Красиков Р.В. оз</w:t>
      </w:r>
      <w:r w:rsidRPr="00821CB0">
        <w:rPr>
          <w:rFonts w:ascii="Times New Roman" w:hAnsi="Times New Roman" w:cs="Times New Roman"/>
          <w:sz w:val="28"/>
          <w:szCs w:val="28"/>
        </w:rPr>
        <w:t>накомлен, к должностным обязанностям начальника отдела по вопросам гражданской обороны, чрезвычайных ситуаций и охраны труда Админис</w:t>
      </w:r>
      <w:r w:rsidRPr="00821CB0" w:rsidR="00CD5E55">
        <w:rPr>
          <w:rFonts w:ascii="Times New Roman" w:hAnsi="Times New Roman" w:cs="Times New Roman"/>
          <w:sz w:val="28"/>
          <w:szCs w:val="28"/>
        </w:rPr>
        <w:t>т</w:t>
      </w:r>
      <w:r w:rsidRPr="00821CB0">
        <w:rPr>
          <w:rFonts w:ascii="Times New Roman" w:hAnsi="Times New Roman" w:cs="Times New Roman"/>
          <w:sz w:val="28"/>
          <w:szCs w:val="28"/>
        </w:rPr>
        <w:t xml:space="preserve">рации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>относится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 том числе и: организация и </w:t>
      </w:r>
      <w:r w:rsidRPr="00821CB0">
        <w:rPr>
          <w:rFonts w:ascii="Times New Roman" w:hAnsi="Times New Roman" w:cs="Times New Roman"/>
          <w:sz w:val="28"/>
          <w:szCs w:val="28"/>
        </w:rPr>
        <w:t>контроль за</w:t>
      </w:r>
      <w:r w:rsidRPr="00821CB0">
        <w:rPr>
          <w:rFonts w:ascii="Times New Roman" w:hAnsi="Times New Roman" w:cs="Times New Roman"/>
          <w:sz w:val="28"/>
          <w:szCs w:val="28"/>
        </w:rPr>
        <w:t xml:space="preserve"> реализацией задач и функций, кот</w:t>
      </w:r>
      <w:r w:rsidRPr="00821CB0">
        <w:rPr>
          <w:rFonts w:ascii="Times New Roman" w:hAnsi="Times New Roman" w:cs="Times New Roman"/>
          <w:sz w:val="28"/>
          <w:szCs w:val="28"/>
        </w:rPr>
        <w:t>оры</w:t>
      </w:r>
      <w:r w:rsidRPr="00821CB0" w:rsidR="00CD5E55">
        <w:rPr>
          <w:rFonts w:ascii="Times New Roman" w:hAnsi="Times New Roman" w:cs="Times New Roman"/>
          <w:sz w:val="28"/>
          <w:szCs w:val="28"/>
        </w:rPr>
        <w:t>е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возложены на отдел; организация в пределах компетенции исполнения постановлений и распоряжений Администрации Ленинского района.</w:t>
      </w:r>
    </w:p>
    <w:p w:rsidR="00264316" w:rsidRPr="00821CB0" w:rsidP="00302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Согласно разделу 5 Должностной инструкции начальника отдела по вопросам гражданской обороны, чрезвычайных ситуаций и охраны</w:t>
      </w:r>
      <w:r w:rsidRPr="00821CB0">
        <w:rPr>
          <w:rFonts w:ascii="Times New Roman" w:hAnsi="Times New Roman" w:cs="Times New Roman"/>
          <w:sz w:val="28"/>
          <w:szCs w:val="28"/>
        </w:rPr>
        <w:t xml:space="preserve"> руда Администрации Ленинского района Республики Крым – работник несет установленную законодательством ответственность, в том числе и за невыполнение (ненадлежащее исполнение) должностных обязанностей. </w:t>
      </w:r>
      <w:r w:rsidRPr="00821CB0">
        <w:rPr>
          <w:rFonts w:ascii="Times New Roman" w:hAnsi="Times New Roman" w:cs="Times New Roman"/>
          <w:sz w:val="28"/>
          <w:szCs w:val="28"/>
        </w:rPr>
        <w:t>Таким образом, начальником отдела по вопросам гражданс</w:t>
      </w:r>
      <w:r w:rsidRPr="00821CB0">
        <w:rPr>
          <w:rFonts w:ascii="Times New Roman" w:hAnsi="Times New Roman" w:cs="Times New Roman"/>
          <w:sz w:val="28"/>
          <w:szCs w:val="28"/>
        </w:rPr>
        <w:t xml:space="preserve">кой обороны, чрезвычайных ситуаций и охраны труда Администрации Ленинского района Республики Крым Красиковым Р.В. в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(фактическая работа по производственному календарю) не соблю</w:t>
      </w:r>
      <w:r w:rsidRPr="00821CB0">
        <w:rPr>
          <w:rFonts w:ascii="Times New Roman" w:hAnsi="Times New Roman" w:cs="Times New Roman"/>
          <w:sz w:val="28"/>
          <w:szCs w:val="28"/>
        </w:rPr>
        <w:t xml:space="preserve">дены требования п.6.1, п.6.2 Положения о резервах материальных ресурсов, предназначенных для ликвидации ЧС природного  и техногенного характера на территории </w:t>
      </w:r>
      <w:r w:rsidRPr="00821CB0">
        <w:rPr>
          <w:rFonts w:ascii="Times New Roman" w:hAnsi="Times New Roman" w:cs="Times New Roman"/>
          <w:sz w:val="28"/>
          <w:szCs w:val="28"/>
        </w:rPr>
        <w:t xml:space="preserve">Ленинского района, утвержденного Постановлением Администрации Ленинского района от </w:t>
      </w:r>
      <w:r w:rsidR="0081307E">
        <w:rPr>
          <w:sz w:val="28"/>
          <w:szCs w:val="28"/>
        </w:rPr>
        <w:t>(данные</w:t>
      </w:r>
      <w:r w:rsidR="0081307E">
        <w:rPr>
          <w:sz w:val="28"/>
          <w:szCs w:val="28"/>
        </w:rPr>
        <w:t xml:space="preserve">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Положения о резервах материальных ресурсов, предназначенных для ликвидации ЧС природного и техногенного характера на территории Ленинского района, утвержденного Постановлением Администрации Ленинского района от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,</w:t>
      </w:r>
      <w:r w:rsidRPr="00821CB0">
        <w:rPr>
          <w:rFonts w:ascii="Times New Roman" w:hAnsi="Times New Roman" w:cs="Times New Roman"/>
          <w:sz w:val="28"/>
          <w:szCs w:val="28"/>
        </w:rPr>
        <w:t xml:space="preserve"> за что п</w:t>
      </w:r>
      <w:r w:rsidRPr="00821CB0">
        <w:rPr>
          <w:rFonts w:ascii="Times New Roman" w:hAnsi="Times New Roman" w:cs="Times New Roman"/>
          <w:sz w:val="28"/>
          <w:szCs w:val="28"/>
        </w:rPr>
        <w:t>редусмотрена административная ответственность по ч.1 ст.15.11 КоАП РФ.</w:t>
      </w:r>
    </w:p>
    <w:p w:rsidR="001E4154" w:rsidRPr="00821CB0" w:rsidP="001E4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b/>
          <w:sz w:val="28"/>
          <w:szCs w:val="28"/>
        </w:rPr>
        <w:t xml:space="preserve">В судебном заседании Красиков Р.В.  вину в совершении правонарушения не признал. </w:t>
      </w:r>
      <w:r w:rsidRPr="00821CB0">
        <w:rPr>
          <w:rFonts w:ascii="Times New Roman" w:hAnsi="Times New Roman" w:cs="Times New Roman"/>
          <w:sz w:val="28"/>
          <w:szCs w:val="28"/>
        </w:rPr>
        <w:t xml:space="preserve">Пояснил, что в соответствии с распоряжением Администрации Ленинского района от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он был принят на должность заведующего сектором по вопросам гражданской защиты и </w:t>
      </w:r>
      <w:r w:rsidRPr="00821CB0">
        <w:rPr>
          <w:rFonts w:ascii="Times New Roman" w:hAnsi="Times New Roman" w:cs="Times New Roman"/>
          <w:sz w:val="28"/>
          <w:szCs w:val="28"/>
        </w:rPr>
        <w:t>чрезвычайных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ситуации Администрации Ленинского района. В соответствии с п.1 договора о полной индивидуальной материальной ответственности (далее Договор) б/н от б/д</w:t>
      </w:r>
      <w:r w:rsidRPr="00821CB0">
        <w:rPr>
          <w:rFonts w:ascii="Times New Roman" w:hAnsi="Times New Roman" w:cs="Times New Roman"/>
          <w:sz w:val="28"/>
          <w:szCs w:val="28"/>
        </w:rPr>
        <w:t xml:space="preserve"> ,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подписа</w:t>
      </w:r>
      <w:r w:rsidRPr="00821CB0">
        <w:rPr>
          <w:rFonts w:ascii="Times New Roman" w:hAnsi="Times New Roman" w:cs="Times New Roman"/>
          <w:sz w:val="28"/>
          <w:szCs w:val="28"/>
        </w:rPr>
        <w:t xml:space="preserve">нным работодателем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и им, как заведующим сектором по вопросам гражданской защиты и чрезвычайных ситуаций Администрации Ленинского района, работник ( он) принимает на себя полную материальную ответственность за недостачу вверенных ему работода</w:t>
      </w:r>
      <w:r w:rsidRPr="00821CB0">
        <w:rPr>
          <w:rFonts w:ascii="Times New Roman" w:hAnsi="Times New Roman" w:cs="Times New Roman"/>
          <w:sz w:val="28"/>
          <w:szCs w:val="28"/>
        </w:rPr>
        <w:t xml:space="preserve">телем денежных средств, денежных документов, бланков строгой отчетности. В данном договоре речь идет о денежных средствах, денежных документах и бланках строгой отчетности, а не о материальном резерве (ресурсах). </w:t>
      </w:r>
      <w:r w:rsidRPr="00821CB0">
        <w:rPr>
          <w:rFonts w:ascii="Times New Roman" w:hAnsi="Times New Roman" w:cs="Times New Roman"/>
          <w:sz w:val="28"/>
          <w:szCs w:val="28"/>
        </w:rPr>
        <w:t>Действие данного договора было прекращено в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связи с созданием отдела по мобилизационной работе, территориальной обороне, вопросам гражданской обороны и чрезвычайных ситуаций Администрации Ленинского района, согласно решения Ленинского районного совета Республики Крым от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и пере</w:t>
      </w:r>
      <w:r w:rsidRPr="00821CB0">
        <w:rPr>
          <w:rFonts w:ascii="Times New Roman" w:hAnsi="Times New Roman" w:cs="Times New Roman"/>
          <w:sz w:val="28"/>
          <w:szCs w:val="28"/>
        </w:rPr>
        <w:t xml:space="preserve">водом его в данный отдел на должность начальника в соответствии с распоряжением Администрации Ленинского района Республики Крым от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 в соответствии с распоряжением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>от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</w:t>
      </w:r>
      <w:r w:rsidR="0081307E">
        <w:rPr>
          <w:sz w:val="28"/>
          <w:szCs w:val="28"/>
        </w:rPr>
        <w:t>данные</w:t>
      </w:r>
      <w:r w:rsidR="0081307E">
        <w:rPr>
          <w:sz w:val="28"/>
          <w:szCs w:val="28"/>
        </w:rPr>
        <w:t xml:space="preserve">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он переведен на должность начальника отдела по вопросам гражданской обороны, чрезвычайных ситуаций и охраны труда Администрации Ленинского района. Ни указанным выше договором о полной индивидуальной материальной ответственности</w:t>
      </w:r>
      <w:r w:rsidRPr="00821CB0">
        <w:rPr>
          <w:rFonts w:ascii="Times New Roman" w:hAnsi="Times New Roman" w:cs="Times New Roman"/>
          <w:sz w:val="28"/>
          <w:szCs w:val="28"/>
        </w:rPr>
        <w:t>, не иными документами Администрации Ленинского района Республики Крым он материально-ответственным лицом за материальные ценности, в том числе за средства материального резерва не назначался. Договора на ведение бухгалтерского учета в Администрации Ленинс</w:t>
      </w:r>
      <w:r w:rsidRPr="00821CB0">
        <w:rPr>
          <w:rFonts w:ascii="Times New Roman" w:hAnsi="Times New Roman" w:cs="Times New Roman"/>
          <w:sz w:val="28"/>
          <w:szCs w:val="28"/>
        </w:rPr>
        <w:t>кого района с ним не заключались, функции по ведению бухгалтерского учета не вменялись.</w:t>
      </w:r>
    </w:p>
    <w:p w:rsidR="001E4154" w:rsidRPr="00821CB0" w:rsidP="001E4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В соответствии с Положением о резервах материальных ресурсов, предназначенных для ликвидации чрезвычайных ситуаций природного  и техногенного характера на территории Ле</w:t>
      </w:r>
      <w:r w:rsidRPr="00821CB0">
        <w:rPr>
          <w:rFonts w:ascii="Times New Roman" w:hAnsi="Times New Roman" w:cs="Times New Roman"/>
          <w:sz w:val="28"/>
          <w:szCs w:val="28"/>
        </w:rPr>
        <w:t xml:space="preserve">нинского района Республики Крым, утвержденного постановлением Администрации Ленинского района от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с учетом изменений) на отдел возложена обязанность по осуществлению контроля за созданием, хранением, использованием, восполнением  и ос</w:t>
      </w:r>
      <w:r w:rsidRPr="00821CB0">
        <w:rPr>
          <w:rFonts w:ascii="Times New Roman" w:hAnsi="Times New Roman" w:cs="Times New Roman"/>
          <w:sz w:val="28"/>
          <w:szCs w:val="28"/>
        </w:rPr>
        <w:t>вежением материального резерва. Осуществление указанного контроля ни каким образом не относится к отсутствию (неведению) регистров бухгалтерского учета.</w:t>
      </w:r>
    </w:p>
    <w:p w:rsidR="001E4154" w:rsidRPr="00821CB0" w:rsidP="001E4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Кроме того, при составлении протокола об административном правонарушении Контрольно-счетной палатой Лен</w:t>
      </w:r>
      <w:r w:rsidRPr="00821CB0">
        <w:rPr>
          <w:rFonts w:ascii="Times New Roman" w:hAnsi="Times New Roman" w:cs="Times New Roman"/>
          <w:sz w:val="28"/>
          <w:szCs w:val="28"/>
        </w:rPr>
        <w:t>инского района Республики Крым применена неправильная квалификация правонарушения. Протокол принят неправомочным органом, а также неправильно определен субъект правонарушения. Так, согласно протокола ему  вменяется совершение административного правонарушен</w:t>
      </w:r>
      <w:r w:rsidRPr="00821CB0">
        <w:rPr>
          <w:rFonts w:ascii="Times New Roman" w:hAnsi="Times New Roman" w:cs="Times New Roman"/>
          <w:sz w:val="28"/>
          <w:szCs w:val="28"/>
        </w:rPr>
        <w:t>ия, выразившегося в грубом нарушении требований к бухгалтерскому учету, в том числе к бухгалтерской (финансовой) отчетности, а именно в отсутствии информации о ведении отделом Книги учета материальных ресурсов, в которую занесены  данные о материальном рез</w:t>
      </w:r>
      <w:r w:rsidRPr="00821CB0">
        <w:rPr>
          <w:rFonts w:ascii="Times New Roman" w:hAnsi="Times New Roman" w:cs="Times New Roman"/>
          <w:sz w:val="28"/>
          <w:szCs w:val="28"/>
        </w:rPr>
        <w:t>ерве. В протоколе сделан упор на осуществление им контроля за работой отдела, что не относится к вопросу неведения им регистров бухгалтерского учета.</w:t>
      </w:r>
    </w:p>
    <w:p w:rsidR="001E4154" w:rsidRPr="00821CB0" w:rsidP="001E4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Вынесение протокола об административном правонарушении по ч.1 ст.15.11 КоАП РФ в частности отсутствия (нев</w:t>
      </w:r>
      <w:r w:rsidRPr="00821CB0">
        <w:rPr>
          <w:rFonts w:ascii="Times New Roman" w:hAnsi="Times New Roman" w:cs="Times New Roman"/>
          <w:sz w:val="28"/>
          <w:szCs w:val="28"/>
        </w:rPr>
        <w:t>едения) регистров бухгалтерского учета не относится к компетенции Контрольно-счетной палаты Ленинского района Республики Крым и её должностных лиц. Протоколы об административных правонарушениях по ч.1 ст. 15.11 КоАП РФ составляют должностные лица налоговых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органов. Субъектами рассматриваемого правонарушения могут быть руководитель экономического субъекта как лицо, ответственное за организацию бухгалтерского учета и отчетности и являющееся единоличным исполнительным органом, либо лицо, ответственное за веден</w:t>
      </w:r>
      <w:r w:rsidRPr="00821CB0">
        <w:rPr>
          <w:rFonts w:ascii="Times New Roman" w:hAnsi="Times New Roman" w:cs="Times New Roman"/>
          <w:sz w:val="28"/>
          <w:szCs w:val="28"/>
        </w:rPr>
        <w:t>ие дел экономического субъекта, либо управляющий, которому переданы функции исполнительного единоличного органа.</w:t>
      </w:r>
    </w:p>
    <w:p w:rsidR="001E4154" w:rsidRPr="00821CB0" w:rsidP="001E4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На вопрос суда Красиков Р.В. пояснил, что книга учета материальных ресурсов велась для себя, а не для отчетности.</w:t>
      </w:r>
      <w:r w:rsidRPr="00821CB0" w:rsidR="00EC498F">
        <w:rPr>
          <w:rFonts w:ascii="Times New Roman" w:hAnsi="Times New Roman" w:cs="Times New Roman"/>
          <w:sz w:val="28"/>
          <w:szCs w:val="28"/>
        </w:rPr>
        <w:t xml:space="preserve"> Записи в книге сделаны его сотрудником Косовым.</w:t>
      </w:r>
      <w:r w:rsidRPr="00821CB0">
        <w:rPr>
          <w:rFonts w:ascii="Times New Roman" w:hAnsi="Times New Roman" w:cs="Times New Roman"/>
          <w:sz w:val="28"/>
          <w:szCs w:val="28"/>
        </w:rPr>
        <w:t xml:space="preserve"> Такая книга должна быть на складе, но у них склада не было. Сделали постановление о признании гаражей складскими помещениями. Ведется ли такая книга на складе и кто её должен вести ему не известно. Он материально-ответственным лицом не н</w:t>
      </w:r>
      <w:r w:rsidRPr="00821CB0">
        <w:rPr>
          <w:rFonts w:ascii="Times New Roman" w:hAnsi="Times New Roman" w:cs="Times New Roman"/>
          <w:sz w:val="28"/>
          <w:szCs w:val="28"/>
        </w:rPr>
        <w:t>азначался, функции по бухгалтерскому учету ему не вменялись. Их отдел создает и контролирует материальный резерв, а учетом занимается бухгалтерия Администрации Ленинского района. После проведенной проверки отделом заведена «Книга учета материальных ценност</w:t>
      </w:r>
      <w:r w:rsidRPr="00821CB0">
        <w:rPr>
          <w:rFonts w:ascii="Times New Roman" w:hAnsi="Times New Roman" w:cs="Times New Roman"/>
          <w:sz w:val="28"/>
          <w:szCs w:val="28"/>
        </w:rPr>
        <w:t>ей».</w:t>
      </w:r>
    </w:p>
    <w:p w:rsidR="001E4154" w:rsidRPr="00821CB0" w:rsidP="001E4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b/>
          <w:sz w:val="28"/>
          <w:szCs w:val="28"/>
        </w:rPr>
        <w:t xml:space="preserve">Представитель Контрольно-счетной палаты Ленинского района Республики Крым по доверенности </w:t>
      </w:r>
      <w:r w:rsidR="00813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пояснила суду, что не ведение  Книги учета материальных ресурсов, в которую должны быть занесены  данные о материальном резерве</w:t>
      </w:r>
      <w:r w:rsidRPr="00821CB0" w:rsidR="00EC498F">
        <w:rPr>
          <w:rFonts w:ascii="Times New Roman" w:hAnsi="Times New Roman" w:cs="Times New Roman"/>
          <w:sz w:val="28"/>
          <w:szCs w:val="28"/>
        </w:rPr>
        <w:t xml:space="preserve"> и является наруше</w:t>
      </w:r>
      <w:r w:rsidRPr="00821CB0">
        <w:rPr>
          <w:rFonts w:ascii="Times New Roman" w:hAnsi="Times New Roman" w:cs="Times New Roman"/>
          <w:sz w:val="28"/>
          <w:szCs w:val="28"/>
        </w:rPr>
        <w:t>ни</w:t>
      </w:r>
      <w:r w:rsidRPr="00821CB0">
        <w:rPr>
          <w:rFonts w:ascii="Times New Roman" w:hAnsi="Times New Roman" w:cs="Times New Roman"/>
          <w:sz w:val="28"/>
          <w:szCs w:val="28"/>
        </w:rPr>
        <w:t xml:space="preserve">ем бухгалтерского учета. С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год книга не велась. Книга, которая имеется в материалах дела на л.д.46-47 была заведена во время проверки. </w:t>
      </w:r>
      <w:r w:rsidRPr="00821CB0" w:rsidR="00EC498F">
        <w:rPr>
          <w:rFonts w:ascii="Times New Roman" w:hAnsi="Times New Roman" w:cs="Times New Roman"/>
          <w:sz w:val="28"/>
          <w:szCs w:val="28"/>
        </w:rPr>
        <w:t xml:space="preserve">По результатам проверки было вынесено представление, во исполнение которого отдел ГО и ЧС, заведующим которого является Красиков Р.В. завел «Книгу учета материальных ценностей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EC498F">
        <w:rPr>
          <w:rFonts w:ascii="Times New Roman" w:hAnsi="Times New Roman" w:cs="Times New Roman"/>
          <w:sz w:val="28"/>
          <w:szCs w:val="28"/>
        </w:rPr>
        <w:t>.</w:t>
      </w:r>
      <w:r w:rsidRPr="00821CB0" w:rsidR="00EC498F">
        <w:rPr>
          <w:rFonts w:ascii="Times New Roman" w:hAnsi="Times New Roman" w:cs="Times New Roman"/>
          <w:sz w:val="28"/>
          <w:szCs w:val="28"/>
        </w:rPr>
        <w:t>Вывод о необходимости ведения Книги учета материальных ценностей был сделан на основании того, что имеется договор (л.д.48) о полной индивидуальной материальной ответственности. Кроме того, име</w:t>
      </w:r>
      <w:r w:rsidRPr="00821CB0" w:rsidR="0083298D">
        <w:rPr>
          <w:rFonts w:ascii="Times New Roman" w:hAnsi="Times New Roman" w:cs="Times New Roman"/>
          <w:sz w:val="28"/>
          <w:szCs w:val="28"/>
        </w:rPr>
        <w:t>ю</w:t>
      </w:r>
      <w:r w:rsidRPr="00821CB0" w:rsidR="00EC498F">
        <w:rPr>
          <w:rFonts w:ascii="Times New Roman" w:hAnsi="Times New Roman" w:cs="Times New Roman"/>
          <w:sz w:val="28"/>
          <w:szCs w:val="28"/>
        </w:rPr>
        <w:t xml:space="preserve">тся </w:t>
      </w:r>
      <w:r w:rsidRPr="00821CB0" w:rsidR="00EC498F">
        <w:rPr>
          <w:rFonts w:ascii="Times New Roman" w:hAnsi="Times New Roman" w:cs="Times New Roman"/>
          <w:sz w:val="28"/>
          <w:szCs w:val="28"/>
        </w:rPr>
        <w:t xml:space="preserve">расписки Красикова Р.В., </w:t>
      </w:r>
      <w:r w:rsidRPr="00821CB0" w:rsidR="0083298D">
        <w:rPr>
          <w:rFonts w:ascii="Times New Roman" w:hAnsi="Times New Roman" w:cs="Times New Roman"/>
          <w:sz w:val="28"/>
          <w:szCs w:val="28"/>
        </w:rPr>
        <w:t xml:space="preserve">(л.д.49, л.д.52 и т.д.), </w:t>
      </w:r>
      <w:r w:rsidRPr="00821CB0" w:rsidR="00EC498F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821CB0" w:rsidR="0083298D">
        <w:rPr>
          <w:rFonts w:ascii="Times New Roman" w:hAnsi="Times New Roman" w:cs="Times New Roman"/>
          <w:sz w:val="28"/>
          <w:szCs w:val="28"/>
        </w:rPr>
        <w:t>ые оформляю</w:t>
      </w:r>
      <w:r w:rsidRPr="00821CB0" w:rsidR="00EC498F">
        <w:rPr>
          <w:rFonts w:ascii="Times New Roman" w:hAnsi="Times New Roman" w:cs="Times New Roman"/>
          <w:sz w:val="28"/>
          <w:szCs w:val="28"/>
        </w:rPr>
        <w:t>тся до начала инвентаризации, которые также под</w:t>
      </w:r>
      <w:r w:rsidRPr="00821CB0" w:rsidR="0083298D">
        <w:rPr>
          <w:rFonts w:ascii="Times New Roman" w:hAnsi="Times New Roman" w:cs="Times New Roman"/>
          <w:sz w:val="28"/>
          <w:szCs w:val="28"/>
        </w:rPr>
        <w:t>т</w:t>
      </w:r>
      <w:r w:rsidRPr="00821CB0" w:rsidR="00EC498F">
        <w:rPr>
          <w:rFonts w:ascii="Times New Roman" w:hAnsi="Times New Roman" w:cs="Times New Roman"/>
          <w:sz w:val="28"/>
          <w:szCs w:val="28"/>
        </w:rPr>
        <w:t>верждают, что Красико</w:t>
      </w:r>
      <w:r w:rsidRPr="00821CB0" w:rsidR="0083298D">
        <w:rPr>
          <w:rFonts w:ascii="Times New Roman" w:hAnsi="Times New Roman" w:cs="Times New Roman"/>
          <w:sz w:val="28"/>
          <w:szCs w:val="28"/>
        </w:rPr>
        <w:t>в Р.В. является материально-отве</w:t>
      </w:r>
      <w:r w:rsidRPr="00821CB0" w:rsidR="00EC498F">
        <w:rPr>
          <w:rFonts w:ascii="Times New Roman" w:hAnsi="Times New Roman" w:cs="Times New Roman"/>
          <w:sz w:val="28"/>
          <w:szCs w:val="28"/>
        </w:rPr>
        <w:t>тственным лицом.</w:t>
      </w:r>
    </w:p>
    <w:p w:rsidR="0084709A" w:rsidRPr="00821CB0" w:rsidP="00847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Выслушав пояснения Красикова Р.В., пр</w:t>
      </w:r>
      <w:r w:rsidRPr="00821CB0">
        <w:rPr>
          <w:rFonts w:ascii="Times New Roman" w:hAnsi="Times New Roman" w:cs="Times New Roman"/>
          <w:sz w:val="28"/>
          <w:szCs w:val="28"/>
        </w:rPr>
        <w:t xml:space="preserve">едставителя Контрольно-счетной палаты Ленинского района Республики Крым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.</w:t>
      </w:r>
      <w:r w:rsidRPr="00821CB0">
        <w:rPr>
          <w:rFonts w:ascii="Times New Roman" w:hAnsi="Times New Roman" w:cs="Times New Roman"/>
          <w:sz w:val="28"/>
          <w:szCs w:val="28"/>
        </w:rPr>
        <w:t>, и</w:t>
      </w:r>
      <w:r w:rsidRPr="00821CB0" w:rsidR="00302D4A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суд пришел к выводу, что вина должностного лица </w:t>
      </w:r>
      <w:r w:rsidRPr="00821CB0">
        <w:rPr>
          <w:rFonts w:ascii="Times New Roman" w:hAnsi="Times New Roman" w:cs="Times New Roman"/>
          <w:sz w:val="28"/>
          <w:szCs w:val="28"/>
        </w:rPr>
        <w:t xml:space="preserve">Красикова Р.В. </w:t>
      </w:r>
      <w:r w:rsidRPr="00821CB0" w:rsidR="00302D4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полностью</w:t>
      </w:r>
      <w:r w:rsidRPr="00821CB0">
        <w:rPr>
          <w:rFonts w:ascii="Times New Roman" w:hAnsi="Times New Roman" w:cs="Times New Roman"/>
          <w:sz w:val="28"/>
          <w:szCs w:val="28"/>
        </w:rPr>
        <w:t xml:space="preserve"> и по</w:t>
      </w:r>
      <w:r w:rsidRPr="00821CB0">
        <w:rPr>
          <w:rFonts w:ascii="Times New Roman" w:hAnsi="Times New Roman" w:cs="Times New Roman"/>
          <w:sz w:val="28"/>
          <w:szCs w:val="28"/>
        </w:rPr>
        <w:t>дтверждается совокупностью собранных  по делу доказательств.</w:t>
      </w:r>
    </w:p>
    <w:p w:rsidR="0084709A" w:rsidRPr="00821CB0" w:rsidP="0084709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 w:rsidRPr="00821CB0">
        <w:rPr>
          <w:rFonts w:ascii="Times New Roman" w:hAnsi="Times New Roman" w:cs="Times New Roman"/>
          <w:sz w:val="28"/>
          <w:szCs w:val="28"/>
        </w:rP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 w:rsidRPr="00821CB0">
        <w:rPr>
          <w:rFonts w:ascii="Times New Roman" w:hAnsi="Times New Roman" w:cs="Times New Roman"/>
          <w:sz w:val="28"/>
          <w:szCs w:val="28"/>
        </w:rPr>
        <w:t>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 w:rsidRPr="00821CB0">
        <w:rPr>
          <w:rFonts w:ascii="Times New Roman" w:hAnsi="Times New Roman" w:cs="Times New Roman"/>
          <w:sz w:val="28"/>
          <w:szCs w:val="28"/>
        </w:rP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07AC4" w:rsidRPr="00821CB0" w:rsidP="00CE63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Оценивая все доказательства в совокупности, суд в качестве доказательств по делу принимает: </w:t>
      </w:r>
    </w:p>
    <w:p w:rsidR="00D07AC4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</w:t>
      </w:r>
      <w:r w:rsidRPr="00821CB0" w:rsidR="00CE638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CE638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821CB0" w:rsidR="00CE638A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 w:rsidR="00CE638A">
        <w:rPr>
          <w:rFonts w:ascii="Times New Roman" w:hAnsi="Times New Roman" w:cs="Times New Roman"/>
          <w:sz w:val="28"/>
          <w:szCs w:val="28"/>
        </w:rPr>
        <w:t>л.д.1-10);</w:t>
      </w:r>
      <w:r w:rsidRPr="00821CB0" w:rsidR="00377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C4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</w:t>
      </w:r>
      <w:r w:rsidRPr="00821CB0" w:rsidR="00377023">
        <w:rPr>
          <w:rFonts w:ascii="Times New Roman" w:hAnsi="Times New Roman" w:cs="Times New Roman"/>
          <w:sz w:val="28"/>
          <w:szCs w:val="28"/>
        </w:rPr>
        <w:t xml:space="preserve">акт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2C4EF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821CB0" w:rsidR="00377023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5E6C0D">
        <w:rPr>
          <w:rFonts w:ascii="Times New Roman" w:hAnsi="Times New Roman" w:cs="Times New Roman"/>
          <w:sz w:val="28"/>
          <w:szCs w:val="28"/>
        </w:rPr>
        <w:t xml:space="preserve">соблюдения Администрацией Ленинского района Республики Крым требований Федерального законодательства, законов Республики Крым и муниципальных правовых актов  при создании, хранении, использовании и восполнении резерва материальных ресурсов, предназначенных для ликвидации чрезвычайных ситуаций природного и техногенного характера на территории Ленинского района Республики Крым за период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5E6C0D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5E6C0D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 w:rsidR="005E6C0D">
        <w:rPr>
          <w:rFonts w:ascii="Times New Roman" w:hAnsi="Times New Roman" w:cs="Times New Roman"/>
          <w:sz w:val="28"/>
          <w:szCs w:val="28"/>
        </w:rPr>
        <w:t>л.д</w:t>
      </w:r>
      <w:r w:rsidRPr="00821CB0" w:rsidR="005E6C0D">
        <w:rPr>
          <w:rFonts w:ascii="Times New Roman" w:hAnsi="Times New Roman" w:cs="Times New Roman"/>
          <w:sz w:val="28"/>
          <w:szCs w:val="28"/>
        </w:rPr>
        <w:t>. 16-</w:t>
      </w:r>
      <w:r w:rsidRPr="00821CB0" w:rsidR="000A1289">
        <w:rPr>
          <w:rFonts w:ascii="Times New Roman" w:hAnsi="Times New Roman" w:cs="Times New Roman"/>
          <w:sz w:val="28"/>
          <w:szCs w:val="28"/>
        </w:rPr>
        <w:t>21)</w:t>
      </w:r>
      <w:r w:rsidRPr="00821CB0">
        <w:rPr>
          <w:rFonts w:ascii="Times New Roman" w:hAnsi="Times New Roman" w:cs="Times New Roman"/>
          <w:sz w:val="28"/>
          <w:szCs w:val="28"/>
        </w:rPr>
        <w:t>;</w:t>
      </w:r>
    </w:p>
    <w:p w:rsidR="00D07AC4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</w:t>
      </w:r>
      <w:r w:rsidRPr="00821CB0" w:rsidR="001706FB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ответ</w:t>
      </w:r>
      <w:r w:rsidRPr="00821CB0" w:rsidR="000A1289">
        <w:rPr>
          <w:rFonts w:ascii="Times New Roman" w:hAnsi="Times New Roman" w:cs="Times New Roman"/>
          <w:sz w:val="28"/>
          <w:szCs w:val="28"/>
        </w:rPr>
        <w:t xml:space="preserve"> о рассм</w:t>
      </w:r>
      <w:r w:rsidRPr="00821CB0">
        <w:rPr>
          <w:rFonts w:ascii="Times New Roman" w:hAnsi="Times New Roman" w:cs="Times New Roman"/>
          <w:sz w:val="28"/>
          <w:szCs w:val="28"/>
        </w:rPr>
        <w:t>отрении возражений ( л.д.25-33);</w:t>
      </w:r>
    </w:p>
    <w:p w:rsidR="00D07AC4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</w:t>
      </w:r>
      <w:r w:rsidRPr="00821CB0" w:rsidR="000A1289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C732F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C732F4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1706FB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Республики Крым </w:t>
      </w:r>
      <w:r w:rsidRPr="00821CB0" w:rsidR="00C732F4">
        <w:rPr>
          <w:rFonts w:ascii="Times New Roman" w:hAnsi="Times New Roman" w:cs="Times New Roman"/>
          <w:sz w:val="28"/>
          <w:szCs w:val="28"/>
        </w:rPr>
        <w:t xml:space="preserve">«О резервах материальных ресурсов, предназначенных для ликвидации чрезвычайных ситуаций природного и техногенного характера на территории Ленинского района» </w:t>
      </w:r>
      <w:r w:rsidRPr="00821CB0" w:rsidR="0078327F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 w:rsidR="0078327F">
        <w:rPr>
          <w:rFonts w:ascii="Times New Roman" w:hAnsi="Times New Roman" w:cs="Times New Roman"/>
          <w:sz w:val="28"/>
          <w:szCs w:val="28"/>
        </w:rPr>
        <w:t>л.д.34-35</w:t>
      </w:r>
      <w:r w:rsidRPr="00821CB0">
        <w:rPr>
          <w:rFonts w:ascii="Times New Roman" w:hAnsi="Times New Roman" w:cs="Times New Roman"/>
          <w:sz w:val="28"/>
          <w:szCs w:val="28"/>
        </w:rPr>
        <w:t>);</w:t>
      </w:r>
    </w:p>
    <w:p w:rsidR="00CE638A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 положение о резервах материальных ресурсов</w:t>
      </w:r>
      <w:r w:rsidRPr="00821CB0">
        <w:rPr>
          <w:rFonts w:ascii="Times New Roman" w:hAnsi="Times New Roman" w:cs="Times New Roman"/>
          <w:sz w:val="28"/>
          <w:szCs w:val="28"/>
        </w:rPr>
        <w:t xml:space="preserve">, предназначенных для ликвидации чрезвычайных ситуаций природного и техногенного характера на территории Ленинского района Республики Крым (приложение 1 к постановлению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)</w:t>
      </w:r>
      <w:r w:rsidRPr="00821CB0">
        <w:rPr>
          <w:rFonts w:ascii="Times New Roman" w:hAnsi="Times New Roman" w:cs="Times New Roman"/>
          <w:sz w:val="28"/>
          <w:szCs w:val="28"/>
        </w:rPr>
        <w:t xml:space="preserve">, из п.6.1 которого следует, что Контроль за созданием, хранением, </w:t>
      </w:r>
      <w:r w:rsidRPr="00821CB0">
        <w:rPr>
          <w:rFonts w:ascii="Times New Roman" w:hAnsi="Times New Roman" w:cs="Times New Roman"/>
          <w:sz w:val="28"/>
          <w:szCs w:val="28"/>
        </w:rPr>
        <w:t>использованием и восполнением резерва осуществляет сектор по вопросам гражданской защиты и чрезвычайных ситуаций Администрации Ленинского района, а, согласно п. 6.2 Должностное лицо, осуществляющее хранение Резерва несет ответственность за</w:t>
      </w:r>
      <w:r w:rsidRPr="00821CB0" w:rsidR="000F35AB">
        <w:rPr>
          <w:rFonts w:ascii="Times New Roman" w:hAnsi="Times New Roman" w:cs="Times New Roman"/>
          <w:sz w:val="28"/>
          <w:szCs w:val="28"/>
        </w:rPr>
        <w:t>: прием, х</w:t>
      </w:r>
      <w:r w:rsidRPr="00821CB0">
        <w:rPr>
          <w:rFonts w:ascii="Times New Roman" w:hAnsi="Times New Roman" w:cs="Times New Roman"/>
          <w:sz w:val="28"/>
          <w:szCs w:val="28"/>
        </w:rPr>
        <w:t>ранение</w:t>
      </w:r>
      <w:r w:rsidRPr="00821CB0">
        <w:rPr>
          <w:rFonts w:ascii="Times New Roman" w:hAnsi="Times New Roman" w:cs="Times New Roman"/>
          <w:sz w:val="28"/>
          <w:szCs w:val="28"/>
        </w:rPr>
        <w:t xml:space="preserve"> и выдачу материальных ресурсов</w:t>
      </w:r>
      <w:r w:rsidRPr="00821CB0" w:rsidR="000F35AB">
        <w:rPr>
          <w:rFonts w:ascii="Times New Roman" w:hAnsi="Times New Roman" w:cs="Times New Roman"/>
          <w:sz w:val="28"/>
          <w:szCs w:val="28"/>
        </w:rPr>
        <w:t>,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входящих в Резерв; организацию учета количественного и качественного состояния материальных ресурсов Резерва; обеспечение соответствия условий хранения Резерва требованиям нормативных документов по сохранности вида резервов</w:t>
      </w:r>
      <w:r w:rsidRPr="00821CB0">
        <w:rPr>
          <w:rFonts w:ascii="Times New Roman" w:hAnsi="Times New Roman" w:cs="Times New Roman"/>
          <w:sz w:val="28"/>
          <w:szCs w:val="28"/>
        </w:rPr>
        <w:t xml:space="preserve"> ( л.д. </w:t>
      </w:r>
      <w:r w:rsidRPr="00821CB0" w:rsidR="001706FB">
        <w:rPr>
          <w:rFonts w:ascii="Times New Roman" w:hAnsi="Times New Roman" w:cs="Times New Roman"/>
          <w:sz w:val="28"/>
          <w:szCs w:val="28"/>
        </w:rPr>
        <w:t>36-38);</w:t>
      </w:r>
    </w:p>
    <w:p w:rsidR="001706FB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 номенклатуру и объем резерва материальных ресурсов, предназначенных для ликвидации чрезвычайных ситуаций природного и техногенного характера на территории Ленинского района ( приложение 2 к постановлени</w:t>
      </w:r>
      <w:r w:rsidRPr="00821CB0">
        <w:rPr>
          <w:rFonts w:ascii="Times New Roman" w:hAnsi="Times New Roman" w:cs="Times New Roman"/>
          <w:sz w:val="28"/>
          <w:szCs w:val="28"/>
        </w:rPr>
        <w:t>ю</w:t>
      </w:r>
      <w:r w:rsidR="0081307E">
        <w:rPr>
          <w:sz w:val="28"/>
          <w:szCs w:val="28"/>
        </w:rPr>
        <w:t>(</w:t>
      </w:r>
      <w:r w:rsidR="0081307E">
        <w:rPr>
          <w:sz w:val="28"/>
          <w:szCs w:val="28"/>
        </w:rPr>
        <w:t>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) ( л.д.39-40);</w:t>
      </w:r>
    </w:p>
    <w:p w:rsidR="001706FB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постановление № 558 от 12.09.2018г Администрации Ленинского района Республики Крым </w:t>
      </w:r>
      <w:r w:rsidRPr="00821CB0" w:rsidR="00F779D1">
        <w:rPr>
          <w:rFonts w:ascii="Times New Roman" w:hAnsi="Times New Roman" w:cs="Times New Roman"/>
          <w:sz w:val="28"/>
          <w:szCs w:val="28"/>
        </w:rPr>
        <w:t xml:space="preserve">« О внесении изменений в постановление администрации Ленинского района Республики Крым от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F779D1">
        <w:rPr>
          <w:rFonts w:ascii="Times New Roman" w:hAnsi="Times New Roman" w:cs="Times New Roman"/>
          <w:sz w:val="28"/>
          <w:szCs w:val="28"/>
        </w:rPr>
        <w:t xml:space="preserve">  « О резервах материальных ресурсов, предназначенных для ликвидации чрезвычайных ситуаций природного и техногенного характера на территории Ленинского района» </w:t>
      </w:r>
      <w:r w:rsidRPr="00821CB0" w:rsidR="00F779D1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 w:rsidR="00F779D1">
        <w:rPr>
          <w:rFonts w:ascii="Times New Roman" w:hAnsi="Times New Roman" w:cs="Times New Roman"/>
          <w:sz w:val="28"/>
          <w:szCs w:val="28"/>
        </w:rPr>
        <w:t>л.д.41);</w:t>
      </w:r>
    </w:p>
    <w:p w:rsidR="00F779D1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- положение о резервах материальных ресурсов, предназначенных для ликвидации чрезвычайных ситуаций природного и техногенного характера на территории</w:t>
      </w:r>
      <w:r w:rsidRPr="00821CB0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 (приложение 1 к постановлению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 редакции постановления от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которого следует, что Контроль за созданием, хранением, использованием, восполнением и освежением Резерва ос</w:t>
      </w:r>
      <w:r w:rsidRPr="00821CB0">
        <w:rPr>
          <w:rFonts w:ascii="Times New Roman" w:hAnsi="Times New Roman" w:cs="Times New Roman"/>
          <w:sz w:val="28"/>
          <w:szCs w:val="28"/>
        </w:rPr>
        <w:t xml:space="preserve">уществляется отделом по вопросам гражданской обороны, чрезвычайных ситуаций и охраны труда Администрации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л.д.42-44);</w:t>
      </w:r>
    </w:p>
    <w:p w:rsidR="00F779D1" w:rsidRPr="00821CB0" w:rsidP="00D07A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копию книги учета материальных ресурсов, начата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л.д.46-47);</w:t>
      </w:r>
    </w:p>
    <w:p w:rsidR="00CE638A" w:rsidRPr="00821CB0" w:rsidP="00F77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</w:t>
      </w:r>
      <w:r w:rsidRPr="00821CB0" w:rsidR="00667647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9B4084">
        <w:rPr>
          <w:rFonts w:ascii="Times New Roman" w:hAnsi="Times New Roman" w:cs="Times New Roman"/>
          <w:sz w:val="28"/>
          <w:szCs w:val="28"/>
        </w:rPr>
        <w:t xml:space="preserve">договор о полной материальной ответственности (без даты и без номера), заключенный между Администрацией Ленинского района республики Крым в лице главы Администрации Ленинского района Республики Крым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9B4084">
        <w:rPr>
          <w:rFonts w:ascii="Times New Roman" w:hAnsi="Times New Roman" w:cs="Times New Roman"/>
          <w:sz w:val="28"/>
          <w:szCs w:val="28"/>
        </w:rPr>
        <w:t xml:space="preserve"> и заведующим сектором по вопросам гражданской защиты и чрезвычайных ситуаций Красиковым Р.В., согласно которого Работник принимает</w:t>
      </w:r>
      <w:r w:rsidRPr="00821CB0" w:rsidR="00A85079">
        <w:rPr>
          <w:rFonts w:ascii="Times New Roman" w:hAnsi="Times New Roman" w:cs="Times New Roman"/>
          <w:sz w:val="28"/>
          <w:szCs w:val="28"/>
        </w:rPr>
        <w:t xml:space="preserve"> на себя полную материальную ответственность за недостачу вверенных ему Работодателем денежных средств, денежных документов</w:t>
      </w:r>
      <w:r w:rsidRPr="00821CB0" w:rsidR="00D90EEE">
        <w:rPr>
          <w:rFonts w:ascii="Times New Roman" w:hAnsi="Times New Roman" w:cs="Times New Roman"/>
          <w:sz w:val="28"/>
          <w:szCs w:val="28"/>
        </w:rPr>
        <w:t>, бланков строг</w:t>
      </w:r>
      <w:r w:rsidRPr="00821CB0" w:rsidR="00667647">
        <w:rPr>
          <w:rFonts w:ascii="Times New Roman" w:hAnsi="Times New Roman" w:cs="Times New Roman"/>
          <w:sz w:val="28"/>
          <w:szCs w:val="28"/>
        </w:rPr>
        <w:t>ой</w:t>
      </w:r>
      <w:r w:rsidRPr="00821CB0" w:rsidR="00667647">
        <w:rPr>
          <w:rFonts w:ascii="Times New Roman" w:hAnsi="Times New Roman" w:cs="Times New Roman"/>
          <w:sz w:val="28"/>
          <w:szCs w:val="28"/>
        </w:rPr>
        <w:t xml:space="preserve"> отчетности (далее Имущество), а</w:t>
      </w:r>
      <w:r w:rsidRPr="00821CB0" w:rsidR="00D90EEE">
        <w:rPr>
          <w:rFonts w:ascii="Times New Roman" w:hAnsi="Times New Roman" w:cs="Times New Roman"/>
          <w:sz w:val="28"/>
          <w:szCs w:val="28"/>
        </w:rPr>
        <w:t xml:space="preserve"> также за ущерб, возникший у Работодателя в результате возмещения им ущерба иным лицам, и в связи с изложенным обязуется: в) вести учет</w:t>
      </w:r>
      <w:r w:rsidRPr="00821CB0" w:rsidR="00D90EEE">
        <w:rPr>
          <w:rFonts w:ascii="Times New Roman" w:hAnsi="Times New Roman" w:cs="Times New Roman"/>
          <w:sz w:val="28"/>
          <w:szCs w:val="28"/>
        </w:rPr>
        <w:t xml:space="preserve"> ,</w:t>
      </w:r>
      <w:r w:rsidRPr="00821CB0" w:rsidR="00D90EEE">
        <w:rPr>
          <w:rFonts w:ascii="Times New Roman" w:hAnsi="Times New Roman" w:cs="Times New Roman"/>
          <w:sz w:val="28"/>
          <w:szCs w:val="28"/>
        </w:rPr>
        <w:t xml:space="preserve"> составлять и предоставлять в установленном порядке отчеты о движении и остатках вверенного ему имущества; г) участвовать в проведении инвентаризации, ревизии, иной проверке сохранности и состояния вверенного ему имущества ( л.д.48)</w:t>
      </w:r>
      <w:r w:rsidRPr="00821CB0" w:rsidR="00A07EF3">
        <w:rPr>
          <w:rFonts w:ascii="Times New Roman" w:hAnsi="Times New Roman" w:cs="Times New Roman"/>
          <w:sz w:val="28"/>
          <w:szCs w:val="28"/>
        </w:rPr>
        <w:t>;</w:t>
      </w:r>
    </w:p>
    <w:p w:rsidR="00A07EF3" w:rsidRPr="00821CB0" w:rsidP="00F77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инвентаризационные описи по объектам нефинансовых активов с распиской, которая оформляется до начала инвентаризации, подписанной начальником отдела Красиковым </w:t>
      </w:r>
      <w:r w:rsidRPr="00821CB0">
        <w:rPr>
          <w:rFonts w:ascii="Times New Roman" w:hAnsi="Times New Roman" w:cs="Times New Roman"/>
          <w:sz w:val="28"/>
          <w:szCs w:val="28"/>
        </w:rPr>
        <w:t>Р.В.,  из которой  следует, что к началу проведения инвентаризации все документы, относящиеся к приходу или расходу нефинансовых активов, сданы в бухгалтерию и никаких не оприходованных или списанных в расход нефинансовых активов не имеется ( л.д.49-59);</w:t>
      </w:r>
    </w:p>
    <w:p w:rsidR="00A07EF3" w:rsidRPr="00821CB0" w:rsidP="00F77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600B53">
        <w:rPr>
          <w:rFonts w:ascii="Times New Roman" w:hAnsi="Times New Roman" w:cs="Times New Roman"/>
          <w:sz w:val="28"/>
          <w:szCs w:val="28"/>
        </w:rPr>
        <w:t>д</w:t>
      </w:r>
      <w:r w:rsidRPr="00821CB0">
        <w:rPr>
          <w:rFonts w:ascii="Times New Roman" w:hAnsi="Times New Roman" w:cs="Times New Roman"/>
          <w:sz w:val="28"/>
          <w:szCs w:val="28"/>
        </w:rPr>
        <w:t xml:space="preserve">олжностную инструкцию заведующего сектором по вопросам гражданской защиты и чрезвычайных ситуаций Администрации Ленинского района Республики Крым, </w:t>
      </w:r>
      <w:r w:rsidRPr="00821CB0" w:rsidR="00A948B6">
        <w:rPr>
          <w:rFonts w:ascii="Times New Roman" w:hAnsi="Times New Roman" w:cs="Times New Roman"/>
          <w:sz w:val="28"/>
          <w:szCs w:val="28"/>
        </w:rPr>
        <w:t xml:space="preserve">утвержденную Главой Администрации Ленинского района Республики Крым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A563BC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A563BC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 w:rsidR="00A563BC">
        <w:rPr>
          <w:rFonts w:ascii="Times New Roman" w:hAnsi="Times New Roman" w:cs="Times New Roman"/>
          <w:sz w:val="28"/>
          <w:szCs w:val="28"/>
        </w:rPr>
        <w:t>л.д.60-65);</w:t>
      </w:r>
    </w:p>
    <w:p w:rsidR="00A563BC" w:rsidRPr="00821CB0" w:rsidP="00F77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- </w:t>
      </w:r>
      <w:r w:rsidRPr="00821CB0" w:rsidR="00600B53">
        <w:rPr>
          <w:rFonts w:ascii="Times New Roman" w:hAnsi="Times New Roman" w:cs="Times New Roman"/>
          <w:sz w:val="28"/>
          <w:szCs w:val="28"/>
        </w:rPr>
        <w:t>д</w:t>
      </w:r>
      <w:r w:rsidRPr="00821CB0">
        <w:rPr>
          <w:rFonts w:ascii="Times New Roman" w:hAnsi="Times New Roman" w:cs="Times New Roman"/>
          <w:sz w:val="28"/>
          <w:szCs w:val="28"/>
        </w:rPr>
        <w:t xml:space="preserve">олжностную инструкцию начальника отдела по вопросам гражданской обороны, чрезвычайных ситуаций и охраны труда Администрации Ленинского района Республики Крым, утвержденную Главой Администрации Ленинского района Республики Крым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,</w:t>
      </w:r>
      <w:r w:rsidRPr="00821CB0">
        <w:rPr>
          <w:rFonts w:ascii="Times New Roman" w:hAnsi="Times New Roman" w:cs="Times New Roman"/>
          <w:sz w:val="28"/>
          <w:szCs w:val="28"/>
        </w:rPr>
        <w:t xml:space="preserve"> из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8378A0">
        <w:rPr>
          <w:rFonts w:ascii="Times New Roman" w:hAnsi="Times New Roman" w:cs="Times New Roman"/>
          <w:sz w:val="28"/>
          <w:szCs w:val="28"/>
        </w:rPr>
        <w:t>раздела 3 которой следует, что на начальника отдела наряду с иными перечисленными обязанностями возлагается организация в пределах компетенции исполнения постановлений и распоряжений Администрации Ленинского района Республики Крым.</w:t>
      </w:r>
      <w:r w:rsidRPr="00821CB0" w:rsidR="00600B53">
        <w:rPr>
          <w:rFonts w:ascii="Times New Roman" w:hAnsi="Times New Roman" w:cs="Times New Roman"/>
          <w:sz w:val="28"/>
          <w:szCs w:val="28"/>
        </w:rPr>
        <w:t xml:space="preserve"> Из пункта 6 следует, что при исполнении должностных обязанностей муниципальный служащий в пределах своей компетенции обязан принимать управленческие и иные решения по вопросам организации учета и хранения, переданных ему на исполнение документов и материалов ( л.д.66-71);</w:t>
      </w:r>
    </w:p>
    <w:p w:rsidR="00600B53" w:rsidRPr="00821CB0" w:rsidP="00F77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- долж</w:t>
      </w:r>
      <w:r w:rsidRPr="00821CB0">
        <w:rPr>
          <w:rFonts w:ascii="Times New Roman" w:hAnsi="Times New Roman" w:cs="Times New Roman"/>
          <w:sz w:val="28"/>
          <w:szCs w:val="28"/>
        </w:rPr>
        <w:t>ностную инструкцию начальника отдела по мобилизационной работе, территориальной обороне, вопросам гражданской обороны и чрезвычайных ситуаций Администрации Ленинского района Республики Крым, утвержденную Первым заместителем Главы Администрации Ленинского р</w:t>
      </w:r>
      <w:r w:rsidRPr="00821CB0">
        <w:rPr>
          <w:rFonts w:ascii="Times New Roman" w:hAnsi="Times New Roman" w:cs="Times New Roman"/>
          <w:sz w:val="28"/>
          <w:szCs w:val="28"/>
        </w:rPr>
        <w:t xml:space="preserve">айона Республики Крым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,</w:t>
      </w:r>
      <w:r w:rsidRPr="00821CB0">
        <w:rPr>
          <w:rFonts w:ascii="Times New Roman" w:hAnsi="Times New Roman" w:cs="Times New Roman"/>
          <w:sz w:val="28"/>
          <w:szCs w:val="28"/>
        </w:rPr>
        <w:t xml:space="preserve"> которая содержит аналогичные права и обязанности ( л.д.72-77);</w:t>
      </w:r>
    </w:p>
    <w:p w:rsidR="002C4EF5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распоряжение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о приеме Красикова Р.В. на должность заведующего сектором п</w:t>
      </w:r>
      <w:r w:rsidRPr="00821CB0">
        <w:rPr>
          <w:rFonts w:ascii="Times New Roman" w:hAnsi="Times New Roman" w:cs="Times New Roman"/>
          <w:sz w:val="28"/>
          <w:szCs w:val="28"/>
        </w:rPr>
        <w:t xml:space="preserve">о вопросам гражданской защиты и чрезвычайных ситуаций Администрации Ленинского района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л.д.86);</w:t>
      </w:r>
    </w:p>
    <w:p w:rsidR="00F5468E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распоряжение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о переводе Красикова Р.В.</w:t>
      </w:r>
      <w:r w:rsidRPr="00821CB0" w:rsidR="00755187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на должность начальника отдела по мобилизацио</w:t>
      </w:r>
      <w:r w:rsidRPr="00821CB0">
        <w:rPr>
          <w:rFonts w:ascii="Times New Roman" w:hAnsi="Times New Roman" w:cs="Times New Roman"/>
          <w:sz w:val="28"/>
          <w:szCs w:val="28"/>
        </w:rPr>
        <w:t xml:space="preserve">нной работе, территориальной обороне, вопросам гражданской обороны и чрезвычайных ситуаций Администрации Ленинского района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л.д.87);</w:t>
      </w:r>
    </w:p>
    <w:p w:rsidR="00F5468E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21CB0" w:rsidR="002316E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2316EA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</w:t>
      </w:r>
      <w:r w:rsidR="0081307E">
        <w:rPr>
          <w:sz w:val="28"/>
          <w:szCs w:val="28"/>
        </w:rPr>
        <w:t>)</w:t>
      </w:r>
      <w:r w:rsidRPr="00821CB0" w:rsidR="002316EA">
        <w:rPr>
          <w:rFonts w:ascii="Times New Roman" w:hAnsi="Times New Roman" w:cs="Times New Roman"/>
          <w:sz w:val="28"/>
          <w:szCs w:val="28"/>
        </w:rPr>
        <w:t>о</w:t>
      </w:r>
      <w:r w:rsidRPr="00821CB0" w:rsidR="002316EA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755187">
        <w:rPr>
          <w:rFonts w:ascii="Times New Roman" w:hAnsi="Times New Roman" w:cs="Times New Roman"/>
          <w:sz w:val="28"/>
          <w:szCs w:val="28"/>
        </w:rPr>
        <w:t>переводе Красикова Р.В. на должность начальника отдела по вопросам гражданской обороны, чрезвычайных ситуаций и охраны труда Администрации Ленинского района ( л.д.88);</w:t>
      </w:r>
    </w:p>
    <w:p w:rsidR="002C4EF5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решение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согласно которого внесены изменения в структуру Администрации Ленинского района Респу</w:t>
      </w:r>
      <w:r w:rsidRPr="00821CB0">
        <w:rPr>
          <w:rFonts w:ascii="Times New Roman" w:hAnsi="Times New Roman" w:cs="Times New Roman"/>
          <w:sz w:val="28"/>
          <w:szCs w:val="28"/>
        </w:rPr>
        <w:t>блики Крым. В частности, создан отдел по мобилизационной работе, территориальной обороне, вопросам гражданской обороны и чрезвычайных ситуаций.( л.д.107-108);</w:t>
      </w:r>
    </w:p>
    <w:p w:rsidR="002E3FA4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решение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которым внесе</w:t>
      </w:r>
      <w:r w:rsidRPr="00821CB0">
        <w:rPr>
          <w:rFonts w:ascii="Times New Roman" w:hAnsi="Times New Roman" w:cs="Times New Roman"/>
          <w:sz w:val="28"/>
          <w:szCs w:val="28"/>
        </w:rPr>
        <w:t xml:space="preserve">ны изменения в структуру Администрации Ленинского района Республики Крым, в частности, уменьшена численность отдела по вопросам гражданской обороны, чрезвычайных ситуаций и охраны труда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л.д.109-111);</w:t>
      </w:r>
    </w:p>
    <w:p w:rsidR="002E3FA4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- р</w:t>
      </w:r>
      <w:r w:rsidRPr="00821CB0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л.д.112-119)</w:t>
      </w:r>
    </w:p>
    <w:p w:rsidR="002C4EF5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распоряжение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 120);</w:t>
      </w:r>
    </w:p>
    <w:p w:rsidR="00FB5C96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- положение о секторе по вопросам гражданской защиты и чрезвыча</w:t>
      </w:r>
      <w:r w:rsidRPr="00821CB0">
        <w:rPr>
          <w:rFonts w:ascii="Times New Roman" w:hAnsi="Times New Roman" w:cs="Times New Roman"/>
          <w:sz w:val="28"/>
          <w:szCs w:val="28"/>
        </w:rPr>
        <w:t xml:space="preserve">йных ситуаций Администрации Ленинского района Республики Крым (Приложение к распоряжению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,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 редакции распоряжения Администрации Ленинского района Республики Крым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( </w:t>
      </w:r>
      <w:r w:rsidRPr="00821CB0">
        <w:rPr>
          <w:rFonts w:ascii="Times New Roman" w:hAnsi="Times New Roman" w:cs="Times New Roman"/>
          <w:sz w:val="28"/>
          <w:szCs w:val="28"/>
        </w:rPr>
        <w:t>л.д</w:t>
      </w:r>
      <w:r w:rsidRPr="00821CB0">
        <w:rPr>
          <w:rFonts w:ascii="Times New Roman" w:hAnsi="Times New Roman" w:cs="Times New Roman"/>
          <w:sz w:val="28"/>
          <w:szCs w:val="28"/>
        </w:rPr>
        <w:t>. 121-125);</w:t>
      </w:r>
    </w:p>
    <w:p w:rsidR="00FB5C96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распоряжение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 126);</w:t>
      </w:r>
    </w:p>
    <w:p w:rsidR="003636FF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</w:r>
      <w:r w:rsidRPr="00821CB0">
        <w:rPr>
          <w:rFonts w:ascii="Times New Roman" w:hAnsi="Times New Roman" w:cs="Times New Roman"/>
          <w:sz w:val="28"/>
          <w:szCs w:val="28"/>
        </w:rPr>
        <w:t xml:space="preserve">- положение об отделе по мобилизационной работе, территориальной обороне, вопросам гражданской обороны и чрезвычайных ситуаций Администрации Ленинского района Республики Крым, утвержденное распоряжением Администрации Ленинского района Республики Крым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>
        <w:rPr>
          <w:rFonts w:ascii="Times New Roman" w:hAnsi="Times New Roman" w:cs="Times New Roman"/>
          <w:sz w:val="28"/>
          <w:szCs w:val="28"/>
        </w:rPr>
        <w:t>л.д.127-133);</w:t>
      </w:r>
    </w:p>
    <w:p w:rsidR="003636FF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распоряжение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</w:t>
      </w:r>
      <w:r w:rsidRPr="00821CB0" w:rsidR="001342C7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1342C7">
        <w:rPr>
          <w:rFonts w:ascii="Times New Roman" w:hAnsi="Times New Roman" w:cs="Times New Roman"/>
          <w:sz w:val="28"/>
          <w:szCs w:val="28"/>
        </w:rPr>
        <w:t xml:space="preserve">( </w:t>
      </w:r>
      <w:r w:rsidRPr="00821CB0" w:rsidR="001342C7">
        <w:rPr>
          <w:rFonts w:ascii="Times New Roman" w:hAnsi="Times New Roman" w:cs="Times New Roman"/>
          <w:sz w:val="28"/>
          <w:szCs w:val="28"/>
        </w:rPr>
        <w:t>л.д.134);</w:t>
      </w:r>
    </w:p>
    <w:p w:rsidR="001342C7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- положение об отделе по вопросам гражданской обороны, чрезвычайных ситуаций и охраны труда Администрации Ленинского района Ре</w:t>
      </w:r>
      <w:r w:rsidRPr="00821CB0">
        <w:rPr>
          <w:rFonts w:ascii="Times New Roman" w:hAnsi="Times New Roman" w:cs="Times New Roman"/>
          <w:sz w:val="28"/>
          <w:szCs w:val="28"/>
        </w:rPr>
        <w:t>спублики Крым ( л.д.135-141);</w:t>
      </w:r>
    </w:p>
    <w:p w:rsidR="007A7F3A" w:rsidRPr="00821CB0" w:rsidP="00AB604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 xml:space="preserve">- сообщение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Крым, из которого следует, что на представление об устранении нарушений «Отделом ГО и ЧС заведена «Книга учета материальных ценностей (код формы</w:t>
      </w:r>
      <w:r w:rsidRPr="00821CB0">
        <w:rPr>
          <w:rFonts w:ascii="Times New Roman" w:hAnsi="Times New Roman" w:cs="Times New Roman"/>
          <w:sz w:val="28"/>
          <w:szCs w:val="28"/>
        </w:rPr>
        <w:t xml:space="preserve"> 0504042),  в которой отражены </w:t>
      </w: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материальные ценности, относящиеся к материальному резерву предназначенных для ликвидации ЧС природного и техногенного характера на территории Ленинского района</w:t>
      </w: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.д.162-163</w:t>
      </w:r>
      <w:r w:rsidRPr="00821CB0" w:rsidR="00AB604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B604E" w:rsidRPr="00821CB0" w:rsidP="00AB60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Все вышеперечисленные доказательства являются о</w:t>
      </w: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тносимыми, допустимыми и  указывают на  наличие события административного правонарушения и виновность лица, привлекаемого к административной ответственности.</w:t>
      </w:r>
    </w:p>
    <w:p w:rsidR="001342C7" w:rsidRPr="00821CB0" w:rsidP="00AB60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Также в качестве доказательства по делу об административном правонарушении суд принимает во вниман</w:t>
      </w: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ие пояснения</w:t>
      </w:r>
      <w:r w:rsidRPr="00821CB0" w:rsidR="007A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контрольно-счетной палаты Ленинского района Республики Крым </w:t>
      </w:r>
      <w:r w:rsidR="00813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</w:p>
    <w:p w:rsidR="004E39D4" w:rsidRPr="00821CB0" w:rsidP="007A7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Пояснения Красикова Р.В. суд не принимает во внимание и расценивает их как способ защиты от административного правонарушения, поскольку </w:t>
      </w:r>
      <w:r w:rsidRPr="00821CB0" w:rsidR="00062B12">
        <w:rPr>
          <w:rFonts w:ascii="Times New Roman" w:hAnsi="Times New Roman" w:cs="Times New Roman"/>
          <w:sz w:val="28"/>
          <w:szCs w:val="28"/>
        </w:rPr>
        <w:t xml:space="preserve">договор о полной материальной ответственности (без даты и без номера), заключенный между Администрацией Ленинского района республики Крым в лице главы Администрации Ленинского района Республики Крым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 w:rsidR="00062B12">
        <w:rPr>
          <w:rFonts w:ascii="Times New Roman" w:hAnsi="Times New Roman" w:cs="Times New Roman"/>
          <w:sz w:val="28"/>
          <w:szCs w:val="28"/>
        </w:rPr>
        <w:t xml:space="preserve"> и заведующим сектором по вопросам гражданской защиты и чрезвычайных ситуаций Красиковым Р.В., а</w:t>
      </w:r>
      <w:r w:rsidRPr="00821CB0" w:rsidR="00062B12">
        <w:rPr>
          <w:rFonts w:ascii="Times New Roman" w:hAnsi="Times New Roman" w:cs="Times New Roman"/>
          <w:sz w:val="28"/>
          <w:szCs w:val="28"/>
        </w:rPr>
        <w:t xml:space="preserve"> также положение о резервах материальных ресурсов, предназначенных для ликвидации чрезвычайных ситуаций природного и техногенного характера на территории Ленинского района Республики Крым (приложение 1 к постановлению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062B12">
        <w:rPr>
          <w:rFonts w:ascii="Times New Roman" w:hAnsi="Times New Roman" w:cs="Times New Roman"/>
          <w:sz w:val="28"/>
          <w:szCs w:val="28"/>
        </w:rPr>
        <w:t xml:space="preserve"> в редакции постановления от </w:t>
      </w:r>
      <w:r w:rsidR="0081307E">
        <w:rPr>
          <w:sz w:val="28"/>
          <w:szCs w:val="28"/>
        </w:rPr>
        <w:t xml:space="preserve">(данные </w:t>
      </w:r>
      <w:r w:rsidR="0081307E">
        <w:rPr>
          <w:sz w:val="28"/>
          <w:szCs w:val="28"/>
        </w:rPr>
        <w:t>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062B12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062B12">
        <w:rPr>
          <w:rFonts w:ascii="Times New Roman" w:hAnsi="Times New Roman" w:cs="Times New Roman"/>
          <w:sz w:val="28"/>
          <w:szCs w:val="28"/>
        </w:rPr>
        <w:t>)</w:t>
      </w:r>
      <w:r w:rsidRPr="00821CB0">
        <w:rPr>
          <w:rFonts w:ascii="Times New Roman" w:hAnsi="Times New Roman" w:cs="Times New Roman"/>
          <w:sz w:val="28"/>
          <w:szCs w:val="28"/>
        </w:rPr>
        <w:t xml:space="preserve"> являются действующими и их действие не приостанавливалось  и не прекращалось.</w:t>
      </w:r>
    </w:p>
    <w:p w:rsidR="007A7F3A" w:rsidRPr="00821CB0" w:rsidP="007A7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Так, р</w:t>
      </w:r>
      <w:r w:rsidRPr="00821CB0" w:rsidR="00062B12">
        <w:rPr>
          <w:rFonts w:ascii="Times New Roman" w:hAnsi="Times New Roman" w:cs="Times New Roman"/>
          <w:sz w:val="28"/>
          <w:szCs w:val="28"/>
        </w:rPr>
        <w:t xml:space="preserve">аспоряжениями Администрации Ленинского района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менялось наименование должности </w:t>
      </w:r>
      <w:r w:rsidRPr="00821CB0" w:rsidR="00062B12">
        <w:rPr>
          <w:rFonts w:ascii="Times New Roman" w:hAnsi="Times New Roman" w:cs="Times New Roman"/>
          <w:sz w:val="28"/>
          <w:szCs w:val="28"/>
        </w:rPr>
        <w:t xml:space="preserve">и </w:t>
      </w:r>
      <w:r w:rsidRPr="00821CB0">
        <w:rPr>
          <w:rFonts w:ascii="Times New Roman" w:hAnsi="Times New Roman" w:cs="Times New Roman"/>
          <w:sz w:val="28"/>
          <w:szCs w:val="28"/>
        </w:rPr>
        <w:t>наименование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062B12">
        <w:rPr>
          <w:rFonts w:ascii="Times New Roman" w:hAnsi="Times New Roman" w:cs="Times New Roman"/>
          <w:sz w:val="28"/>
          <w:szCs w:val="28"/>
        </w:rPr>
        <w:t>самого отдела, руководителем которого является Красиков Р.В., при этом документ, свидетельствующий о снятии с него функций м</w:t>
      </w:r>
      <w:r w:rsidRPr="00821CB0">
        <w:rPr>
          <w:rFonts w:ascii="Times New Roman" w:hAnsi="Times New Roman" w:cs="Times New Roman"/>
          <w:sz w:val="28"/>
          <w:szCs w:val="28"/>
        </w:rPr>
        <w:t>атериально-ответственного лица не издавался</w:t>
      </w:r>
      <w:r w:rsidRPr="00821CB0" w:rsidR="00062B12">
        <w:rPr>
          <w:rFonts w:ascii="Times New Roman" w:hAnsi="Times New Roman" w:cs="Times New Roman"/>
          <w:sz w:val="28"/>
          <w:szCs w:val="28"/>
        </w:rPr>
        <w:t>.</w:t>
      </w:r>
    </w:p>
    <w:p w:rsidR="00062B12" w:rsidRPr="00821CB0" w:rsidP="007A7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Исполнение функций материально-ответственного лица подтверждают расписки которые оформ</w:t>
      </w:r>
      <w:r w:rsidRPr="00821CB0">
        <w:rPr>
          <w:rFonts w:ascii="Times New Roman" w:hAnsi="Times New Roman" w:cs="Times New Roman"/>
          <w:sz w:val="28"/>
          <w:szCs w:val="28"/>
        </w:rPr>
        <w:t>ляются до начала инвентаризации, подписанн</w:t>
      </w:r>
      <w:r w:rsidRPr="00821CB0" w:rsidR="004E39D4">
        <w:rPr>
          <w:rFonts w:ascii="Times New Roman" w:hAnsi="Times New Roman" w:cs="Times New Roman"/>
          <w:sz w:val="28"/>
          <w:szCs w:val="28"/>
        </w:rPr>
        <w:t>ые</w:t>
      </w:r>
      <w:r w:rsidRPr="00821CB0">
        <w:rPr>
          <w:rFonts w:ascii="Times New Roman" w:hAnsi="Times New Roman" w:cs="Times New Roman"/>
          <w:sz w:val="28"/>
          <w:szCs w:val="28"/>
        </w:rPr>
        <w:t xml:space="preserve"> начальником отдела Красиковым Р.В. ( л.д.49-59)</w:t>
      </w:r>
    </w:p>
    <w:p w:rsidR="00FB5C96" w:rsidRPr="00DA01F6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</w:r>
      <w:r w:rsidRPr="00821CB0" w:rsidR="00696731">
        <w:rPr>
          <w:rFonts w:ascii="Times New Roman" w:hAnsi="Times New Roman" w:cs="Times New Roman"/>
          <w:sz w:val="28"/>
          <w:szCs w:val="28"/>
        </w:rPr>
        <w:t>Красиков Р.В.,</w:t>
      </w:r>
      <w:r w:rsidRPr="00821CB0">
        <w:rPr>
          <w:rFonts w:ascii="Times New Roman" w:hAnsi="Times New Roman" w:cs="Times New Roman"/>
          <w:sz w:val="28"/>
          <w:szCs w:val="28"/>
        </w:rPr>
        <w:t xml:space="preserve"> не призна</w:t>
      </w:r>
      <w:r w:rsidRPr="00821CB0" w:rsidR="00696731">
        <w:rPr>
          <w:rFonts w:ascii="Times New Roman" w:hAnsi="Times New Roman" w:cs="Times New Roman"/>
          <w:sz w:val="28"/>
          <w:szCs w:val="28"/>
        </w:rPr>
        <w:t>ет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вину в части необходимости ведения книги учёта материальных ресурсов, </w:t>
      </w:r>
      <w:r w:rsidRPr="00821CB0" w:rsidR="0069673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21CB0">
        <w:rPr>
          <w:rFonts w:ascii="Times New Roman" w:hAnsi="Times New Roman" w:cs="Times New Roman"/>
          <w:sz w:val="28"/>
          <w:szCs w:val="28"/>
        </w:rPr>
        <w:t>такая книга</w:t>
      </w:r>
      <w:r w:rsidRPr="00821CB0" w:rsidR="00696731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велась ( </w:t>
      </w:r>
      <w:r w:rsidRPr="00821CB0">
        <w:rPr>
          <w:rFonts w:ascii="Times New Roman" w:hAnsi="Times New Roman" w:cs="Times New Roman"/>
          <w:sz w:val="28"/>
          <w:szCs w:val="28"/>
        </w:rPr>
        <w:t xml:space="preserve">л.д.46-47), начата: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,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 </w:t>
      </w:r>
      <w:r w:rsidRPr="00821CB0" w:rsidR="00696731">
        <w:rPr>
          <w:rFonts w:ascii="Times New Roman" w:hAnsi="Times New Roman" w:cs="Times New Roman"/>
          <w:sz w:val="28"/>
          <w:szCs w:val="28"/>
        </w:rPr>
        <w:t xml:space="preserve">также в ответ на предписание сообщено, что Отделом ГО и СЧ </w:t>
      </w:r>
      <w:r w:rsidRPr="00DA01F6" w:rsidR="00696731">
        <w:rPr>
          <w:rFonts w:ascii="Times New Roman" w:hAnsi="Times New Roman" w:cs="Times New Roman"/>
          <w:sz w:val="28"/>
          <w:szCs w:val="28"/>
        </w:rPr>
        <w:t xml:space="preserve">заведена «Книга учета материальных ценностей (код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DA01F6" w:rsidR="00696731">
        <w:rPr>
          <w:rFonts w:ascii="Times New Roman" w:hAnsi="Times New Roman" w:cs="Times New Roman"/>
          <w:sz w:val="28"/>
          <w:szCs w:val="28"/>
        </w:rPr>
        <w:t xml:space="preserve">), что свидетельствует о том, что ведение данной Книги </w:t>
      </w:r>
      <w:r w:rsidRPr="00DA01F6" w:rsidR="00DA01F6">
        <w:rPr>
          <w:rFonts w:ascii="Times New Roman" w:hAnsi="Times New Roman" w:cs="Times New Roman"/>
          <w:sz w:val="28"/>
          <w:szCs w:val="28"/>
        </w:rPr>
        <w:t>предусмотрено действующим законодательством</w:t>
      </w:r>
      <w:r w:rsidRPr="00DA01F6" w:rsidR="00696731">
        <w:rPr>
          <w:rFonts w:ascii="Times New Roman" w:hAnsi="Times New Roman" w:cs="Times New Roman"/>
          <w:sz w:val="28"/>
          <w:szCs w:val="28"/>
        </w:rPr>
        <w:t xml:space="preserve"> и опровергает доводы Красикова Р.В. в части того, что обязанность ведения такой книги отсутствует.</w:t>
      </w:r>
    </w:p>
    <w:p w:rsidR="00B577AD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Согласно п. 5 ст.10 Федерального закона №402-ФЗ от 06.12.2011г «О бухгалтерском учете» - формы регистров бухгалтерского учета утверждает руководитель эконом</w:t>
      </w:r>
      <w:r w:rsidRPr="00821CB0">
        <w:rPr>
          <w:rFonts w:ascii="Times New Roman" w:hAnsi="Times New Roman" w:cs="Times New Roman"/>
          <w:sz w:val="28"/>
          <w:szCs w:val="28"/>
        </w:rPr>
        <w:t>ического субъекта по представлению должностного лица, на которое возложено ведение бухгал</w:t>
      </w:r>
      <w:r w:rsidRPr="00821CB0" w:rsidR="00CA65F6">
        <w:rPr>
          <w:rFonts w:ascii="Times New Roman" w:hAnsi="Times New Roman" w:cs="Times New Roman"/>
          <w:sz w:val="28"/>
          <w:szCs w:val="28"/>
        </w:rPr>
        <w:t>т</w:t>
      </w:r>
      <w:r w:rsidRPr="00821CB0">
        <w:rPr>
          <w:rFonts w:ascii="Times New Roman" w:hAnsi="Times New Roman" w:cs="Times New Roman"/>
          <w:sz w:val="28"/>
          <w:szCs w:val="28"/>
        </w:rPr>
        <w:t>ерского учета. Формы регистров бухгалтерского учета для организаций бюджетной сферы устанавливается в соответствии с бюджетным законодательством Российской Федерации.</w:t>
      </w:r>
    </w:p>
    <w:p w:rsidR="00B577AD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Из п. 3 ст. 5 Федерального закона №402-ФЗ обязательными реквизитами регистра бухгалтерского учета являются: 1) наименование регистра; 2) наименование экономического субъекта, составившего регистр; 3) дата начала и окончания ведения регистра и (или) перио</w:t>
      </w:r>
      <w:r w:rsidRPr="00821CB0">
        <w:rPr>
          <w:rFonts w:ascii="Times New Roman" w:hAnsi="Times New Roman" w:cs="Times New Roman"/>
          <w:sz w:val="28"/>
          <w:szCs w:val="28"/>
        </w:rPr>
        <w:t>д, за который составлен регистр; 4) хронологическая и (или) систематическая группировка объектов бухгалтерского учета; 5) величина денежного измерения объектов бухгалтерского учета с указанием единицы измерения; 6) наименование должностей лиц, ответственны</w:t>
      </w:r>
      <w:r w:rsidRPr="00821CB0">
        <w:rPr>
          <w:rFonts w:ascii="Times New Roman" w:hAnsi="Times New Roman" w:cs="Times New Roman"/>
          <w:sz w:val="28"/>
          <w:szCs w:val="28"/>
        </w:rPr>
        <w:t>х за ведение регистра; 7) подписи лиц, ответственных за ведение регистра, с указанием их фамилий и  инициалов либо иных реквизитов, необходимых для идентификации этих лиц.</w:t>
      </w:r>
    </w:p>
    <w:p w:rsidR="00CA65F6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Пере</w:t>
      </w:r>
      <w:r w:rsidRPr="00821CB0" w:rsidR="00FD0EDB">
        <w:rPr>
          <w:rFonts w:ascii="Times New Roman" w:hAnsi="Times New Roman" w:cs="Times New Roman"/>
          <w:sz w:val="28"/>
          <w:szCs w:val="28"/>
        </w:rPr>
        <w:t>ч</w:t>
      </w:r>
      <w:r w:rsidRPr="00821CB0">
        <w:rPr>
          <w:rFonts w:ascii="Times New Roman" w:hAnsi="Times New Roman" w:cs="Times New Roman"/>
          <w:sz w:val="28"/>
          <w:szCs w:val="28"/>
        </w:rPr>
        <w:t>ень регистров бухгалтерского учета, применяемых органами государс</w:t>
      </w:r>
      <w:r w:rsidRPr="00821CB0" w:rsidR="00FD0EDB">
        <w:rPr>
          <w:rFonts w:ascii="Times New Roman" w:hAnsi="Times New Roman" w:cs="Times New Roman"/>
          <w:sz w:val="28"/>
          <w:szCs w:val="28"/>
        </w:rPr>
        <w:t>т</w:t>
      </w:r>
      <w:r w:rsidRPr="00821CB0">
        <w:rPr>
          <w:rFonts w:ascii="Times New Roman" w:hAnsi="Times New Roman" w:cs="Times New Roman"/>
          <w:sz w:val="28"/>
          <w:szCs w:val="28"/>
        </w:rPr>
        <w:t>венной власт</w:t>
      </w:r>
      <w:r w:rsidRPr="00821CB0">
        <w:rPr>
          <w:rFonts w:ascii="Times New Roman" w:hAnsi="Times New Roman" w:cs="Times New Roman"/>
          <w:sz w:val="28"/>
          <w:szCs w:val="28"/>
        </w:rPr>
        <w:t>и ( 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 w:rsidRPr="00821CB0" w:rsidR="004060B9">
        <w:rPr>
          <w:rFonts w:ascii="Times New Roman" w:hAnsi="Times New Roman" w:cs="Times New Roman"/>
          <w:sz w:val="28"/>
          <w:szCs w:val="28"/>
        </w:rPr>
        <w:t xml:space="preserve"> утвержден в приложении №3 к Приказу Минфина России от 30.03.2015г №52 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фордами, государственными (муниципальных) учреждениями, и Методических указаний по их применению»</w:t>
      </w:r>
      <w:r w:rsidRPr="00821CB0" w:rsidR="00992479">
        <w:rPr>
          <w:rFonts w:ascii="Times New Roman" w:hAnsi="Times New Roman" w:cs="Times New Roman"/>
          <w:sz w:val="28"/>
          <w:szCs w:val="28"/>
        </w:rPr>
        <w:t>.</w:t>
      </w:r>
    </w:p>
    <w:p w:rsidR="00992479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</w:t>
      </w:r>
      <w:r w:rsidRPr="00821CB0">
        <w:rPr>
          <w:rFonts w:ascii="Times New Roman" w:hAnsi="Times New Roman" w:cs="Times New Roman"/>
          <w:sz w:val="28"/>
          <w:szCs w:val="28"/>
        </w:rPr>
        <w:t>нами местного самоуправления, органами управления государственными внеб</w:t>
      </w:r>
      <w:r w:rsidRPr="00821CB0" w:rsidR="00642A79">
        <w:rPr>
          <w:rFonts w:ascii="Times New Roman" w:hAnsi="Times New Roman" w:cs="Times New Roman"/>
          <w:sz w:val="28"/>
          <w:szCs w:val="28"/>
        </w:rPr>
        <w:t>ю</w:t>
      </w:r>
      <w:r w:rsidRPr="00821CB0">
        <w:rPr>
          <w:rFonts w:ascii="Times New Roman" w:hAnsi="Times New Roman" w:cs="Times New Roman"/>
          <w:sz w:val="28"/>
          <w:szCs w:val="28"/>
        </w:rPr>
        <w:t>джетными фондами, государственными (муниципальными) учреждениями утверждены в приложении №5 к Приказу №52н.</w:t>
      </w:r>
    </w:p>
    <w:p w:rsidR="002022DC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</w:r>
      <w:r w:rsidRPr="00821CB0">
        <w:rPr>
          <w:rFonts w:ascii="Times New Roman" w:hAnsi="Times New Roman" w:cs="Times New Roman"/>
          <w:sz w:val="28"/>
          <w:szCs w:val="28"/>
        </w:rPr>
        <w:t xml:space="preserve">Пунктом 11 Перечня регистров утверждена форма регистра 0504042 «Книга учета материальных ценностей». </w:t>
      </w:r>
      <w:r w:rsidRPr="00821CB0">
        <w:rPr>
          <w:rFonts w:ascii="Times New Roman" w:hAnsi="Times New Roman" w:cs="Times New Roman"/>
          <w:sz w:val="28"/>
          <w:szCs w:val="28"/>
        </w:rPr>
        <w:t>Согласно</w:t>
      </w:r>
      <w:r w:rsidRPr="00821CB0">
        <w:rPr>
          <w:rFonts w:ascii="Times New Roman" w:hAnsi="Times New Roman" w:cs="Times New Roman"/>
          <w:sz w:val="28"/>
          <w:szCs w:val="28"/>
        </w:rPr>
        <w:t xml:space="preserve"> Методических указаний – Книга учета материальных ценностей </w:t>
      </w:r>
      <w:r w:rsidR="0081307E">
        <w:rPr>
          <w:sz w:val="28"/>
          <w:szCs w:val="28"/>
        </w:rPr>
        <w:t>(данные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применяется для учета в </w:t>
      </w:r>
      <w:r w:rsidRPr="00821CB0" w:rsidR="00642A79">
        <w:rPr>
          <w:rFonts w:ascii="Times New Roman" w:hAnsi="Times New Roman" w:cs="Times New Roman"/>
          <w:sz w:val="28"/>
          <w:szCs w:val="28"/>
        </w:rPr>
        <w:t>местах хранения материальных ценностей лицами, ответственными за и</w:t>
      </w:r>
      <w:r w:rsidRPr="00821CB0" w:rsidR="004C7B39">
        <w:rPr>
          <w:rFonts w:ascii="Times New Roman" w:hAnsi="Times New Roman" w:cs="Times New Roman"/>
          <w:sz w:val="28"/>
          <w:szCs w:val="28"/>
        </w:rPr>
        <w:t xml:space="preserve">х сохранность. Учет в Книге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 w:rsidR="004C7B39">
        <w:rPr>
          <w:rFonts w:ascii="Times New Roman" w:hAnsi="Times New Roman" w:cs="Times New Roman"/>
          <w:sz w:val="28"/>
          <w:szCs w:val="28"/>
        </w:rPr>
        <w:t xml:space="preserve"> ведется материально ответственными лицами по наименованиям,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наименовании объекта учета. </w:t>
      </w:r>
      <w:r w:rsidRPr="00821CB0" w:rsidR="00410EFF">
        <w:rPr>
          <w:rFonts w:ascii="Times New Roman" w:hAnsi="Times New Roman" w:cs="Times New Roman"/>
          <w:sz w:val="28"/>
          <w:szCs w:val="28"/>
        </w:rPr>
        <w:t xml:space="preserve">Учреждение систематически осуществляет контроль за поступлением и расходованием материальных ценностей, находящихся на складе ( в местах хранения), а также производит сверку данных по счетам бухгалтерского учета материальных запасов с записями, которые ведут материально ответственные лица по местам хранения материальных ценностей. О результатах проверок должны быть сделаны соответствующие записи на отведенной для этого странице в конце Книги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</w:p>
    <w:p w:rsidR="00B577AD" w:rsidRPr="00821CB0" w:rsidP="008470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Относительн</w:t>
      </w:r>
      <w:r w:rsidRPr="00821CB0">
        <w:rPr>
          <w:rFonts w:ascii="Times New Roman" w:hAnsi="Times New Roman" w:cs="Times New Roman"/>
          <w:sz w:val="28"/>
          <w:szCs w:val="28"/>
        </w:rPr>
        <w:t>о довод</w:t>
      </w:r>
      <w:r w:rsidRPr="00821CB0" w:rsidR="00464FD1">
        <w:rPr>
          <w:rFonts w:ascii="Times New Roman" w:hAnsi="Times New Roman" w:cs="Times New Roman"/>
          <w:sz w:val="28"/>
          <w:szCs w:val="28"/>
        </w:rPr>
        <w:t>ов</w:t>
      </w:r>
      <w:r w:rsidRPr="00821CB0">
        <w:rPr>
          <w:rFonts w:ascii="Times New Roman" w:hAnsi="Times New Roman" w:cs="Times New Roman"/>
          <w:sz w:val="28"/>
          <w:szCs w:val="28"/>
        </w:rPr>
        <w:t xml:space="preserve"> Красикова Р.В., что протокол об административном правонарушении по ст. 15.11 ч.1 КоАП РФ составлен неправомочным должностным </w:t>
      </w:r>
      <w:r w:rsidRPr="00821CB0">
        <w:rPr>
          <w:rFonts w:ascii="Times New Roman" w:hAnsi="Times New Roman" w:cs="Times New Roman"/>
          <w:sz w:val="28"/>
          <w:szCs w:val="28"/>
        </w:rPr>
        <w:t>лицом</w:t>
      </w:r>
      <w:r w:rsidRPr="00821CB0">
        <w:rPr>
          <w:rFonts w:ascii="Times New Roman" w:hAnsi="Times New Roman" w:cs="Times New Roman"/>
          <w:sz w:val="28"/>
          <w:szCs w:val="28"/>
        </w:rPr>
        <w:t xml:space="preserve"> и он не является субъектом правонарушения  - данные выводы не основаны на законе и неверно трактуются.</w:t>
      </w:r>
    </w:p>
    <w:p w:rsidR="00464FD1" w:rsidRPr="00821CB0" w:rsidP="00B57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Так, контрол</w:t>
      </w:r>
      <w:r w:rsidRPr="00821CB0">
        <w:rPr>
          <w:rFonts w:ascii="Times New Roman" w:hAnsi="Times New Roman" w:cs="Times New Roman"/>
          <w:sz w:val="28"/>
          <w:szCs w:val="28"/>
        </w:rPr>
        <w:t xml:space="preserve">ьно-счетная палата в соответствии со ст.9.1 Закона Республики Крым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  <w:r w:rsidRPr="00821CB0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в Республике Крым»</w:t>
      </w:r>
      <w:r w:rsidRPr="00821CB0" w:rsidR="00960C74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821CB0">
        <w:rPr>
          <w:rFonts w:ascii="Times New Roman" w:hAnsi="Times New Roman" w:cs="Times New Roman"/>
          <w:sz w:val="28"/>
          <w:szCs w:val="28"/>
        </w:rPr>
        <w:t xml:space="preserve"> наделена полномочиями по составлению административных протоколов по ст. 15.11 ч.1 КоАП РФ. В данную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статью внесены изменения Законом 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>от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</w:t>
      </w:r>
      <w:r w:rsidR="0081307E">
        <w:rPr>
          <w:sz w:val="28"/>
          <w:szCs w:val="28"/>
        </w:rPr>
        <w:t>данные</w:t>
      </w:r>
      <w:r w:rsidR="0081307E">
        <w:rPr>
          <w:sz w:val="28"/>
          <w:szCs w:val="28"/>
        </w:rPr>
        <w:t xml:space="preserve"> изъяты)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которым в части 5 статьи 9.1 цифры </w:t>
      </w:r>
      <w:r w:rsidRPr="00821CB0" w:rsidR="00960C74">
        <w:rPr>
          <w:rFonts w:ascii="Times New Roman" w:hAnsi="Times New Roman" w:cs="Times New Roman"/>
          <w:sz w:val="28"/>
          <w:szCs w:val="28"/>
        </w:rPr>
        <w:t>«</w:t>
      </w:r>
      <w:r w:rsidRPr="00821CB0">
        <w:rPr>
          <w:rFonts w:ascii="Times New Roman" w:hAnsi="Times New Roman" w:cs="Times New Roman"/>
          <w:sz w:val="28"/>
          <w:szCs w:val="28"/>
        </w:rPr>
        <w:t>15.11</w:t>
      </w:r>
      <w:r w:rsidRPr="00821CB0" w:rsidR="00960C74">
        <w:rPr>
          <w:rFonts w:ascii="Times New Roman" w:hAnsi="Times New Roman" w:cs="Times New Roman"/>
          <w:sz w:val="28"/>
          <w:szCs w:val="28"/>
        </w:rPr>
        <w:t>»</w:t>
      </w:r>
      <w:r w:rsidRPr="00821CB0">
        <w:rPr>
          <w:rFonts w:ascii="Times New Roman" w:hAnsi="Times New Roman" w:cs="Times New Roman"/>
          <w:sz w:val="28"/>
          <w:szCs w:val="28"/>
        </w:rPr>
        <w:t xml:space="preserve"> исключены. Данные изменения опубликованы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изъяты)</w:t>
      </w:r>
    </w:p>
    <w:p w:rsidR="00B577AD" w:rsidRPr="00821CB0" w:rsidP="00B577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Тогда как протокол об административном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правонарушении по ч.1 ст.15.11 КоАП РФ составлен в отношении должностного лица Красикова Р.В. 10 ап</w:t>
      </w:r>
      <w:r w:rsidRPr="00821CB0" w:rsidR="00960C74">
        <w:rPr>
          <w:rFonts w:ascii="Times New Roman" w:hAnsi="Times New Roman" w:cs="Times New Roman"/>
          <w:sz w:val="28"/>
          <w:szCs w:val="28"/>
        </w:rPr>
        <w:t>реля 2020 года. Следовательно, контрольно-счетная палата была наделена полномочиями по составлению протокола об административном правонарушении.</w:t>
      </w:r>
    </w:p>
    <w:p w:rsidR="00AB604E" w:rsidRPr="00821CB0" w:rsidP="00960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При определ</w:t>
      </w:r>
      <w:r w:rsidRPr="00821CB0">
        <w:rPr>
          <w:rFonts w:ascii="Times New Roman" w:hAnsi="Times New Roman" w:cs="Times New Roman"/>
          <w:sz w:val="28"/>
          <w:szCs w:val="28"/>
        </w:rPr>
        <w:t xml:space="preserve">ении субъекта правонарушения суд принимает во внимание разъяснения </w:t>
      </w:r>
      <w:r w:rsidRPr="00821CB0"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РФ от 24.10.2006 N 18 (ред. от 25.06.2019) "О некоторых вопросах, возникающих у судов при применении Особенной части Кодекса Российской Федерации об ад</w:t>
      </w:r>
      <w:r w:rsidRPr="00821CB0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правонарушениях", из пункта 24 которого следует, что 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eastAsia="Times New Roman" w:hAnsi="Times New Roman" w:cs="Times New Roman"/>
          <w:sz w:val="28"/>
          <w:szCs w:val="28"/>
        </w:rPr>
        <w:t xml:space="preserve">суду, решая вопрос о привлечении должностного лица организации к административной ответственности по </w:t>
      </w:r>
      <w:hyperlink r:id="rId4" w:history="1">
        <w:r w:rsidRPr="00821CB0">
          <w:rPr>
            <w:rFonts w:ascii="Times New Roman" w:eastAsia="Times New Roman" w:hAnsi="Times New Roman" w:cs="Times New Roman"/>
            <w:sz w:val="28"/>
            <w:szCs w:val="28"/>
          </w:rPr>
          <w:t>статьям 15.5</w:t>
        </w:r>
      </w:hyperlink>
      <w:r w:rsidRPr="00821C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Pr="00821CB0">
          <w:rPr>
            <w:rFonts w:ascii="Times New Roman" w:eastAsia="Times New Roman" w:hAnsi="Times New Roman" w:cs="Times New Roman"/>
            <w:sz w:val="28"/>
            <w:szCs w:val="28"/>
          </w:rPr>
          <w:t>15.6</w:t>
        </w:r>
      </w:hyperlink>
      <w:r w:rsidRPr="00821CB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821CB0">
          <w:rPr>
            <w:rFonts w:ascii="Times New Roman" w:eastAsia="Times New Roman" w:hAnsi="Times New Roman" w:cs="Times New Roman"/>
            <w:sz w:val="28"/>
            <w:szCs w:val="28"/>
          </w:rPr>
          <w:t>15.1</w:t>
        </w:r>
        <w:r w:rsidRPr="00821CB0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821CB0">
        <w:rPr>
          <w:rFonts w:ascii="Times New Roman" w:eastAsia="Times New Roman" w:hAnsi="Times New Roman" w:cs="Times New Roman"/>
          <w:sz w:val="28"/>
          <w:szCs w:val="28"/>
        </w:rPr>
        <w:t xml:space="preserve"> КоАП РФ, необходимо руководствоваться положениями пункта 1 </w:t>
      </w:r>
      <w:hyperlink r:id="rId7" w:history="1">
        <w:r w:rsidRPr="00821CB0">
          <w:rPr>
            <w:rFonts w:ascii="Times New Roman" w:eastAsia="Times New Roman" w:hAnsi="Times New Roman" w:cs="Times New Roman"/>
            <w:sz w:val="28"/>
            <w:szCs w:val="28"/>
          </w:rPr>
          <w:t>статьи 6</w:t>
        </w:r>
      </w:hyperlink>
      <w:r w:rsidRPr="00821CB0">
        <w:rPr>
          <w:rFonts w:ascii="Times New Roman" w:eastAsia="Times New Roman" w:hAnsi="Times New Roman" w:cs="Times New Roman"/>
          <w:sz w:val="28"/>
          <w:szCs w:val="28"/>
        </w:rPr>
        <w:t xml:space="preserve"> и пункта 2 </w:t>
      </w:r>
      <w:hyperlink r:id="rId8" w:history="1">
        <w:r w:rsidRPr="00821CB0">
          <w:rPr>
            <w:rFonts w:ascii="Times New Roman" w:eastAsia="Times New Roman" w:hAnsi="Times New Roman" w:cs="Times New Roman"/>
            <w:sz w:val="28"/>
            <w:szCs w:val="28"/>
          </w:rPr>
          <w:t>статьи 7</w:t>
        </w:r>
      </w:hyperlink>
      <w:r w:rsidRPr="00821CB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</w:t>
      </w:r>
      <w:r w:rsidRPr="00821CB0">
        <w:rPr>
          <w:rFonts w:ascii="Times New Roman" w:eastAsia="Times New Roman" w:hAnsi="Times New Roman" w:cs="Times New Roman"/>
          <w:sz w:val="28"/>
          <w:szCs w:val="28"/>
        </w:rPr>
        <w:t>рского учета.</w:t>
      </w:r>
    </w:p>
    <w:p w:rsidR="00AB604E" w:rsidRPr="00821CB0" w:rsidP="00AA17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Таким образом, доводы Красикова Р.В., построенные в свою защиту, не отвечают действительности и не основаны на действующем законодательстве.</w:t>
      </w:r>
    </w:p>
    <w:p w:rsidR="00302D4A" w:rsidRPr="00821CB0" w:rsidP="00302D4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Следовательно, действия должностного лица Красикова Р.В.  правильно квалифицированы по ч. 1 ст. 15.11</w:t>
      </w:r>
      <w:r w:rsidRPr="00821CB0">
        <w:rPr>
          <w:rFonts w:ascii="Times New Roman" w:hAnsi="Times New Roman" w:cs="Times New Roman"/>
          <w:sz w:val="28"/>
          <w:szCs w:val="28"/>
        </w:rPr>
        <w:t xml:space="preserve"> КоАП РФ, как г</w:t>
      </w:r>
      <w:r w:rsidRPr="00821CB0">
        <w:rPr>
          <w:rFonts w:ascii="Times New Roman" w:hAnsi="Times New Roman" w:cs="Times New Roman"/>
          <w:sz w:val="28"/>
          <w:szCs w:val="28"/>
          <w:shd w:val="clear" w:color="auto" w:fill="FFFFFF"/>
        </w:rPr>
        <w:t>рубое нарушение </w:t>
      </w:r>
      <w:hyperlink r:id="rId9" w:anchor="dst100036" w:history="1">
        <w:r w:rsidRPr="00821C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требований</w:t>
        </w:r>
      </w:hyperlink>
      <w:r w:rsidRPr="00821CB0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 учету, в том числе к бухгалтерской (финансовой) отчетности.</w:t>
      </w:r>
    </w:p>
    <w:p w:rsidR="00302D4A" w:rsidRPr="00821CB0" w:rsidP="00302D4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color w:val="000000"/>
          <w:sz w:val="28"/>
          <w:szCs w:val="28"/>
        </w:rPr>
        <w:t>В соответс</w:t>
      </w:r>
      <w:r w:rsidRPr="00821CB0">
        <w:rPr>
          <w:rFonts w:ascii="Times New Roman" w:hAnsi="Times New Roman" w:cs="Times New Roman"/>
          <w:color w:val="000000"/>
          <w:sz w:val="28"/>
          <w:szCs w:val="28"/>
        </w:rPr>
        <w:t xml:space="preserve">твии с п. 2 ст. 4.1. КоАП РФ при назначении административного наказания </w:t>
      </w:r>
      <w:r w:rsidRPr="00821CB0" w:rsidR="00554D84">
        <w:rPr>
          <w:rFonts w:ascii="Times New Roman" w:hAnsi="Times New Roman" w:cs="Times New Roman"/>
          <w:sz w:val="28"/>
          <w:szCs w:val="28"/>
        </w:rPr>
        <w:t>Красикову Р.В.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821CB0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A357A7">
        <w:rPr>
          <w:rFonts w:ascii="Times New Roman" w:hAnsi="Times New Roman" w:cs="Times New Roman"/>
          <w:sz w:val="28"/>
          <w:szCs w:val="28"/>
        </w:rPr>
        <w:t xml:space="preserve"> который вину в совершении правонарушения не признал,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отсутствие отягчаю</w:t>
      </w:r>
      <w:r w:rsidRPr="00821CB0">
        <w:rPr>
          <w:rFonts w:ascii="Times New Roman" w:hAnsi="Times New Roman" w:cs="Times New Roman"/>
          <w:sz w:val="28"/>
          <w:szCs w:val="28"/>
        </w:rPr>
        <w:t>щих</w:t>
      </w:r>
      <w:r w:rsidRPr="00821CB0" w:rsidR="00554D84">
        <w:rPr>
          <w:rFonts w:ascii="Times New Roman" w:hAnsi="Times New Roman" w:cs="Times New Roman"/>
          <w:sz w:val="28"/>
          <w:szCs w:val="28"/>
        </w:rPr>
        <w:t xml:space="preserve"> и смягчающих</w:t>
      </w:r>
      <w:r w:rsidRPr="00821CB0">
        <w:rPr>
          <w:rFonts w:ascii="Times New Roman" w:hAnsi="Times New Roman" w:cs="Times New Roman"/>
          <w:sz w:val="28"/>
          <w:szCs w:val="28"/>
        </w:rPr>
        <w:t xml:space="preserve"> 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 w:rsidRPr="00821CB0" w:rsidR="00554D84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821CB0">
        <w:rPr>
          <w:rFonts w:ascii="Times New Roman" w:hAnsi="Times New Roman" w:cs="Times New Roman"/>
          <w:sz w:val="28"/>
          <w:szCs w:val="28"/>
        </w:rPr>
        <w:t>санкци</w:t>
      </w:r>
      <w:r w:rsidRPr="00821CB0" w:rsidR="00554D84">
        <w:rPr>
          <w:rFonts w:ascii="Times New Roman" w:hAnsi="Times New Roman" w:cs="Times New Roman"/>
          <w:sz w:val="28"/>
          <w:szCs w:val="28"/>
        </w:rPr>
        <w:t xml:space="preserve">и 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302D4A" w:rsidRPr="00821CB0" w:rsidP="00302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</w:r>
      <w:r w:rsidRPr="00821CB0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15.11 ч.1, 29.5, 29.6, 29.9 Кодекса Российской Федерации об административных правонарушениях, суд – </w:t>
      </w:r>
    </w:p>
    <w:p w:rsidR="00302D4A" w:rsidRPr="00821CB0" w:rsidP="00302D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B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02D4A" w:rsidRPr="00821CB0" w:rsidP="00302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02D4A" w:rsidRPr="00821CB0" w:rsidP="00462A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Признать виновн</w:t>
      </w:r>
      <w:r w:rsidRPr="00821CB0" w:rsidR="00554D84">
        <w:rPr>
          <w:rFonts w:ascii="Times New Roman" w:hAnsi="Times New Roman" w:cs="Times New Roman"/>
          <w:sz w:val="28"/>
          <w:szCs w:val="28"/>
        </w:rPr>
        <w:t xml:space="preserve">ым </w:t>
      </w:r>
      <w:r w:rsidR="0081307E">
        <w:rPr>
          <w:rFonts w:ascii="Times New Roman" w:hAnsi="Times New Roman" w:cs="Times New Roman"/>
          <w:sz w:val="28"/>
          <w:szCs w:val="28"/>
        </w:rPr>
        <w:t xml:space="preserve"> </w:t>
      </w:r>
      <w:r w:rsidRPr="00821CB0" w:rsidR="00462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07E">
        <w:rPr>
          <w:sz w:val="28"/>
          <w:szCs w:val="28"/>
        </w:rPr>
        <w:t>(данные изъяты</w:t>
      </w:r>
      <w:r w:rsidR="0081307E">
        <w:rPr>
          <w:sz w:val="28"/>
          <w:szCs w:val="28"/>
        </w:rPr>
        <w:t>)</w:t>
      </w:r>
      <w:r w:rsidRPr="00821CB0" w:rsidR="00462AC2">
        <w:rPr>
          <w:rFonts w:ascii="Times New Roman" w:hAnsi="Times New Roman" w:cs="Times New Roman"/>
          <w:b/>
          <w:sz w:val="28"/>
          <w:szCs w:val="28"/>
        </w:rPr>
        <w:t>К</w:t>
      </w:r>
      <w:r w:rsidRPr="00821CB0" w:rsidR="00462AC2">
        <w:rPr>
          <w:rFonts w:ascii="Times New Roman" w:hAnsi="Times New Roman" w:cs="Times New Roman"/>
          <w:b/>
          <w:sz w:val="28"/>
          <w:szCs w:val="28"/>
        </w:rPr>
        <w:t>расикова Руслана Владимировича</w:t>
      </w:r>
      <w:r w:rsidRPr="00821CB0" w:rsidR="00462AC2">
        <w:rPr>
          <w:rFonts w:ascii="Times New Roman" w:hAnsi="Times New Roman" w:cs="Times New Roman"/>
          <w:sz w:val="28"/>
          <w:szCs w:val="28"/>
        </w:rPr>
        <w:t xml:space="preserve">, 17.02.1985 года рождения, уроженца с. Ильичево Ленинского района Крымской области </w:t>
      </w:r>
      <w:r w:rsidRPr="00821CB0">
        <w:rPr>
          <w:rFonts w:ascii="Times New Roman" w:hAnsi="Times New Roman" w:cs="Times New Roman"/>
          <w:sz w:val="28"/>
          <w:szCs w:val="28"/>
        </w:rPr>
        <w:t>в совершении правонарушения, пр</w:t>
      </w:r>
      <w:r w:rsidRPr="00821CB0">
        <w:rPr>
          <w:rFonts w:ascii="Times New Roman" w:hAnsi="Times New Roman" w:cs="Times New Roman"/>
          <w:sz w:val="28"/>
          <w:szCs w:val="28"/>
        </w:rPr>
        <w:t xml:space="preserve">едусмотренного ч. 1 ст. 15.11 КоАП РФ и подвергнуть </w:t>
      </w:r>
      <w:r w:rsidRPr="00821CB0" w:rsidR="00462AC2">
        <w:rPr>
          <w:rFonts w:ascii="Times New Roman" w:hAnsi="Times New Roman" w:cs="Times New Roman"/>
          <w:sz w:val="28"/>
          <w:szCs w:val="28"/>
        </w:rPr>
        <w:t>его</w:t>
      </w:r>
      <w:r w:rsidRPr="00821CB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сумме </w:t>
      </w:r>
      <w:r w:rsidRPr="00821CB0" w:rsidR="00462AC2">
        <w:rPr>
          <w:rFonts w:ascii="Times New Roman" w:hAnsi="Times New Roman" w:cs="Times New Roman"/>
          <w:sz w:val="28"/>
          <w:szCs w:val="28"/>
        </w:rPr>
        <w:t>6</w:t>
      </w:r>
      <w:r w:rsidRPr="00821CB0">
        <w:rPr>
          <w:rFonts w:ascii="Times New Roman" w:hAnsi="Times New Roman" w:cs="Times New Roman"/>
          <w:sz w:val="28"/>
          <w:szCs w:val="28"/>
        </w:rPr>
        <w:t> 000  (</w:t>
      </w:r>
      <w:r w:rsidRPr="00821CB0" w:rsidR="00462AC2">
        <w:rPr>
          <w:rFonts w:ascii="Times New Roman" w:hAnsi="Times New Roman" w:cs="Times New Roman"/>
          <w:sz w:val="28"/>
          <w:szCs w:val="28"/>
        </w:rPr>
        <w:t>шесть</w:t>
      </w:r>
      <w:r w:rsidRPr="00821CB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302D4A" w:rsidRPr="00821CB0" w:rsidP="00462A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 Сумму штрафа необходимо внести: Сумму штрафа необходимо внести: Почтовый адрес: Россия, Республика Крым, 29500</w:t>
      </w:r>
      <w:r w:rsidRPr="00821CB0">
        <w:rPr>
          <w:rFonts w:ascii="Times New Roman" w:hAnsi="Times New Roman" w:cs="Times New Roman"/>
          <w:sz w:val="28"/>
          <w:szCs w:val="28"/>
        </w:rPr>
        <w:t>,    г. Симферополь, ул. Набережная им.60-летия СССР, 28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</w:t>
      </w:r>
      <w:r w:rsidRPr="00821CB0">
        <w:rPr>
          <w:rFonts w:ascii="Times New Roman" w:hAnsi="Times New Roman" w:cs="Times New Roman"/>
          <w:sz w:val="28"/>
          <w:szCs w:val="28"/>
        </w:rPr>
        <w:t>я ЦБРФ БИК: 043510001, счет: 40101810335100010001, ОКТМО 35627000,   КБК 828 1 16 01153 01 9000 140,  назначение платежа –административный штраф по делу №5-61-</w:t>
      </w:r>
      <w:r w:rsidRPr="00821CB0" w:rsidR="00462AC2">
        <w:rPr>
          <w:rFonts w:ascii="Times New Roman" w:hAnsi="Times New Roman" w:cs="Times New Roman"/>
          <w:sz w:val="28"/>
          <w:szCs w:val="28"/>
        </w:rPr>
        <w:t>176</w:t>
      </w:r>
      <w:r w:rsidRPr="00821CB0">
        <w:rPr>
          <w:rFonts w:ascii="Times New Roman" w:hAnsi="Times New Roman" w:cs="Times New Roman"/>
          <w:sz w:val="28"/>
          <w:szCs w:val="28"/>
        </w:rPr>
        <w:t>/20 в отн</w:t>
      </w:r>
      <w:r w:rsidRPr="00821CB0" w:rsidR="00462AC2">
        <w:rPr>
          <w:rFonts w:ascii="Times New Roman" w:hAnsi="Times New Roman" w:cs="Times New Roman"/>
          <w:sz w:val="28"/>
          <w:szCs w:val="28"/>
        </w:rPr>
        <w:t>ошении должностного лица Красикова Р.В.</w:t>
      </w:r>
      <w:r w:rsidR="00DA0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4A" w:rsidRPr="00821CB0" w:rsidP="00302D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821CB0" w:rsidR="00462AC2">
        <w:rPr>
          <w:rFonts w:ascii="Times New Roman" w:hAnsi="Times New Roman" w:cs="Times New Roman"/>
          <w:sz w:val="28"/>
          <w:szCs w:val="28"/>
        </w:rPr>
        <w:t>Красикову Р.В</w:t>
      </w:r>
      <w:r w:rsidRPr="00821CB0">
        <w:rPr>
          <w:rFonts w:ascii="Times New Roman" w:hAnsi="Times New Roman" w:cs="Times New Roman"/>
          <w:sz w:val="28"/>
          <w:szCs w:val="28"/>
        </w:rPr>
        <w:t>, что в соответствии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821CB0">
        <w:rPr>
          <w:rFonts w:ascii="Times New Roman" w:hAnsi="Times New Roman" w:cs="Times New Roman"/>
          <w:sz w:val="28"/>
          <w:szCs w:val="28"/>
        </w:rPr>
        <w:t xml:space="preserve">ая, предусмотренного частью 1.1 </w:t>
      </w:r>
      <w:r w:rsidRPr="00821CB0">
        <w:rPr>
          <w:rFonts w:ascii="Times New Roman" w:hAnsi="Times New Roman" w:cs="Times New Roman"/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302D4A" w:rsidRPr="00821CB0" w:rsidP="00302D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 w:rsidRPr="00821CB0">
        <w:rPr>
          <w:rFonts w:ascii="Times New Roman" w:hAnsi="Times New Roman" w:cs="Times New Roman"/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 w:rsidRPr="00821CB0">
        <w:rPr>
          <w:rFonts w:ascii="Times New Roman" w:hAnsi="Times New Roman" w:cs="Times New Roman"/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2D4A" w:rsidP="00302D4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</w:t>
      </w:r>
      <w:r w:rsidRPr="00821CB0">
        <w:rPr>
          <w:rFonts w:ascii="Times New Roman" w:hAnsi="Times New Roman" w:cs="Times New Roman"/>
          <w:sz w:val="28"/>
          <w:szCs w:val="28"/>
        </w:rPr>
        <w:t xml:space="preserve">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DA01F6" w:rsidRPr="00821CB0" w:rsidP="00302D4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Полный текст постановления изготовлен 11 июня 2020 года.</w:t>
      </w:r>
    </w:p>
    <w:p w:rsidR="00302D4A" w:rsidRPr="00821CB0" w:rsidP="00302D4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2D4A" w:rsidRPr="00821CB0" w:rsidP="00302D4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2D4A" w:rsidRPr="00821CB0" w:rsidP="00302D4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Мировой судья  судебного  </w:t>
      </w:r>
      <w:r w:rsidRPr="00821CB0">
        <w:rPr>
          <w:rFonts w:ascii="Times New Roman" w:hAnsi="Times New Roman" w:cs="Times New Roman"/>
          <w:sz w:val="28"/>
          <w:szCs w:val="28"/>
        </w:rPr>
        <w:t>участка №61</w:t>
      </w:r>
    </w:p>
    <w:p w:rsidR="00302D4A" w:rsidRPr="00821CB0" w:rsidP="00302D4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302D4A" w:rsidRPr="00821CB0" w:rsidP="00302D4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302D4A" w:rsidRPr="00821CB0" w:rsidP="00302D4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21CB0">
        <w:rPr>
          <w:rFonts w:ascii="Times New Roman" w:hAnsi="Times New Roman" w:cs="Times New Roman"/>
          <w:sz w:val="28"/>
          <w:szCs w:val="28"/>
        </w:rPr>
        <w:t>Республики Крым                                                                     И.В. Казарина</w:t>
      </w:r>
    </w:p>
    <w:p w:rsidR="00302D4A" w:rsidRPr="00821CB0" w:rsidP="00302D4A">
      <w:pPr>
        <w:spacing w:line="240" w:lineRule="auto"/>
        <w:contextualSpacing/>
        <w:rPr>
          <w:rFonts w:ascii="Times New Roman" w:hAnsi="Times New Roman" w:cs="Times New Roman"/>
        </w:rPr>
      </w:pPr>
    </w:p>
    <w:p w:rsidR="00302D4A" w:rsidRPr="00821CB0" w:rsidP="00302D4A">
      <w:pPr>
        <w:spacing w:line="240" w:lineRule="auto"/>
        <w:contextualSpacing/>
        <w:rPr>
          <w:rFonts w:ascii="Times New Roman" w:hAnsi="Times New Roman" w:cs="Times New Roman"/>
        </w:rPr>
      </w:pPr>
    </w:p>
    <w:p w:rsidR="00302D4A" w:rsidRPr="00821CB0" w:rsidP="00302D4A">
      <w:pPr>
        <w:spacing w:line="240" w:lineRule="auto"/>
        <w:contextualSpacing/>
        <w:rPr>
          <w:rFonts w:ascii="Times New Roman" w:hAnsi="Times New Roman" w:cs="Times New Roman"/>
        </w:rPr>
      </w:pPr>
    </w:p>
    <w:sectPr w:rsidSect="002804E9">
      <w:head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35135289"/>
      <w:docPartObj>
        <w:docPartGallery w:val="Page Numbers (Top of Page)"/>
        <w:docPartUnique/>
      </w:docPartObj>
    </w:sdtPr>
    <w:sdtContent>
      <w:p w:rsidR="00DA01F6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1307E">
          <w:rPr>
            <w:noProof/>
          </w:rPr>
          <w:t>11</w:t>
        </w:r>
        <w:r>
          <w:fldChar w:fldCharType="end"/>
        </w:r>
      </w:p>
    </w:sdtContent>
  </w:sdt>
  <w:p w:rsidR="00DA0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4A"/>
    <w:rsid w:val="0000395F"/>
    <w:rsid w:val="00017B7B"/>
    <w:rsid w:val="00062B12"/>
    <w:rsid w:val="000A1289"/>
    <w:rsid w:val="000D7FB2"/>
    <w:rsid w:val="000F35AB"/>
    <w:rsid w:val="001169B4"/>
    <w:rsid w:val="001342C7"/>
    <w:rsid w:val="001706FB"/>
    <w:rsid w:val="001E3048"/>
    <w:rsid w:val="001E4154"/>
    <w:rsid w:val="002022DC"/>
    <w:rsid w:val="002316EA"/>
    <w:rsid w:val="00264316"/>
    <w:rsid w:val="00276FCA"/>
    <w:rsid w:val="002804E9"/>
    <w:rsid w:val="002834DB"/>
    <w:rsid w:val="002C4EF5"/>
    <w:rsid w:val="002E3FA4"/>
    <w:rsid w:val="00302D4A"/>
    <w:rsid w:val="003636FF"/>
    <w:rsid w:val="00377023"/>
    <w:rsid w:val="003A1D8D"/>
    <w:rsid w:val="004060B9"/>
    <w:rsid w:val="00410EFF"/>
    <w:rsid w:val="00454DB9"/>
    <w:rsid w:val="00462AC2"/>
    <w:rsid w:val="00464FD1"/>
    <w:rsid w:val="004A4390"/>
    <w:rsid w:val="004C7B39"/>
    <w:rsid w:val="004E39D4"/>
    <w:rsid w:val="00554D84"/>
    <w:rsid w:val="00566351"/>
    <w:rsid w:val="00566DBD"/>
    <w:rsid w:val="005E6C0D"/>
    <w:rsid w:val="00600B53"/>
    <w:rsid w:val="00642A79"/>
    <w:rsid w:val="00667647"/>
    <w:rsid w:val="006862D4"/>
    <w:rsid w:val="00696731"/>
    <w:rsid w:val="00714855"/>
    <w:rsid w:val="00755187"/>
    <w:rsid w:val="0078327F"/>
    <w:rsid w:val="007A7F3A"/>
    <w:rsid w:val="007B16F0"/>
    <w:rsid w:val="007D1A29"/>
    <w:rsid w:val="007D73C4"/>
    <w:rsid w:val="007F33F7"/>
    <w:rsid w:val="0081307E"/>
    <w:rsid w:val="00821CB0"/>
    <w:rsid w:val="0083298D"/>
    <w:rsid w:val="008378A0"/>
    <w:rsid w:val="0084709A"/>
    <w:rsid w:val="00860127"/>
    <w:rsid w:val="00960C74"/>
    <w:rsid w:val="00992479"/>
    <w:rsid w:val="009B4084"/>
    <w:rsid w:val="009D2D52"/>
    <w:rsid w:val="009D5E99"/>
    <w:rsid w:val="00A07EF3"/>
    <w:rsid w:val="00A357A7"/>
    <w:rsid w:val="00A563BC"/>
    <w:rsid w:val="00A604AD"/>
    <w:rsid w:val="00A85079"/>
    <w:rsid w:val="00A924F5"/>
    <w:rsid w:val="00A948B6"/>
    <w:rsid w:val="00AA17F5"/>
    <w:rsid w:val="00AB604E"/>
    <w:rsid w:val="00B577AD"/>
    <w:rsid w:val="00B8634C"/>
    <w:rsid w:val="00BD33CE"/>
    <w:rsid w:val="00C732F4"/>
    <w:rsid w:val="00CA65F6"/>
    <w:rsid w:val="00CD3022"/>
    <w:rsid w:val="00CD5E55"/>
    <w:rsid w:val="00CE638A"/>
    <w:rsid w:val="00D07AC4"/>
    <w:rsid w:val="00D440AC"/>
    <w:rsid w:val="00D90EEE"/>
    <w:rsid w:val="00DA01F6"/>
    <w:rsid w:val="00DB53C9"/>
    <w:rsid w:val="00E22369"/>
    <w:rsid w:val="00EC498F"/>
    <w:rsid w:val="00EF2976"/>
    <w:rsid w:val="00F5468E"/>
    <w:rsid w:val="00F779D1"/>
    <w:rsid w:val="00FB5C96"/>
    <w:rsid w:val="00FD0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2D4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A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A01F6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DA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A01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ogin.consultant.ru/link/?rnd=17D2BBC9D9F8446F4F61124E7F4E5B58&amp;req=doc&amp;base=RZR&amp;n=329351&amp;dst=101319&amp;fld=134&amp;REFFIELD=134&amp;REFDST=100055&amp;REFDOC=327685&amp;REFBASE=RZR&amp;stat=refcode%3D10881%3Bdstident%3D101319%3Bindex%3D51&amp;date=23.07.2019" TargetMode="External" /><Relationship Id="rId5" Type="http://schemas.openxmlformats.org/officeDocument/2006/relationships/hyperlink" Target="http://login.consultant.ru/link/?rnd=17D2BBC9D9F8446F4F61124E7F4E5B58&amp;req=doc&amp;base=RZR&amp;n=329351&amp;dst=101322&amp;fld=134&amp;REFFIELD=134&amp;REFDST=100055&amp;REFDOC=327685&amp;REFBASE=RZR&amp;stat=refcode%3D10881%3Bdstident%3D101322%3Bindex%3D51&amp;date=23.07.2019" TargetMode="External" /><Relationship Id="rId6" Type="http://schemas.openxmlformats.org/officeDocument/2006/relationships/hyperlink" Target="http://login.consultant.ru/link/?rnd=17D2BBC9D9F8446F4F61124E7F4E5B58&amp;req=doc&amp;base=RZR&amp;n=329351&amp;dst=101341&amp;fld=134&amp;REFFIELD=134&amp;REFDST=100055&amp;REFDOC=327685&amp;REFBASE=RZR&amp;stat=refcode%3D10881%3Bdstident%3D101341%3Bindex%3D51&amp;date=23.07.2019" TargetMode="External" /><Relationship Id="rId7" Type="http://schemas.openxmlformats.org/officeDocument/2006/relationships/hyperlink" Target="http://login.consultant.ru/link/?rnd=17D2BBC9D9F8446F4F61124E7F4E5B58&amp;req=doc&amp;base=RZR&amp;n=122227&amp;dst=100039&amp;fld=134&amp;REFFIELD=134&amp;REFDST=100055&amp;REFDOC=327685&amp;REFBASE=RZR&amp;stat=refcode%3D16876%3Bdstident%3D100039%3Bindex%3D51&amp;date=23.07.2019" TargetMode="External" /><Relationship Id="rId8" Type="http://schemas.openxmlformats.org/officeDocument/2006/relationships/hyperlink" Target="http://login.consultant.ru/link/?rnd=17D2BBC9D9F8446F4F61124E7F4E5B58&amp;req=doc&amp;base=RZR&amp;n=122227&amp;dst=100055&amp;fld=134&amp;REFFIELD=134&amp;REFDST=100055&amp;REFDOC=327685&amp;REFBASE=RZR&amp;stat=refcode%3D16876%3Bdstident%3D100055%3Bindex%3D51&amp;date=23.07.2019" TargetMode="External" /><Relationship Id="rId9" Type="http://schemas.openxmlformats.org/officeDocument/2006/relationships/hyperlink" Target="http://www.consultant.ru/document/cons_doc_LAW_312183/ce84cde15224cb1363abc171252aa522282c41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