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F1344" w:rsidRPr="00703F5A" w:rsidP="000F134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0F1344" w:rsidRPr="00703F5A" w:rsidP="000F134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61-18</w:t>
      </w:r>
      <w:r w:rsidR="00901D49">
        <w:rPr>
          <w:sz w:val="28"/>
          <w:szCs w:val="28"/>
        </w:rPr>
        <w:t>4</w:t>
      </w:r>
      <w:r>
        <w:rPr>
          <w:sz w:val="28"/>
          <w:szCs w:val="28"/>
        </w:rPr>
        <w:t>/18</w:t>
      </w:r>
    </w:p>
    <w:p w:rsidR="000F1344" w:rsidP="000F1344">
      <w:pPr>
        <w:jc w:val="center"/>
        <w:rPr>
          <w:b/>
          <w:sz w:val="28"/>
          <w:szCs w:val="28"/>
        </w:rPr>
      </w:pPr>
    </w:p>
    <w:p w:rsidR="000F1344" w:rsidRPr="00703F5A" w:rsidP="000F134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F1344" w:rsidRPr="00703F5A" w:rsidP="000F1344">
      <w:pPr>
        <w:jc w:val="center"/>
        <w:rPr>
          <w:b/>
          <w:sz w:val="28"/>
          <w:szCs w:val="28"/>
        </w:rPr>
      </w:pPr>
    </w:p>
    <w:p w:rsidR="000F1344" w:rsidRPr="00703F5A" w:rsidP="000F13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 </w:t>
      </w:r>
      <w:r>
        <w:rPr>
          <w:sz w:val="28"/>
          <w:szCs w:val="28"/>
          <w:lang w:val="uk-UA"/>
        </w:rPr>
        <w:t>апреля</w:t>
      </w:r>
      <w:r>
        <w:rPr>
          <w:sz w:val="28"/>
          <w:szCs w:val="28"/>
          <w:lang w:val="uk-UA"/>
        </w:rPr>
        <w:t xml:space="preserve"> 2018 </w:t>
      </w:r>
      <w:r w:rsidRPr="00703F5A">
        <w:rPr>
          <w:sz w:val="28"/>
          <w:szCs w:val="28"/>
          <w:lang w:val="uk-UA"/>
        </w:rPr>
        <w:t xml:space="preserve">г                   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0F1344" w:rsidRPr="00703F5A" w:rsidP="000F1344">
      <w:pPr>
        <w:jc w:val="both"/>
        <w:rPr>
          <w:sz w:val="28"/>
          <w:szCs w:val="28"/>
          <w:lang w:val="uk-UA"/>
        </w:rPr>
      </w:pPr>
    </w:p>
    <w:p w:rsidR="000F1344" w:rsidRPr="00703F5A" w:rsidP="000F1344">
      <w:pPr>
        <w:jc w:val="both"/>
        <w:rPr>
          <w:sz w:val="28"/>
          <w:szCs w:val="28"/>
        </w:rPr>
      </w:pPr>
    </w:p>
    <w:p w:rsidR="000F1344" w:rsidP="000F13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ОГИБДД ОМВД России по Ленинскому району Республики Крым</w:t>
      </w:r>
      <w:r w:rsidRPr="008E588B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административной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81008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0F1344" w:rsidP="008100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0F1344" w:rsidP="0081008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Гафарова Марлена Ильмиевича</w:t>
            </w:r>
            <w:r>
              <w:rPr>
                <w:sz w:val="28"/>
                <w:szCs w:val="28"/>
              </w:rPr>
              <w:t>,</w:t>
            </w:r>
          </w:p>
          <w:p w:rsidR="007077E4" w:rsidP="007077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0F1344" w:rsidP="00810088">
            <w:pPr>
              <w:jc w:val="both"/>
              <w:rPr>
                <w:sz w:val="28"/>
                <w:szCs w:val="28"/>
              </w:rPr>
            </w:pPr>
          </w:p>
        </w:tc>
      </w:tr>
    </w:tbl>
    <w:p w:rsidR="000F1344" w:rsidRPr="00703F5A" w:rsidP="000F13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0F1344" w:rsidRPr="00703F5A" w:rsidP="000F1344">
      <w:pPr>
        <w:jc w:val="both"/>
        <w:rPr>
          <w:sz w:val="28"/>
          <w:szCs w:val="28"/>
        </w:rPr>
      </w:pPr>
    </w:p>
    <w:p w:rsidR="000F1344" w:rsidP="000F134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F1344" w:rsidRPr="00703F5A" w:rsidP="000F1344">
      <w:pPr>
        <w:jc w:val="center"/>
        <w:rPr>
          <w:sz w:val="28"/>
          <w:szCs w:val="28"/>
        </w:rPr>
      </w:pPr>
    </w:p>
    <w:p w:rsidR="000F1344" w:rsidP="000F134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Гафаров М.И.  не уплатил административный штраф в размере </w:t>
      </w:r>
      <w:r w:rsidR="00901D49">
        <w:rPr>
          <w:sz w:val="28"/>
          <w:szCs w:val="28"/>
        </w:rPr>
        <w:t>8</w:t>
      </w:r>
      <w:r>
        <w:rPr>
          <w:sz w:val="28"/>
          <w:szCs w:val="28"/>
        </w:rPr>
        <w:t xml:space="preserve">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 xml:space="preserve">, согласно постановления от </w:t>
      </w:r>
      <w:r w:rsidR="007077E4">
        <w:rPr>
          <w:sz w:val="28"/>
          <w:szCs w:val="28"/>
        </w:rPr>
        <w:t>(данные изъяты)</w:t>
      </w:r>
      <w:r w:rsidR="007077E4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которое вступило в законную силу </w:t>
      </w:r>
      <w:r w:rsidR="007077E4">
        <w:rPr>
          <w:sz w:val="28"/>
          <w:szCs w:val="28"/>
        </w:rPr>
        <w:t>(данные изъяты)</w:t>
      </w:r>
      <w:r w:rsidR="007077E4">
        <w:rPr>
          <w:sz w:val="28"/>
          <w:szCs w:val="28"/>
        </w:rPr>
        <w:t xml:space="preserve"> </w:t>
      </w:r>
      <w:r>
        <w:rPr>
          <w:sz w:val="28"/>
          <w:szCs w:val="28"/>
        </w:rPr>
        <w:t>. Срок для уплаты административного штрафа установлен ч.1 ст. 32.2 КоАП РФ и составляет 60 дней со дня вступления постановления о наложении административного штрафа в законную силу.</w:t>
      </w:r>
    </w:p>
    <w:p w:rsidR="000F1344" w:rsidP="000F134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Гафаров М.И.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полностью, пояснил, что не было возможности своевременно оплатить штраф, просил суд назначить административное наказание в виде штрафа.</w:t>
      </w:r>
    </w:p>
    <w:p w:rsidR="000F1344" w:rsidP="000F13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Гафарова М.И. 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 об административном правонарушении от</w:t>
      </w:r>
      <w:r>
        <w:rPr>
          <w:sz w:val="28"/>
          <w:szCs w:val="28"/>
        </w:rPr>
        <w:t xml:space="preserve"> </w:t>
      </w:r>
      <w:r w:rsidR="007077E4">
        <w:rPr>
          <w:sz w:val="28"/>
          <w:szCs w:val="28"/>
        </w:rPr>
        <w:t xml:space="preserve"> </w:t>
      </w:r>
      <w:r w:rsidR="007077E4">
        <w:rPr>
          <w:sz w:val="28"/>
          <w:szCs w:val="28"/>
        </w:rPr>
        <w:t>(данные изъяты)</w:t>
      </w:r>
      <w:r w:rsidRPr="00703F5A">
        <w:rPr>
          <w:sz w:val="28"/>
          <w:szCs w:val="28"/>
        </w:rPr>
        <w:t xml:space="preserve"> 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3), постановлением по делу об административном правонарушении от </w:t>
      </w:r>
      <w:r w:rsidR="007077E4">
        <w:rPr>
          <w:sz w:val="28"/>
          <w:szCs w:val="28"/>
        </w:rPr>
        <w:t>(данные изъяты)</w:t>
      </w:r>
      <w:r w:rsidR="007077E4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вступившим в законную силу </w:t>
      </w:r>
      <w:r w:rsidR="007077E4">
        <w:rPr>
          <w:sz w:val="28"/>
          <w:szCs w:val="28"/>
        </w:rPr>
        <w:t>(данные изъяты)</w:t>
      </w:r>
      <w:r w:rsidR="007077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согласно которому Гафаров М.И. привлечен к административной ответственности </w:t>
      </w:r>
      <w:r w:rsidR="00901D49">
        <w:rPr>
          <w:sz w:val="28"/>
          <w:szCs w:val="28"/>
        </w:rPr>
        <w:t>по ч.2 ст. 12.37</w:t>
      </w:r>
      <w:r>
        <w:rPr>
          <w:sz w:val="28"/>
          <w:szCs w:val="28"/>
        </w:rPr>
        <w:t xml:space="preserve"> КоАП РФ в виде штрафа в размере </w:t>
      </w:r>
      <w:r w:rsidR="00901D49">
        <w:rPr>
          <w:sz w:val="28"/>
          <w:szCs w:val="28"/>
        </w:rPr>
        <w:t>8</w:t>
      </w:r>
      <w:r>
        <w:rPr>
          <w:sz w:val="28"/>
          <w:szCs w:val="28"/>
        </w:rPr>
        <w:t xml:space="preserve">00 руб. (л.д.4), сведениями о привлечении Гафарова М.И. к административной ответственности (л.д.5), справкой к протоколу об административном правонарушении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л.д.6).</w:t>
      </w:r>
    </w:p>
    <w:p w:rsidR="000F1344" w:rsidP="000F13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Гафарова М.И. 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0F1344" w:rsidRPr="00703F5A" w:rsidP="000F1344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</w:t>
      </w:r>
      <w:r>
        <w:rPr>
          <w:color w:val="000000"/>
          <w:sz w:val="28"/>
          <w:szCs w:val="28"/>
        </w:rPr>
        <w:t xml:space="preserve">наказания </w:t>
      </w:r>
      <w:r>
        <w:rPr>
          <w:sz w:val="28"/>
          <w:szCs w:val="28"/>
        </w:rPr>
        <w:t xml:space="preserve">Гафарову М.И. 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 работает, женат, имеет на иждивении двоих несовершеннолетних детей,  инвалидом не является,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</w:t>
      </w:r>
      <w:r w:rsidRPr="00703F5A">
        <w:rPr>
          <w:sz w:val="28"/>
          <w:szCs w:val="28"/>
        </w:rPr>
        <w:t xml:space="preserve">отсутствие отягчающих </w:t>
      </w:r>
      <w:r>
        <w:rPr>
          <w:sz w:val="28"/>
          <w:szCs w:val="28"/>
        </w:rPr>
        <w:t xml:space="preserve">вину обстоятельств, наличие 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>–п</w:t>
      </w:r>
      <w:r>
        <w:rPr>
          <w:sz w:val="28"/>
          <w:szCs w:val="28"/>
        </w:rPr>
        <w:t xml:space="preserve">ризнание вины,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0F1344" w:rsidRPr="00703F5A" w:rsidP="000F134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0F1344" w:rsidRPr="00703F5A" w:rsidP="000F1344">
      <w:pPr>
        <w:jc w:val="center"/>
        <w:rPr>
          <w:sz w:val="28"/>
          <w:szCs w:val="28"/>
        </w:rPr>
      </w:pPr>
    </w:p>
    <w:p w:rsidR="000F1344" w:rsidRPr="00703F5A" w:rsidP="000F134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0F1344" w:rsidRPr="00703F5A" w:rsidP="000F134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7077E4" w:rsidP="007077E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 </w:t>
      </w:r>
      <w:r>
        <w:rPr>
          <w:b/>
          <w:sz w:val="28"/>
          <w:szCs w:val="28"/>
        </w:rPr>
        <w:t xml:space="preserve">Гафарова </w:t>
      </w:r>
      <w:r>
        <w:rPr>
          <w:b/>
          <w:sz w:val="28"/>
          <w:szCs w:val="28"/>
        </w:rPr>
        <w:t>Марлена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Ильмиевича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</w:p>
    <w:p w:rsidR="000F1344" w:rsidRPr="001508CC" w:rsidP="000F13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>1</w:t>
      </w:r>
      <w:r w:rsidR="00901D49">
        <w:rPr>
          <w:sz w:val="28"/>
          <w:szCs w:val="28"/>
        </w:rPr>
        <w:t>6</w:t>
      </w:r>
      <w:r w:rsidRPr="00703F5A">
        <w:rPr>
          <w:sz w:val="28"/>
          <w:szCs w:val="28"/>
        </w:rPr>
        <w:t>00 (</w:t>
      </w:r>
      <w:r w:rsidRPr="001508CC">
        <w:rPr>
          <w:sz w:val="28"/>
          <w:szCs w:val="28"/>
        </w:rPr>
        <w:t>одна тысяча</w:t>
      </w:r>
      <w:r w:rsidR="00901D49">
        <w:rPr>
          <w:sz w:val="28"/>
          <w:szCs w:val="28"/>
        </w:rPr>
        <w:t xml:space="preserve"> шестьсот</w:t>
      </w:r>
      <w:r w:rsidRPr="001508CC">
        <w:rPr>
          <w:sz w:val="28"/>
          <w:szCs w:val="28"/>
        </w:rPr>
        <w:t>) рублей.</w:t>
      </w:r>
    </w:p>
    <w:p w:rsidR="000F1344" w:rsidRPr="001508CC" w:rsidP="000F1344">
      <w:pPr>
        <w:ind w:firstLine="708"/>
        <w:jc w:val="both"/>
        <w:rPr>
          <w:sz w:val="28"/>
          <w:szCs w:val="28"/>
        </w:rPr>
      </w:pPr>
      <w:r w:rsidRPr="001508CC">
        <w:rPr>
          <w:sz w:val="28"/>
          <w:szCs w:val="28"/>
        </w:rPr>
        <w:t>Сумму штрафа необходимо внести: УФК (ОМВД России по Ленинскому району), в Отделение по Республике Крым ЮГУ ЦБ РФ, КПП 9111000524, ИНН 91</w:t>
      </w:r>
      <w:r>
        <w:rPr>
          <w:sz w:val="28"/>
          <w:szCs w:val="28"/>
        </w:rPr>
        <w:t>11000524</w:t>
      </w:r>
      <w:r w:rsidRPr="001508CC">
        <w:rPr>
          <w:sz w:val="28"/>
          <w:szCs w:val="28"/>
        </w:rPr>
        <w:t xml:space="preserve">, код ОКТМО 35627000, счет получателя № 40101810335100010001, БИК 043510001, </w:t>
      </w:r>
      <w:r w:rsidRPr="001508CC">
        <w:rPr>
          <w:sz w:val="28"/>
          <w:szCs w:val="28"/>
        </w:rPr>
        <w:t>кор</w:t>
      </w:r>
      <w:r w:rsidRPr="001508CC">
        <w:rPr>
          <w:sz w:val="28"/>
          <w:szCs w:val="28"/>
        </w:rPr>
        <w:t>/</w:t>
      </w:r>
      <w:r w:rsidRPr="001508CC">
        <w:rPr>
          <w:sz w:val="28"/>
          <w:szCs w:val="28"/>
        </w:rPr>
        <w:t>сч</w:t>
      </w:r>
      <w:r w:rsidRPr="001508CC">
        <w:rPr>
          <w:sz w:val="28"/>
          <w:szCs w:val="28"/>
        </w:rPr>
        <w:t xml:space="preserve"> № 188 1 16 43000 01 6000 140, УИН 18810491182200000</w:t>
      </w:r>
      <w:r>
        <w:rPr>
          <w:sz w:val="28"/>
          <w:szCs w:val="28"/>
        </w:rPr>
        <w:t>8</w:t>
      </w:r>
      <w:r w:rsidR="00901D49">
        <w:rPr>
          <w:sz w:val="28"/>
          <w:szCs w:val="28"/>
        </w:rPr>
        <w:t>53</w:t>
      </w:r>
      <w:r w:rsidRPr="001508CC">
        <w:rPr>
          <w:sz w:val="28"/>
          <w:szCs w:val="28"/>
        </w:rPr>
        <w:t>.</w:t>
      </w:r>
    </w:p>
    <w:p w:rsidR="000F1344" w:rsidRPr="00703F5A" w:rsidP="000F1344">
      <w:pPr>
        <w:jc w:val="both"/>
        <w:rPr>
          <w:sz w:val="28"/>
          <w:szCs w:val="28"/>
        </w:rPr>
      </w:pPr>
      <w:r w:rsidRPr="001508CC">
        <w:rPr>
          <w:sz w:val="28"/>
          <w:szCs w:val="28"/>
        </w:rPr>
        <w:t xml:space="preserve">        Постановление может быть обжаловано в Ленинский районный суд Республики Крым через мирового </w:t>
      </w:r>
      <w:r w:rsidRPr="00703F5A">
        <w:rPr>
          <w:sz w:val="28"/>
          <w:szCs w:val="28"/>
        </w:rPr>
        <w:t xml:space="preserve">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0F1344" w:rsidRPr="00703F5A" w:rsidP="000F1344">
      <w:pPr>
        <w:jc w:val="both"/>
        <w:rPr>
          <w:sz w:val="28"/>
          <w:szCs w:val="28"/>
        </w:rPr>
      </w:pPr>
    </w:p>
    <w:p w:rsidR="000F1344" w:rsidRPr="00703F5A" w:rsidP="000F134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0F1344" w:rsidRPr="00703F5A" w:rsidP="000F134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0F1344" w:rsidP="000F134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0F1344" w:rsidP="000F134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</w:t>
      </w:r>
      <w:r w:rsidR="00AF0403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И.В. Казарина</w:t>
      </w:r>
    </w:p>
    <w:p w:rsidR="000F1344" w:rsidP="000F134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</w:p>
    <w:p w:rsidR="000F1344" w:rsidP="000F1344"/>
    <w:p w:rsidR="004D4EE4"/>
    <w:sectPr w:rsidSect="00FF223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44"/>
    <w:rsid w:val="000F1344"/>
    <w:rsid w:val="001508CC"/>
    <w:rsid w:val="004D4EE4"/>
    <w:rsid w:val="00703F5A"/>
    <w:rsid w:val="007077E4"/>
    <w:rsid w:val="00810088"/>
    <w:rsid w:val="008E588B"/>
    <w:rsid w:val="00901D49"/>
    <w:rsid w:val="00AF04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1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