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6F0C" w:rsidP="00976F0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Дело № 5-61-</w:t>
      </w:r>
      <w:r w:rsidR="00267F1E">
        <w:rPr>
          <w:sz w:val="28"/>
          <w:szCs w:val="28"/>
        </w:rPr>
        <w:t>193/2020</w:t>
      </w:r>
    </w:p>
    <w:p w:rsidR="00267F1E" w:rsidRPr="00113E70" w:rsidP="00976F0C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113E70">
        <w:rPr>
          <w:sz w:val="28"/>
          <w:szCs w:val="28"/>
        </w:rPr>
        <w:t>0061-01-2020-000498-25</w:t>
      </w:r>
    </w:p>
    <w:p w:rsidR="00267F1E" w:rsidRPr="00113E70" w:rsidP="00976F0C">
      <w:pPr>
        <w:jc w:val="right"/>
        <w:rPr>
          <w:sz w:val="28"/>
          <w:szCs w:val="28"/>
        </w:rPr>
      </w:pPr>
    </w:p>
    <w:p w:rsidR="00976F0C" w:rsidP="00976F0C">
      <w:pPr>
        <w:jc w:val="center"/>
        <w:rPr>
          <w:b/>
          <w:sz w:val="28"/>
          <w:szCs w:val="28"/>
        </w:rPr>
      </w:pPr>
    </w:p>
    <w:p w:rsidR="00976F0C" w:rsidP="00976F0C">
      <w:pPr>
        <w:jc w:val="center"/>
        <w:rPr>
          <w:b/>
          <w:sz w:val="28"/>
          <w:szCs w:val="28"/>
        </w:rPr>
      </w:pPr>
      <w:r w:rsidRPr="00CC3388">
        <w:rPr>
          <w:b/>
          <w:sz w:val="28"/>
          <w:szCs w:val="28"/>
        </w:rPr>
        <w:t>ПОСТАНОВЛЕНИЕ</w:t>
      </w:r>
    </w:p>
    <w:p w:rsidR="00976F0C" w:rsidRPr="00CC3388" w:rsidP="00976F0C">
      <w:pPr>
        <w:jc w:val="center"/>
        <w:rPr>
          <w:b/>
          <w:sz w:val="28"/>
          <w:szCs w:val="28"/>
        </w:rPr>
      </w:pPr>
    </w:p>
    <w:p w:rsidR="00976F0C" w:rsidRPr="00CC3388" w:rsidP="00976F0C">
      <w:pPr>
        <w:jc w:val="both"/>
        <w:rPr>
          <w:sz w:val="28"/>
          <w:szCs w:val="28"/>
          <w:lang w:val="uk-UA"/>
        </w:rPr>
      </w:pPr>
      <w:r w:rsidRPr="00113E70">
        <w:rPr>
          <w:sz w:val="28"/>
          <w:szCs w:val="28"/>
        </w:rPr>
        <w:t>07</w:t>
      </w:r>
      <w:r>
        <w:rPr>
          <w:sz w:val="28"/>
          <w:szCs w:val="28"/>
        </w:rPr>
        <w:t xml:space="preserve"> июля 2020</w:t>
      </w:r>
      <w:r>
        <w:rPr>
          <w:sz w:val="28"/>
          <w:szCs w:val="28"/>
          <w:lang w:val="uk-UA"/>
        </w:rPr>
        <w:t xml:space="preserve"> года</w:t>
      </w:r>
      <w:r w:rsidRPr="00CC3388">
        <w:rPr>
          <w:sz w:val="28"/>
          <w:szCs w:val="28"/>
          <w:lang w:val="uk-UA"/>
        </w:rPr>
        <w:t xml:space="preserve">                                                      </w:t>
      </w:r>
      <w:r w:rsidRPr="00CC338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</w:t>
      </w:r>
      <w:r w:rsidRPr="00CC3388">
        <w:rPr>
          <w:sz w:val="28"/>
          <w:szCs w:val="28"/>
          <w:lang w:val="uk-UA"/>
        </w:rPr>
        <w:t xml:space="preserve">п. </w:t>
      </w:r>
      <w:r w:rsidRPr="00CC3388">
        <w:rPr>
          <w:sz w:val="28"/>
          <w:szCs w:val="28"/>
          <w:lang w:val="uk-UA"/>
        </w:rPr>
        <w:t>Ленино</w:t>
      </w:r>
    </w:p>
    <w:p w:rsidR="00976F0C" w:rsidRPr="00CC3388" w:rsidP="00976F0C">
      <w:pPr>
        <w:jc w:val="both"/>
        <w:rPr>
          <w:sz w:val="28"/>
          <w:szCs w:val="28"/>
        </w:rPr>
      </w:pPr>
    </w:p>
    <w:p w:rsidR="00976F0C" w:rsidP="00976F0C">
      <w:pPr>
        <w:ind w:firstLine="708"/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  </w:t>
      </w:r>
      <w:r w:rsidRPr="00CC3388">
        <w:rPr>
          <w:sz w:val="28"/>
          <w:szCs w:val="28"/>
        </w:rPr>
        <w:tab/>
      </w:r>
      <w:r w:rsidRPr="00CC3388">
        <w:rPr>
          <w:sz w:val="28"/>
          <w:szCs w:val="28"/>
        </w:rPr>
        <w:t xml:space="preserve"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</w:t>
      </w:r>
      <w:r w:rsidR="00267F1E">
        <w:rPr>
          <w:sz w:val="28"/>
          <w:szCs w:val="28"/>
        </w:rPr>
        <w:t xml:space="preserve">ОМВД РФ по Ленинскому району </w:t>
      </w:r>
      <w:r w:rsidRPr="00CC3388">
        <w:rPr>
          <w:sz w:val="28"/>
          <w:szCs w:val="28"/>
        </w:rPr>
        <w:t>о п</w:t>
      </w:r>
      <w:r w:rsidRPr="00CC3388">
        <w:rPr>
          <w:sz w:val="28"/>
          <w:szCs w:val="28"/>
        </w:rPr>
        <w:t xml:space="preserve">ривлечении к административной ответственности  </w:t>
      </w:r>
      <w:r w:rsidR="00662D28">
        <w:rPr>
          <w:sz w:val="28"/>
          <w:szCs w:val="28"/>
        </w:rPr>
        <w:t>юридическое лицо</w:t>
      </w:r>
    </w:p>
    <w:p w:rsidR="00267F1E" w:rsidP="00267F1E">
      <w:pPr>
        <w:ind w:firstLine="708"/>
        <w:jc w:val="both"/>
        <w:rPr>
          <w:sz w:val="28"/>
          <w:szCs w:val="28"/>
        </w:rPr>
      </w:pPr>
      <w:r w:rsidRPr="00824DF6">
        <w:rPr>
          <w:b/>
          <w:sz w:val="28"/>
          <w:szCs w:val="28"/>
        </w:rPr>
        <w:t>Государственно</w:t>
      </w:r>
      <w:r>
        <w:rPr>
          <w:b/>
          <w:sz w:val="28"/>
          <w:szCs w:val="28"/>
        </w:rPr>
        <w:t>е бюджетное</w:t>
      </w:r>
      <w:r w:rsidRPr="00824DF6">
        <w:rPr>
          <w:b/>
          <w:sz w:val="28"/>
          <w:szCs w:val="28"/>
        </w:rPr>
        <w:t xml:space="preserve"> учреждени</w:t>
      </w:r>
      <w:r>
        <w:rPr>
          <w:b/>
          <w:sz w:val="28"/>
          <w:szCs w:val="28"/>
        </w:rPr>
        <w:t>е</w:t>
      </w:r>
      <w:r w:rsidRPr="00824DF6">
        <w:rPr>
          <w:b/>
          <w:sz w:val="28"/>
          <w:szCs w:val="28"/>
        </w:rPr>
        <w:t xml:space="preserve"> здравоохранения Республики Крым «Ленинская Центральная районная больница</w:t>
      </w:r>
      <w:r>
        <w:rPr>
          <w:b/>
          <w:sz w:val="28"/>
          <w:szCs w:val="28"/>
        </w:rPr>
        <w:t xml:space="preserve">» (ГБУЗ РК «Ленинская ЦРБ»), </w:t>
      </w:r>
      <w:r>
        <w:rPr>
          <w:sz w:val="28"/>
          <w:szCs w:val="28"/>
        </w:rPr>
        <w:t xml:space="preserve">ИНН/КПП 9111008555/911101001, </w:t>
      </w:r>
    </w:p>
    <w:p w:rsidR="00662D28" w:rsidP="00267F1E">
      <w:pPr>
        <w:jc w:val="both"/>
        <w:rPr>
          <w:sz w:val="28"/>
          <w:szCs w:val="28"/>
        </w:rPr>
      </w:pPr>
      <w:r>
        <w:rPr>
          <w:sz w:val="28"/>
          <w:szCs w:val="28"/>
        </w:rPr>
        <w:t>ОГРН 1149102171657, мес</w:t>
      </w:r>
      <w:r>
        <w:rPr>
          <w:sz w:val="28"/>
          <w:szCs w:val="28"/>
        </w:rPr>
        <w:t>то нахождения юридического лица: Республика Крым, Ленинский район, п. Ленино, ул. Пушкина, 48.</w:t>
      </w:r>
    </w:p>
    <w:p w:rsidR="00662D28" w:rsidP="00976F0C">
      <w:pPr>
        <w:jc w:val="both"/>
        <w:rPr>
          <w:sz w:val="28"/>
          <w:szCs w:val="28"/>
        </w:rPr>
      </w:pPr>
    </w:p>
    <w:p w:rsidR="00976F0C" w:rsidRPr="00CC3388" w:rsidP="00976F0C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за совершение правонарушения, предусмотренного </w:t>
      </w:r>
      <w:r>
        <w:rPr>
          <w:sz w:val="28"/>
          <w:szCs w:val="28"/>
        </w:rPr>
        <w:t xml:space="preserve">ч. </w:t>
      </w:r>
      <w:r w:rsidR="00267F1E">
        <w:rPr>
          <w:sz w:val="28"/>
          <w:szCs w:val="28"/>
        </w:rPr>
        <w:t>3</w:t>
      </w:r>
      <w:r>
        <w:rPr>
          <w:sz w:val="28"/>
          <w:szCs w:val="28"/>
        </w:rPr>
        <w:t xml:space="preserve"> ст. </w:t>
      </w:r>
      <w:r w:rsidR="00267F1E">
        <w:rPr>
          <w:sz w:val="28"/>
          <w:szCs w:val="28"/>
        </w:rPr>
        <w:t>6.16</w:t>
      </w:r>
      <w:r w:rsidRPr="00CC3388">
        <w:rPr>
          <w:sz w:val="28"/>
          <w:szCs w:val="28"/>
        </w:rPr>
        <w:t xml:space="preserve">  КоАП РФ, -</w:t>
      </w:r>
    </w:p>
    <w:p w:rsidR="00976F0C" w:rsidRPr="00CC3388" w:rsidP="00976F0C">
      <w:pPr>
        <w:jc w:val="both"/>
        <w:rPr>
          <w:sz w:val="28"/>
          <w:szCs w:val="28"/>
        </w:rPr>
      </w:pPr>
    </w:p>
    <w:p w:rsidR="00976F0C" w:rsidP="00976F0C">
      <w:pPr>
        <w:jc w:val="center"/>
        <w:rPr>
          <w:sz w:val="28"/>
          <w:szCs w:val="28"/>
        </w:rPr>
      </w:pPr>
      <w:r w:rsidRPr="00CC3388">
        <w:rPr>
          <w:sz w:val="28"/>
          <w:szCs w:val="28"/>
        </w:rPr>
        <w:t>УСТАНОВИЛ:</w:t>
      </w:r>
    </w:p>
    <w:p w:rsidR="00976F0C" w:rsidRPr="00CC3388" w:rsidP="00976F0C">
      <w:pPr>
        <w:jc w:val="center"/>
        <w:rPr>
          <w:sz w:val="28"/>
          <w:szCs w:val="28"/>
        </w:rPr>
      </w:pPr>
    </w:p>
    <w:p w:rsidR="00976F0C" w:rsidP="00267F1E">
      <w:pPr>
        <w:contextualSpacing/>
        <w:jc w:val="both"/>
        <w:rPr>
          <w:sz w:val="28"/>
          <w:szCs w:val="28"/>
        </w:rPr>
      </w:pPr>
      <w:r>
        <w:tab/>
      </w:r>
      <w:r w:rsidRPr="006B2C4B">
        <w:rPr>
          <w:sz w:val="28"/>
          <w:szCs w:val="28"/>
        </w:rPr>
        <w:t>Согласно протокола об административном правонарушении</w:t>
      </w:r>
      <w:r>
        <w:rPr>
          <w:sz w:val="28"/>
          <w:szCs w:val="28"/>
        </w:rPr>
        <w:t xml:space="preserve"> (данные изъяты)</w:t>
      </w:r>
      <w:r w:rsidRPr="006B2C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D3A95">
        <w:rPr>
          <w:sz w:val="28"/>
          <w:szCs w:val="28"/>
        </w:rPr>
        <w:t xml:space="preserve"> по материалу проверки КУСП от 12.03.2020 года осуществлена проверка юридического лица Государственного бюджетного учреждения здравоохранения Республики Крым «Ленинская центральная районная больница» ( ГБУЗ РК «Ленинская ЦРБ»):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D3A95">
        <w:rPr>
          <w:sz w:val="28"/>
          <w:szCs w:val="28"/>
        </w:rPr>
        <w:t>.</w:t>
      </w:r>
      <w:r w:rsidR="005D3A95">
        <w:rPr>
          <w:sz w:val="28"/>
          <w:szCs w:val="28"/>
        </w:rPr>
        <w:t xml:space="preserve"> В ходе проверки установлено, что юридическое лицо ГБУЗ РК  «Ленинская ЦРБ» в своей деятельности использует следующие </w:t>
      </w:r>
      <w:r w:rsidR="005D3A95">
        <w:rPr>
          <w:sz w:val="28"/>
          <w:szCs w:val="28"/>
        </w:rPr>
        <w:t>прекурсоры</w:t>
      </w:r>
      <w:r w:rsidR="005D3A95">
        <w:rPr>
          <w:sz w:val="28"/>
          <w:szCs w:val="28"/>
        </w:rPr>
        <w:t>: «соляная кислота в концентрации 15 % или более», «</w:t>
      </w:r>
      <w:r w:rsidR="005D3A95">
        <w:rPr>
          <w:sz w:val="28"/>
          <w:szCs w:val="28"/>
        </w:rPr>
        <w:t>диэтиловый</w:t>
      </w:r>
      <w:r w:rsidR="005D3A95">
        <w:rPr>
          <w:sz w:val="28"/>
          <w:szCs w:val="28"/>
        </w:rPr>
        <w:t xml:space="preserve"> эфир </w:t>
      </w:r>
      <w:r w:rsidR="005D3A95">
        <w:rPr>
          <w:sz w:val="28"/>
          <w:szCs w:val="28"/>
        </w:rPr>
        <w:t>в концентрац</w:t>
      </w:r>
      <w:r w:rsidR="00FA62B8">
        <w:rPr>
          <w:sz w:val="28"/>
          <w:szCs w:val="28"/>
        </w:rPr>
        <w:t>ии</w:t>
      </w:r>
      <w:r w:rsidR="005D3A95">
        <w:rPr>
          <w:sz w:val="28"/>
          <w:szCs w:val="28"/>
        </w:rPr>
        <w:t xml:space="preserve"> 45 % или более», «уксусная кислота в концентрации 80 % или более», внесенных в таблицу </w:t>
      </w:r>
      <w:r w:rsidR="005D3A95">
        <w:rPr>
          <w:sz w:val="28"/>
          <w:szCs w:val="28"/>
          <w:lang w:val="en-US"/>
        </w:rPr>
        <w:t>III</w:t>
      </w:r>
      <w:r w:rsidRPr="00113E70" w:rsidR="005D3A95">
        <w:rPr>
          <w:sz w:val="28"/>
          <w:szCs w:val="28"/>
        </w:rPr>
        <w:t xml:space="preserve"> </w:t>
      </w:r>
      <w:r w:rsidR="005D3A95">
        <w:rPr>
          <w:sz w:val="28"/>
          <w:szCs w:val="28"/>
        </w:rPr>
        <w:t xml:space="preserve">Списка </w:t>
      </w:r>
      <w:r w:rsidR="005D3A95">
        <w:rPr>
          <w:sz w:val="28"/>
          <w:szCs w:val="28"/>
          <w:lang w:val="en-US"/>
        </w:rPr>
        <w:t>IV</w:t>
      </w:r>
      <w:r w:rsidR="005D3A95">
        <w:rPr>
          <w:sz w:val="28"/>
          <w:szCs w:val="28"/>
        </w:rPr>
        <w:t xml:space="preserve">  «Перечня наркотических средств, психотропных веществ и их </w:t>
      </w:r>
      <w:r w:rsidR="005D3A95">
        <w:rPr>
          <w:sz w:val="28"/>
          <w:szCs w:val="28"/>
        </w:rPr>
        <w:t>прекурсоров</w:t>
      </w:r>
      <w:r w:rsidR="005D3A95">
        <w:rPr>
          <w:sz w:val="28"/>
          <w:szCs w:val="28"/>
        </w:rPr>
        <w:t xml:space="preserve">, подлежащих контролю в Российской Федерации», </w:t>
      </w:r>
      <w:r w:rsidR="00FA62B8">
        <w:rPr>
          <w:sz w:val="28"/>
          <w:szCs w:val="28"/>
        </w:rPr>
        <w:t>утвержденного постановлением Правительства</w:t>
      </w:r>
      <w:r w:rsidR="00FA62B8">
        <w:rPr>
          <w:sz w:val="28"/>
          <w:szCs w:val="28"/>
        </w:rPr>
        <w:t xml:space="preserve"> Российской Федерации №681 от 30.06.1998г. На момент проверки в клинико-диагностической лаборатории ГБУЗ РК «Ленинская ЦРБ» на учете состоят: «соляная кислота» в количестве 967 мл; «уксусная кислота» в количестве 600 мл; «диэтиловый эфир» в количестве 0,7 кг.</w:t>
      </w:r>
    </w:p>
    <w:p w:rsidR="00FA62B8" w:rsidP="00267F1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В ходе проверки юридического лица ГБУЗ РК «Ленинская ЦРБ» были выявлены нарушения пунктов Правительства РФ от 09.06.2010г № 419 « О предоставлении сведений о деятельности, связанной с оборотом прек</w:t>
      </w:r>
      <w:r w:rsidR="00667A01">
        <w:rPr>
          <w:sz w:val="28"/>
          <w:szCs w:val="28"/>
        </w:rPr>
        <w:t>у</w:t>
      </w:r>
      <w:r>
        <w:rPr>
          <w:sz w:val="28"/>
          <w:szCs w:val="28"/>
        </w:rPr>
        <w:t>рсоров наркотических средст</w:t>
      </w:r>
      <w:r>
        <w:rPr>
          <w:sz w:val="28"/>
          <w:szCs w:val="28"/>
        </w:rPr>
        <w:t>в и психотропных веществ, и реги</w:t>
      </w:r>
      <w:r w:rsidR="00667A01">
        <w:rPr>
          <w:sz w:val="28"/>
          <w:szCs w:val="28"/>
        </w:rPr>
        <w:t>ст</w:t>
      </w:r>
      <w:r>
        <w:rPr>
          <w:sz w:val="28"/>
          <w:szCs w:val="28"/>
        </w:rPr>
        <w:t>рации операций, связанных с их оборотом»:</w:t>
      </w:r>
    </w:p>
    <w:p w:rsidR="00E9315C" w:rsidP="00667A0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 нарушение пункта 1 Правил ведения и хранения специальных журналов регистрации операций, связанных с оборотом прекурсоров наркотических средств и психотропных веществ, утвержден</w:t>
      </w:r>
      <w:r>
        <w:rPr>
          <w:sz w:val="28"/>
          <w:szCs w:val="28"/>
        </w:rPr>
        <w:t xml:space="preserve">ных </w:t>
      </w:r>
      <w:r>
        <w:rPr>
          <w:sz w:val="28"/>
          <w:szCs w:val="28"/>
        </w:rPr>
        <w:t>постановлением правительства РФ от 09.06.2010 года №419 (Правил), журнал ведется не по утвержденной форме;</w:t>
      </w:r>
    </w:p>
    <w:p w:rsidR="00E9315C" w:rsidP="00667A0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нарушение пункта 2 </w:t>
      </w:r>
      <w:r w:rsidR="00E10159">
        <w:rPr>
          <w:sz w:val="28"/>
          <w:szCs w:val="28"/>
        </w:rPr>
        <w:t>П</w:t>
      </w:r>
      <w:r>
        <w:rPr>
          <w:sz w:val="28"/>
          <w:szCs w:val="28"/>
        </w:rPr>
        <w:t xml:space="preserve">равил в специальный журнал учета </w:t>
      </w:r>
      <w:r>
        <w:rPr>
          <w:sz w:val="28"/>
          <w:szCs w:val="28"/>
        </w:rPr>
        <w:t>прекурсоров</w:t>
      </w:r>
      <w:r>
        <w:rPr>
          <w:sz w:val="28"/>
          <w:szCs w:val="28"/>
        </w:rPr>
        <w:t xml:space="preserve"> ответственным лицом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не занесена запись в данный журнал прекурс</w:t>
      </w:r>
      <w:r>
        <w:rPr>
          <w:sz w:val="28"/>
          <w:szCs w:val="28"/>
        </w:rPr>
        <w:t xml:space="preserve">ор «диэтиловый эфир» в количестве 0,7 кг, согласно товарной накладной  </w:t>
      </w:r>
      <w:r>
        <w:rPr>
          <w:sz w:val="28"/>
          <w:szCs w:val="28"/>
        </w:rPr>
        <w:t>(данные изъяты)</w:t>
      </w:r>
    </w:p>
    <w:p w:rsidR="00E9315C" w:rsidP="00667A0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 нарушение пункта 6 Правил документы, подтверждающие совершение операции, или их копии, не заверенные в установленном порядке</w:t>
      </w:r>
      <w:r>
        <w:rPr>
          <w:sz w:val="28"/>
          <w:szCs w:val="28"/>
        </w:rPr>
        <w:t xml:space="preserve"> ,</w:t>
      </w:r>
      <w:r>
        <w:rPr>
          <w:sz w:val="28"/>
          <w:szCs w:val="28"/>
        </w:rPr>
        <w:t xml:space="preserve"> не подшиваются в отдельную папку, которая хранится вместе с соответствующим журналом ( по приходу отсутствует товарная накладная №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, а также отсутствуют документы, подтверждающие расход);</w:t>
      </w:r>
    </w:p>
    <w:p w:rsidR="00E10159" w:rsidP="00667A0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 нарушение пункта 9 Правил, нумерация записей в</w:t>
      </w:r>
      <w:r>
        <w:rPr>
          <w:sz w:val="28"/>
          <w:szCs w:val="28"/>
        </w:rPr>
        <w:t xml:space="preserve"> журналах по каждому наименованию прекурсора осуществляется не в пределах календарного года в порядке возрастания номеров. Нумерация записей в журнале учета прекурсора «уксусной кислоты» за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начата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года, однако по товарной накладной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ответственное лицо лаборатории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получил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. Не использованные в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страницы в журнале прекурсора «уксусной кислоты» за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не прочеркнуты и используются в следующем календарном году т.е.  </w:t>
      </w:r>
      <w:r>
        <w:rPr>
          <w:sz w:val="28"/>
          <w:szCs w:val="28"/>
        </w:rPr>
        <w:t>(данные изъяты)</w:t>
      </w:r>
    </w:p>
    <w:p w:rsidR="00E9315C" w:rsidP="00667A0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Аналоги</w:t>
      </w:r>
      <w:r>
        <w:rPr>
          <w:sz w:val="28"/>
          <w:szCs w:val="28"/>
        </w:rPr>
        <w:t xml:space="preserve">чное нарушение в журнале учета прекурсора «соляной кислоты» за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начата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ода, однако по товарной накладной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ответственное лицо лаборатории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получила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. Не использованные в</w:t>
      </w:r>
      <w:r w:rsidR="00C512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страницы  в жур</w:t>
      </w:r>
      <w:r>
        <w:rPr>
          <w:sz w:val="28"/>
          <w:szCs w:val="28"/>
        </w:rPr>
        <w:t xml:space="preserve">нале прекурсора «уксусной кислоты» за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 прочеркнуты и используются в следующем календарном году, т.е.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</w:p>
    <w:p w:rsidR="00E10159" w:rsidP="00667A0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 нарушение пункта 12 правил журнал учета прекурсоров не хранится в металлическом шкафу (сейфе), а данный журнал на момент проверки</w:t>
      </w:r>
      <w:r>
        <w:rPr>
          <w:sz w:val="28"/>
          <w:szCs w:val="28"/>
        </w:rPr>
        <w:t xml:space="preserve"> находился на рабочем столе в одном из помещений лаборатории.</w:t>
      </w:r>
    </w:p>
    <w:p w:rsidR="00E10159" w:rsidP="00267F1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 нарушение пункта 8 Постановления Правительства Российской Федерации от 18.08.2010г № 640 «Об утверждении правил производства, переработки, хранения, реализации, приобретения, использования, </w:t>
      </w:r>
      <w:r>
        <w:rPr>
          <w:sz w:val="28"/>
          <w:szCs w:val="28"/>
        </w:rPr>
        <w:t>перевозки и уничтожения прекурсоров наркотических средств и психотропных веществ</w:t>
      </w:r>
      <w:r w:rsidR="007E1CBD">
        <w:rPr>
          <w:sz w:val="28"/>
          <w:szCs w:val="28"/>
        </w:rPr>
        <w:t>»</w:t>
      </w:r>
      <w:r>
        <w:rPr>
          <w:sz w:val="28"/>
          <w:szCs w:val="28"/>
        </w:rPr>
        <w:t xml:space="preserve"> Хранение прекурсора «Диэтиловый эфир», «соляная кислота», «уксусная кислота» осуществляется не в металлическом шкафу (сейфе), а в деревянном шкафу. Также в помещении металлич</w:t>
      </w:r>
      <w:r>
        <w:rPr>
          <w:sz w:val="28"/>
          <w:szCs w:val="28"/>
        </w:rPr>
        <w:t>еский шкаф (сейф) осле окончания рабочего дня не опечатываются (не опломбировываются).</w:t>
      </w:r>
    </w:p>
    <w:p w:rsidR="009138EA" w:rsidP="00976F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5476C">
        <w:rPr>
          <w:b/>
          <w:sz w:val="28"/>
          <w:szCs w:val="28"/>
        </w:rPr>
        <w:t>Защитник юридического лица по доверенности Хазиахметова М.Р</w:t>
      </w:r>
      <w:r>
        <w:rPr>
          <w:sz w:val="28"/>
          <w:szCs w:val="28"/>
        </w:rPr>
        <w:t xml:space="preserve">. в судебном заседании </w:t>
      </w:r>
      <w:r w:rsidR="00061503">
        <w:rPr>
          <w:sz w:val="28"/>
          <w:szCs w:val="28"/>
        </w:rPr>
        <w:t>п</w:t>
      </w:r>
      <w:r>
        <w:rPr>
          <w:sz w:val="28"/>
          <w:szCs w:val="28"/>
        </w:rPr>
        <w:t xml:space="preserve">ояснила суду, что </w:t>
      </w:r>
      <w:r w:rsidR="00D375D1">
        <w:rPr>
          <w:sz w:val="28"/>
          <w:szCs w:val="28"/>
        </w:rPr>
        <w:t xml:space="preserve">ГБУЗ РК «Ленинская ЦРБ» признает вину в полном объеме. Действительно, не правильно велся журнал, не было сейфа. В настоящее время замечания устранены: журнал ведется надлежащим образом, сейф купили. Ответственным лицом по наркотическим веществам является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</w:p>
    <w:p w:rsidR="00976F0C" w:rsidP="00976F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5476C">
        <w:rPr>
          <w:b/>
          <w:sz w:val="28"/>
          <w:szCs w:val="28"/>
        </w:rPr>
        <w:t>Долж</w:t>
      </w:r>
      <w:r w:rsidRPr="0095476C">
        <w:rPr>
          <w:b/>
          <w:sz w:val="28"/>
          <w:szCs w:val="28"/>
        </w:rPr>
        <w:t>ностное лицо</w:t>
      </w:r>
      <w:r w:rsidRPr="0095476C" w:rsidR="00D375D1">
        <w:rPr>
          <w:b/>
          <w:sz w:val="28"/>
          <w:szCs w:val="28"/>
        </w:rPr>
        <w:t xml:space="preserve">, составившее протокол об административном правонарушении оперуполномоченный ОКЛОН ОМВД РФ по Ленинскому району </w:t>
      </w:r>
      <w:r>
        <w:rPr>
          <w:sz w:val="28"/>
          <w:szCs w:val="28"/>
        </w:rPr>
        <w:t>(данные изъяты)</w:t>
      </w:r>
      <w:r>
        <w:rPr>
          <w:b/>
          <w:sz w:val="28"/>
          <w:szCs w:val="28"/>
        </w:rPr>
        <w:t xml:space="preserve"> </w:t>
      </w:r>
      <w:r w:rsidR="00D375D1">
        <w:rPr>
          <w:sz w:val="28"/>
          <w:szCs w:val="28"/>
        </w:rPr>
        <w:t xml:space="preserve"> в судебном заседании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D375D1">
        <w:rPr>
          <w:sz w:val="28"/>
          <w:szCs w:val="28"/>
        </w:rPr>
        <w:t xml:space="preserve"> пояснил суду, что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375D1">
        <w:rPr>
          <w:sz w:val="28"/>
          <w:szCs w:val="28"/>
        </w:rPr>
        <w:t xml:space="preserve"> был обнаружен труп ребенка, в результате </w:t>
      </w:r>
      <w:r w:rsidR="00D375D1">
        <w:rPr>
          <w:sz w:val="28"/>
          <w:szCs w:val="28"/>
        </w:rPr>
        <w:t xml:space="preserve">осмотра медицинского учреждения  в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D375D1">
        <w:rPr>
          <w:sz w:val="28"/>
          <w:szCs w:val="28"/>
        </w:rPr>
        <w:t xml:space="preserve"> была обнаружена ампула морфина, поэтому начали проводить проверку в ГБУЗ «Ленинская ЦРБ» на правильность хранения наркотических средств и прекурсоров.</w:t>
      </w:r>
      <w:r w:rsidR="00D375D1">
        <w:rPr>
          <w:sz w:val="28"/>
          <w:szCs w:val="28"/>
        </w:rPr>
        <w:t xml:space="preserve">  В результате проверки было установлено, что у ГБУЗ «Ленинская ЦРБ» нет лицензии на хранение и оборот наркотических средств, за что юридическое лицо понесло наказание в виде штрафа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375D1">
        <w:rPr>
          <w:sz w:val="28"/>
          <w:szCs w:val="28"/>
        </w:rPr>
        <w:t>,</w:t>
      </w:r>
      <w:r w:rsidR="00D375D1">
        <w:rPr>
          <w:sz w:val="28"/>
          <w:szCs w:val="28"/>
        </w:rPr>
        <w:t xml:space="preserve"> которое назначил Ленинский районный суд Республики Крым. Также было установлено, что в нарушение постановления Правительства РФ № 419 от 09.06.2010г неправильно ведется журнал, а также отсутствует металлический сейф, который должен быть опечатан, опломбирован. По результатам проверки наркотические средства и психотропные вещества не изымались, а оставлены на хранение в ГБУЗ «Ленинская ЦРБ».</w:t>
      </w:r>
    </w:p>
    <w:p w:rsidR="00D375D1" w:rsidP="00976F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5476C">
        <w:rPr>
          <w:b/>
          <w:sz w:val="28"/>
          <w:szCs w:val="28"/>
        </w:rPr>
        <w:t xml:space="preserve">Допрошенная в качестве свидетеля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95476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показала суду, что она работает </w:t>
      </w:r>
      <w:r w:rsidR="0095476C">
        <w:rPr>
          <w:sz w:val="28"/>
          <w:szCs w:val="28"/>
        </w:rPr>
        <w:t xml:space="preserve"> </w:t>
      </w:r>
      <w:r w:rsidR="00921479">
        <w:rPr>
          <w:sz w:val="28"/>
          <w:szCs w:val="28"/>
        </w:rPr>
        <w:t>в должности заведующей клинико-диагностической лабораторией (врачем-лаборантом) ГБУЗ РК «Ленинская ЦРБ»</w:t>
      </w:r>
      <w:r w:rsidR="00C512D6">
        <w:rPr>
          <w:sz w:val="28"/>
          <w:szCs w:val="28"/>
        </w:rPr>
        <w:t>. Действительно прекурсоры хранились не надлежащим образом, так как был шкаф с навесным замком, сейчас стоит металлический сейф. На сегодняшний день всё исправлено. Прекурсоры хранятся  в отдельной комнате, имеются решётки. Все прекурсоры используются в работе. По результатам проверки они не изымались, а оставлены на хранение в ГБУЗ «Ленинская ЦРБ». Уксусная кислота используется  для производства анализов, соляная кислота – для определения туберкулезной палочки в мокроте (окраски), диэтиловый эфир – для обеззараживания стекол, используется в лабораторной деятельности.</w:t>
      </w:r>
    </w:p>
    <w:p w:rsidR="00F96DED" w:rsidP="00113E70">
      <w:pPr>
        <w:jc w:val="both"/>
      </w:pPr>
      <w:r>
        <w:rPr>
          <w:sz w:val="28"/>
          <w:szCs w:val="28"/>
        </w:rPr>
        <w:tab/>
        <w:t xml:space="preserve">Выслушав пояснения защитника юридического лица, должностного лица, составившего протокол об административном правонарушении, показания свидетеля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изучив и исследовав материалы дела, суд пришел к выводу, что вина ю</w:t>
      </w:r>
      <w:r>
        <w:rPr>
          <w:sz w:val="28"/>
          <w:szCs w:val="28"/>
        </w:rPr>
        <w:t>ридического лица в совершении административного правонарушения, предусмотренного ч. 3 ст. 6.16</w:t>
      </w:r>
      <w:r w:rsidRPr="00CC3388">
        <w:rPr>
          <w:sz w:val="28"/>
          <w:szCs w:val="28"/>
        </w:rPr>
        <w:t xml:space="preserve">  КоАП РФ</w:t>
      </w:r>
      <w:r>
        <w:rPr>
          <w:sz w:val="28"/>
          <w:szCs w:val="28"/>
        </w:rPr>
        <w:t xml:space="preserve"> доказана полностью и подтверждается совокупностью следующих доказательств: протоколом  </w:t>
      </w:r>
      <w:r>
        <w:rPr>
          <w:sz w:val="28"/>
          <w:szCs w:val="28"/>
        </w:rPr>
        <w:t>(данные изъяты)</w:t>
      </w:r>
      <w:r w:rsidR="00113BC6">
        <w:rPr>
          <w:sz w:val="28"/>
          <w:szCs w:val="28"/>
        </w:rPr>
        <w:t xml:space="preserve"> об административном правонарушении </w:t>
      </w:r>
      <w:r w:rsidR="00113BC6">
        <w:rPr>
          <w:sz w:val="28"/>
          <w:szCs w:val="28"/>
        </w:rPr>
        <w:t xml:space="preserve">( </w:t>
      </w:r>
      <w:r w:rsidR="00113BC6">
        <w:rPr>
          <w:sz w:val="28"/>
          <w:szCs w:val="28"/>
        </w:rPr>
        <w:t xml:space="preserve">л.д.5-9), объяснением главного врача ГБУЗ «Ленинская ЦРБ» от </w:t>
      </w:r>
      <w:r>
        <w:rPr>
          <w:sz w:val="28"/>
          <w:szCs w:val="28"/>
        </w:rPr>
        <w:t xml:space="preserve"> </w:t>
      </w:r>
      <w:r w:rsidR="00113BC6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113BC6">
        <w:rPr>
          <w:sz w:val="28"/>
          <w:szCs w:val="28"/>
        </w:rPr>
        <w:t xml:space="preserve">( л.д.3-4), рапортом от </w:t>
      </w:r>
      <w:r>
        <w:rPr>
          <w:sz w:val="28"/>
          <w:szCs w:val="28"/>
        </w:rPr>
        <w:t xml:space="preserve"> </w:t>
      </w:r>
      <w:r w:rsidR="00113BC6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113BC6">
        <w:rPr>
          <w:sz w:val="28"/>
          <w:szCs w:val="28"/>
        </w:rPr>
        <w:t>н</w:t>
      </w:r>
      <w:r w:rsidR="00113BC6">
        <w:rPr>
          <w:sz w:val="28"/>
          <w:szCs w:val="28"/>
        </w:rPr>
        <w:t xml:space="preserve">ачальника ОКОН ОМВД РФ по Ленинскому району об обнаружении признаков преступления ( л.д.11), объяснением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113BC6">
        <w:rPr>
          <w:sz w:val="28"/>
          <w:szCs w:val="28"/>
        </w:rPr>
        <w:t xml:space="preserve"> ( л.д.12), протоколом осмотра места происшествия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113BC6">
        <w:rPr>
          <w:sz w:val="28"/>
          <w:szCs w:val="28"/>
        </w:rPr>
        <w:t xml:space="preserve"> ( л.д.20-24), справкой о результатах проверки ГБУЗ РК «Ленинская ЦРБ» ( л.д.25-30), приказом №01-4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113BC6">
        <w:rPr>
          <w:sz w:val="28"/>
          <w:szCs w:val="28"/>
        </w:rPr>
        <w:t xml:space="preserve"> «О назначении ответственных лиц в ГБУЗ РК «Ленинская ЦРБ» за порядком оборота прекурсоров» ( л.д.39), выпиской из  журнала «Прекурсоры»</w:t>
      </w:r>
      <w:r w:rsidR="00113BC6">
        <w:rPr>
          <w:sz w:val="28"/>
          <w:szCs w:val="28"/>
        </w:rPr>
        <w:t xml:space="preserve"> ,</w:t>
      </w:r>
      <w:r w:rsidR="00113BC6">
        <w:rPr>
          <w:sz w:val="28"/>
          <w:szCs w:val="28"/>
        </w:rPr>
        <w:t xml:space="preserve"> книгой учета материальных ценностей ( л.д.40-46), паспортом-сертификатом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113BC6">
        <w:rPr>
          <w:sz w:val="28"/>
          <w:szCs w:val="28"/>
        </w:rPr>
        <w:t xml:space="preserve"> на кислоту соляную ( л.д.47), паспортом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113BC6">
        <w:rPr>
          <w:sz w:val="28"/>
          <w:szCs w:val="28"/>
        </w:rPr>
        <w:t xml:space="preserve"> на кислоту уксусную ( л.д.48-49), паспортом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113BC6">
        <w:rPr>
          <w:sz w:val="28"/>
          <w:szCs w:val="28"/>
        </w:rPr>
        <w:t xml:space="preserve"> на эфир диэтиловый «ЧДА» ( л.д.50-51), справкой ГБУЗ РК «Ленинская ЦРБ» ( л.д.52), товарной накладной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113BC6">
        <w:rPr>
          <w:sz w:val="28"/>
          <w:szCs w:val="28"/>
        </w:rPr>
        <w:t xml:space="preserve"> </w:t>
      </w:r>
      <w:r w:rsidR="00113BC6">
        <w:rPr>
          <w:sz w:val="28"/>
          <w:szCs w:val="28"/>
        </w:rPr>
        <w:t xml:space="preserve">( </w:t>
      </w:r>
      <w:r w:rsidR="00113BC6">
        <w:rPr>
          <w:sz w:val="28"/>
          <w:szCs w:val="28"/>
        </w:rPr>
        <w:t>л.д.53-54).</w:t>
      </w:r>
    </w:p>
    <w:p w:rsidR="00F96DED" w:rsidP="00F96D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Пунктом 1 Правил ведения и хранения специальных журналов регистрации операций, связанных с оборотом прекурсоров наркотических средств и психотропных веществ, утвержденных </w:t>
      </w:r>
      <w:r>
        <w:rPr>
          <w:sz w:val="28"/>
          <w:szCs w:val="28"/>
        </w:rPr>
        <w:t xml:space="preserve"> Постановлением </w:t>
      </w:r>
      <w:r>
        <w:rPr>
          <w:sz w:val="28"/>
          <w:szCs w:val="28"/>
        </w:rPr>
        <w:t xml:space="preserve">Правительства Российской Федерации от 09.06.2020г № 419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далее Правила) предусмотрено, что настоящие Правила устанавливают порядок ведения и хранения специальных журналов регистрации операций, при которых изменяется количество прекурсоров </w:t>
      </w:r>
      <w:r>
        <w:rPr>
          <w:sz w:val="28"/>
          <w:szCs w:val="28"/>
        </w:rPr>
        <w:t xml:space="preserve">наркотических средств и психотропных веществ, внесенных в списки I и IV перечня наркотических средств, психотропных веществ и их прекурсоров, подлежащих контролю в Российской Федерации, утвержденного Постановлением </w:t>
      </w:r>
      <w:r w:rsidRPr="004F4C7C">
        <w:rPr>
          <w:sz w:val="28"/>
          <w:szCs w:val="28"/>
        </w:rPr>
        <w:t xml:space="preserve">Правительства Российской Федерации от 30 </w:t>
      </w:r>
      <w:r w:rsidRPr="004F4C7C">
        <w:rPr>
          <w:sz w:val="28"/>
          <w:szCs w:val="28"/>
        </w:rPr>
        <w:t xml:space="preserve">июня 1998 г. N 681 (далее соответственно - прекурсоры, перечень), по форме согласно </w:t>
      </w:r>
      <w:hyperlink r:id="rId4" w:history="1">
        <w:r w:rsidRPr="004F4C7C">
          <w:rPr>
            <w:sz w:val="28"/>
            <w:szCs w:val="28"/>
          </w:rPr>
          <w:t>приложени</w:t>
        </w:r>
        <w:r w:rsidRPr="004F4C7C">
          <w:rPr>
            <w:sz w:val="28"/>
            <w:szCs w:val="28"/>
          </w:rPr>
          <w:t>ю</w:t>
        </w:r>
      </w:hyperlink>
      <w:r w:rsidRPr="004F4C7C">
        <w:rPr>
          <w:sz w:val="28"/>
          <w:szCs w:val="28"/>
        </w:rPr>
        <w:t>.</w:t>
      </w:r>
    </w:p>
    <w:p w:rsidR="00F96DED" w:rsidP="00F96D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пункта 2 Правил следует, что при осуществлении видов деятельности, связанных с оборотом прекурсоров, любые операции, при которых изменяется количество прекурсоров подлежат занесению в специальный журнал регистрации операций.</w:t>
      </w:r>
    </w:p>
    <w:p w:rsidR="00F96DED" w:rsidRPr="00F96DED" w:rsidP="00F96DE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Из пункта 6 Прав</w:t>
      </w:r>
      <w:r>
        <w:rPr>
          <w:sz w:val="28"/>
          <w:szCs w:val="28"/>
        </w:rPr>
        <w:t>ил следует, что записи в журналах производятся лицом, ответственным за их ведение и хранение, шариковой ручкой (чернилами) в хронологическом порядке непосредственно после каждой операции (по каждому наименованию прекурсора) на основании документов, подтвер</w:t>
      </w:r>
      <w:r>
        <w:rPr>
          <w:sz w:val="28"/>
          <w:szCs w:val="28"/>
        </w:rPr>
        <w:t xml:space="preserve">ждающих совершение операции. Документы, </w:t>
      </w:r>
      <w:r w:rsidRPr="00F96DED">
        <w:rPr>
          <w:sz w:val="28"/>
          <w:szCs w:val="28"/>
        </w:rPr>
        <w:t xml:space="preserve">подтверждающие совершение операции, или их копии, заверенные в установленном </w:t>
      </w:r>
      <w:hyperlink r:id="rId5" w:history="1">
        <w:r w:rsidRPr="00F96DED">
          <w:rPr>
            <w:sz w:val="28"/>
            <w:szCs w:val="28"/>
          </w:rPr>
          <w:t>порядке</w:t>
        </w:r>
      </w:hyperlink>
      <w:r w:rsidRPr="00F96DED">
        <w:rPr>
          <w:sz w:val="28"/>
          <w:szCs w:val="28"/>
        </w:rPr>
        <w:t>, подшиваются в отдельную папку, которая хранится вместе с соответствующим журналом.</w:t>
      </w:r>
    </w:p>
    <w:p w:rsidR="00F96DED" w:rsidP="00F96D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пункта 9 Правил</w:t>
      </w:r>
      <w:r w:rsidRPr="004F4C7C">
        <w:rPr>
          <w:sz w:val="28"/>
          <w:szCs w:val="28"/>
        </w:rPr>
        <w:t xml:space="preserve"> </w:t>
      </w:r>
      <w:r>
        <w:rPr>
          <w:sz w:val="28"/>
          <w:szCs w:val="28"/>
        </w:rPr>
        <w:t>нумерация записей в журналах по каждому наименованию прекурсора осуществляется в пределах календарного года в поряд</w:t>
      </w:r>
      <w:r>
        <w:rPr>
          <w:sz w:val="28"/>
          <w:szCs w:val="28"/>
        </w:rPr>
        <w:t xml:space="preserve">ке возрастания номеров. Нумерация записей в новых журналах начинается с номера, следующего за последним номером в заполненных журналах. Не использованные в текущем календарном году страницы журналов прочеркиваются и не используются в следующем календарном </w:t>
      </w:r>
      <w:r>
        <w:rPr>
          <w:sz w:val="28"/>
          <w:szCs w:val="28"/>
        </w:rPr>
        <w:t>году.</w:t>
      </w:r>
    </w:p>
    <w:p w:rsidR="00F96DED" w:rsidP="00F96D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пункта 12 Правил следует, что журнал хранится в металлическом шкафу (сейфе), ключи от которого находятся у лица, ответственного за ведение и хранение журнала.</w:t>
      </w:r>
    </w:p>
    <w:p w:rsidR="007E1CBD" w:rsidRPr="00427FDC" w:rsidP="007E1CBD">
      <w:pPr>
        <w:pStyle w:val="ConsPlusNormal"/>
        <w:ind w:firstLine="540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427FDC">
        <w:rPr>
          <w:rFonts w:ascii="Times New Roman" w:eastAsia="BatangChe" w:hAnsi="Times New Roman" w:cs="Times New Roman"/>
          <w:sz w:val="28"/>
          <w:szCs w:val="28"/>
        </w:rPr>
        <w:t xml:space="preserve">Согласно пункта 8 Постановления Правительства РФ от 18.08.2010г № 640 ( ред. от </w:t>
      </w:r>
      <w:r w:rsidRPr="00427FDC">
        <w:rPr>
          <w:rFonts w:ascii="Times New Roman" w:eastAsia="BatangChe" w:hAnsi="Times New Roman" w:cs="Times New Roman"/>
          <w:sz w:val="28"/>
          <w:szCs w:val="28"/>
        </w:rPr>
        <w:t>27.06.2017) « Об утверждении Правил производства, переработки, хранения, реализации, приобретения, использования, перевозки и уничтожения прекурсоров наркотических средств и психотропных веществ» хранение прекурсоров осуществляется в металлическом шкафу (с</w:t>
      </w:r>
      <w:r w:rsidRPr="00427FDC">
        <w:rPr>
          <w:rFonts w:ascii="Times New Roman" w:eastAsia="BatangChe" w:hAnsi="Times New Roman" w:cs="Times New Roman"/>
          <w:sz w:val="28"/>
          <w:szCs w:val="28"/>
        </w:rPr>
        <w:t>ейфе) или изолированном помещении, которые после окончания рабочего дня запираются на ключ и опечатываются (опломбировываются).</w:t>
      </w:r>
    </w:p>
    <w:p w:rsidR="00474AC3" w:rsidP="007E1CBD">
      <w:pPr>
        <w:rPr>
          <w:sz w:val="28"/>
          <w:szCs w:val="28"/>
        </w:rPr>
      </w:pPr>
      <w:r>
        <w:rPr>
          <w:rFonts w:eastAsia="BatangChe"/>
          <w:sz w:val="28"/>
          <w:szCs w:val="28"/>
        </w:rPr>
        <w:tab/>
      </w:r>
      <w:r>
        <w:rPr>
          <w:rFonts w:eastAsia="BatangChe"/>
          <w:sz w:val="28"/>
          <w:szCs w:val="28"/>
        </w:rPr>
        <w:t>Данные пункты Постановлений Правительства РФ юридическим лицом нарушены, что подтвердила в судебном заседании защитник юридичес</w:t>
      </w:r>
      <w:r>
        <w:rPr>
          <w:rFonts w:eastAsia="BatangChe"/>
          <w:sz w:val="28"/>
          <w:szCs w:val="28"/>
        </w:rPr>
        <w:t xml:space="preserve">кого лица и допрошенная в качестве свидетеля  </w:t>
      </w:r>
      <w:r>
        <w:rPr>
          <w:sz w:val="28"/>
          <w:szCs w:val="28"/>
        </w:rPr>
        <w:t>(данные изъяты)</w:t>
      </w:r>
    </w:p>
    <w:p w:rsidR="00474AC3" w:rsidRPr="00474AC3" w:rsidP="00474AC3">
      <w:pPr>
        <w:ind w:firstLine="708"/>
        <w:jc w:val="both"/>
        <w:rPr>
          <w:sz w:val="28"/>
          <w:szCs w:val="28"/>
        </w:rPr>
      </w:pPr>
      <w:r w:rsidRPr="00474AC3">
        <w:rPr>
          <w:sz w:val="28"/>
          <w:szCs w:val="28"/>
        </w:rPr>
        <w:t>Соляная кислота 15% или более, уксусная кислота 80 % или более и диэтиловый эфир включены в Таблицу  III прекурсоров, оборот которых в Российской Федерации ограничен и в отношении которых допускает</w:t>
      </w:r>
      <w:r w:rsidRPr="00474AC3">
        <w:rPr>
          <w:sz w:val="28"/>
          <w:szCs w:val="28"/>
        </w:rPr>
        <w:t>ся исключение некоторых мер контроля Списка прекурсоров,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</w:t>
      </w:r>
      <w:r w:rsidRPr="00474AC3">
        <w:rPr>
          <w:sz w:val="28"/>
          <w:szCs w:val="28"/>
        </w:rPr>
        <w:t>рации (список</w:t>
      </w:r>
      <w:r w:rsidRPr="00474AC3">
        <w:rPr>
          <w:sz w:val="28"/>
          <w:szCs w:val="28"/>
        </w:rPr>
        <w:t xml:space="preserve"> </w:t>
      </w:r>
      <w:r w:rsidRPr="00474AC3">
        <w:rPr>
          <w:sz w:val="28"/>
          <w:szCs w:val="28"/>
        </w:rPr>
        <w:t>IV).</w:t>
      </w:r>
    </w:p>
    <w:p w:rsidR="00976F0C" w:rsidP="00976F0C">
      <w:pPr>
        <w:jc w:val="both"/>
        <w:rPr>
          <w:sz w:val="28"/>
          <w:szCs w:val="28"/>
        </w:rPr>
      </w:pPr>
    </w:p>
    <w:p w:rsidR="001648A1" w:rsidP="00976F0C">
      <w:pPr>
        <w:jc w:val="both"/>
        <w:rPr>
          <w:sz w:val="28"/>
          <w:szCs w:val="28"/>
        </w:rPr>
      </w:pPr>
    </w:p>
    <w:p w:rsidR="001648A1" w:rsidP="00976F0C">
      <w:pPr>
        <w:jc w:val="both"/>
        <w:rPr>
          <w:sz w:val="28"/>
          <w:szCs w:val="28"/>
        </w:rPr>
      </w:pPr>
    </w:p>
    <w:p w:rsidR="001648A1" w:rsidRPr="007E1CBD" w:rsidP="00976F0C">
      <w:pPr>
        <w:jc w:val="both"/>
        <w:rPr>
          <w:sz w:val="28"/>
          <w:szCs w:val="28"/>
        </w:rPr>
      </w:pPr>
    </w:p>
    <w:p w:rsidR="007E1CBD" w:rsidRPr="00F85F95" w:rsidP="007E1C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CBD">
        <w:rPr>
          <w:sz w:val="28"/>
          <w:szCs w:val="28"/>
        </w:rPr>
        <w:t xml:space="preserve">Таким образом, действия юридического лица ГБУЗ РК «Ленинская ЦРБ» правильно квалифицированы по ч. 3 ст. 6.16  КоАП РФ как нарушение правил хранения, учета в отношении прекурсоров </w:t>
      </w:r>
      <w:r w:rsidRPr="00F85F95">
        <w:rPr>
          <w:sz w:val="28"/>
          <w:szCs w:val="28"/>
        </w:rPr>
        <w:t xml:space="preserve">наркотических средств или психотропных веществ, включенных в </w:t>
      </w:r>
      <w:hyperlink r:id="rId6" w:history="1">
        <w:r w:rsidRPr="00F85F95">
          <w:rPr>
            <w:sz w:val="28"/>
            <w:szCs w:val="28"/>
          </w:rPr>
          <w:t>таблицу III списка IV</w:t>
        </w:r>
      </w:hyperlink>
      <w:r w:rsidRPr="00F85F95">
        <w:rPr>
          <w:sz w:val="28"/>
          <w:szCs w:val="28"/>
        </w:rPr>
        <w:t xml:space="preserve"> Перечня наркотичес</w:t>
      </w:r>
      <w:r w:rsidRPr="00F85F95">
        <w:rPr>
          <w:sz w:val="28"/>
          <w:szCs w:val="28"/>
        </w:rPr>
        <w:t>ких средств, психотропных веществ и их прекурсоров, подлежащих ко</w:t>
      </w:r>
      <w:r w:rsidR="00061503">
        <w:rPr>
          <w:sz w:val="28"/>
          <w:szCs w:val="28"/>
        </w:rPr>
        <w:t>нтролю в Российской Федерации.</w:t>
      </w:r>
    </w:p>
    <w:p w:rsidR="00976F0C" w:rsidRPr="007E1CBD" w:rsidP="00976F0C">
      <w:pPr>
        <w:ind w:firstLine="540"/>
        <w:jc w:val="both"/>
        <w:rPr>
          <w:sz w:val="28"/>
          <w:szCs w:val="28"/>
          <w:shd w:val="clear" w:color="auto" w:fill="FFFFFF"/>
        </w:rPr>
      </w:pPr>
      <w:r w:rsidRPr="007E1CBD">
        <w:rPr>
          <w:sz w:val="28"/>
          <w:szCs w:val="28"/>
          <w:shd w:val="clear" w:color="auto" w:fill="FFFFFF"/>
        </w:rPr>
        <w:t>Основания для прекращения производства по делу, переквалификации отсутствуют.</w:t>
      </w:r>
    </w:p>
    <w:p w:rsidR="00976F0C" w:rsidP="00976F0C">
      <w:pPr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Срок давности привлечения к административной ответственности не истек.</w:t>
      </w:r>
    </w:p>
    <w:p w:rsidR="00352641" w:rsidP="00352641">
      <w:pPr>
        <w:ind w:firstLine="540"/>
        <w:jc w:val="both"/>
        <w:rPr>
          <w:sz w:val="28"/>
          <w:szCs w:val="28"/>
        </w:rPr>
      </w:pPr>
      <w:r w:rsidRPr="001E70FC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суд  учитывает </w:t>
      </w:r>
      <w:r w:rsidRPr="001E70FC">
        <w:rPr>
          <w:sz w:val="28"/>
          <w:szCs w:val="28"/>
        </w:rPr>
        <w:t>характер совершенного правона</w:t>
      </w:r>
      <w:r>
        <w:rPr>
          <w:sz w:val="28"/>
          <w:szCs w:val="28"/>
        </w:rPr>
        <w:t xml:space="preserve">рушения,  отсутствие отягчающих обстоятельств, наличие смягчающего  </w:t>
      </w:r>
      <w:r w:rsidRPr="001E70FC">
        <w:rPr>
          <w:sz w:val="28"/>
          <w:szCs w:val="28"/>
        </w:rPr>
        <w:t>обстоятельств</w:t>
      </w:r>
      <w:r>
        <w:rPr>
          <w:sz w:val="28"/>
          <w:szCs w:val="28"/>
        </w:rPr>
        <w:t>а – признание вины</w:t>
      </w:r>
      <w:r w:rsidRPr="001E70FC">
        <w:rPr>
          <w:sz w:val="28"/>
          <w:szCs w:val="28"/>
        </w:rPr>
        <w:t>,  а потому принимая во внимани</w:t>
      </w:r>
      <w:r w:rsidRPr="001E70FC">
        <w:rPr>
          <w:sz w:val="28"/>
          <w:szCs w:val="28"/>
        </w:rPr>
        <w:t>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предупреждения новых правонарушений, суд считает необходимым и достаточным избрать наказани</w:t>
      </w:r>
      <w:r w:rsidRPr="001E70FC">
        <w:rPr>
          <w:sz w:val="28"/>
          <w:szCs w:val="28"/>
        </w:rPr>
        <w:t>е в виде  штрафа в минимальном размере, предусмотренном санкцией</w:t>
      </w:r>
      <w:r>
        <w:rPr>
          <w:sz w:val="28"/>
          <w:szCs w:val="28"/>
        </w:rPr>
        <w:t xml:space="preserve"> </w:t>
      </w:r>
      <w:r w:rsidR="00F85F95">
        <w:rPr>
          <w:sz w:val="28"/>
          <w:szCs w:val="28"/>
        </w:rPr>
        <w:t xml:space="preserve">статьи без конфискации прекурсоров, поскольку </w:t>
      </w:r>
      <w:r>
        <w:rPr>
          <w:sz w:val="28"/>
          <w:szCs w:val="28"/>
        </w:rPr>
        <w:t xml:space="preserve">они используются в лабораторной деятельности ГБУЗ РК «Ленинская ЦРБ», а именно: уксусная кислота -  для производства анализов, соляная кислота – </w:t>
      </w:r>
      <w:r>
        <w:rPr>
          <w:sz w:val="28"/>
          <w:szCs w:val="28"/>
        </w:rPr>
        <w:t>для определения туберкулезной палочки в мокроте (окраски), диэтиловый эфир – для обеззараживания стекол, используется в лабораторной деятельности.</w:t>
      </w:r>
    </w:p>
    <w:p w:rsidR="002A7737" w:rsidRPr="001E70FC" w:rsidP="002A7737">
      <w:pPr>
        <w:jc w:val="both"/>
        <w:rPr>
          <w:sz w:val="28"/>
          <w:szCs w:val="28"/>
        </w:rPr>
      </w:pPr>
      <w:r w:rsidRPr="001E70FC">
        <w:rPr>
          <w:sz w:val="28"/>
          <w:szCs w:val="28"/>
        </w:rPr>
        <w:tab/>
      </w:r>
      <w:r>
        <w:rPr>
          <w:sz w:val="28"/>
          <w:szCs w:val="28"/>
        </w:rPr>
        <w:t>Р</w:t>
      </w:r>
      <w:r w:rsidRPr="001E70FC">
        <w:rPr>
          <w:sz w:val="28"/>
          <w:szCs w:val="28"/>
        </w:rPr>
        <w:t xml:space="preserve">уководствуясь ст.ст. </w:t>
      </w:r>
      <w:r>
        <w:rPr>
          <w:sz w:val="28"/>
          <w:szCs w:val="28"/>
        </w:rPr>
        <w:t>6.16 ч.3</w:t>
      </w:r>
      <w:r w:rsidRPr="001E70FC">
        <w:rPr>
          <w:sz w:val="28"/>
          <w:szCs w:val="28"/>
        </w:rPr>
        <w:t>, 29.5, 29.6, 29.9 Кодекса Российской Федерации об админист</w:t>
      </w:r>
      <w:r>
        <w:rPr>
          <w:sz w:val="28"/>
          <w:szCs w:val="28"/>
        </w:rPr>
        <w:t>ративных правонаруш</w:t>
      </w:r>
      <w:r>
        <w:rPr>
          <w:sz w:val="28"/>
          <w:szCs w:val="28"/>
        </w:rPr>
        <w:t xml:space="preserve">ениях, суд </w:t>
      </w:r>
    </w:p>
    <w:p w:rsidR="002A7737" w:rsidP="00976F0C">
      <w:pPr>
        <w:ind w:firstLine="540"/>
        <w:jc w:val="both"/>
        <w:rPr>
          <w:sz w:val="28"/>
          <w:szCs w:val="28"/>
          <w:shd w:val="clear" w:color="auto" w:fill="FFFFFF"/>
        </w:rPr>
      </w:pPr>
    </w:p>
    <w:p w:rsidR="00976F0C" w:rsidRPr="00CC3388" w:rsidP="00976F0C">
      <w:pPr>
        <w:jc w:val="center"/>
        <w:rPr>
          <w:b/>
          <w:sz w:val="28"/>
          <w:szCs w:val="28"/>
        </w:rPr>
      </w:pPr>
      <w:r w:rsidRPr="00CC3388">
        <w:rPr>
          <w:b/>
          <w:sz w:val="28"/>
          <w:szCs w:val="28"/>
        </w:rPr>
        <w:t>ПОСТАНОВИЛ:</w:t>
      </w:r>
    </w:p>
    <w:p w:rsidR="00976F0C" w:rsidRPr="00CC3388" w:rsidP="00976F0C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                                                </w:t>
      </w:r>
    </w:p>
    <w:p w:rsidR="00352641" w:rsidP="00976F0C">
      <w:pPr>
        <w:ind w:firstLine="708"/>
        <w:jc w:val="both"/>
        <w:rPr>
          <w:b/>
          <w:sz w:val="28"/>
          <w:szCs w:val="28"/>
        </w:rPr>
      </w:pPr>
      <w:r w:rsidRPr="00CC3388">
        <w:rPr>
          <w:sz w:val="28"/>
          <w:szCs w:val="28"/>
        </w:rPr>
        <w:t>Признать виновным юридическое лицо</w:t>
      </w:r>
      <w:r>
        <w:rPr>
          <w:sz w:val="28"/>
          <w:szCs w:val="28"/>
        </w:rPr>
        <w:t xml:space="preserve"> </w:t>
      </w:r>
      <w:r w:rsidRPr="00824DF6" w:rsidR="00F85F95">
        <w:rPr>
          <w:b/>
          <w:sz w:val="28"/>
          <w:szCs w:val="28"/>
        </w:rPr>
        <w:t>Государственно</w:t>
      </w:r>
      <w:r w:rsidR="00F85F95">
        <w:rPr>
          <w:b/>
          <w:sz w:val="28"/>
          <w:szCs w:val="28"/>
        </w:rPr>
        <w:t>е бюджетное</w:t>
      </w:r>
      <w:r w:rsidRPr="00824DF6" w:rsidR="00F85F95">
        <w:rPr>
          <w:b/>
          <w:sz w:val="28"/>
          <w:szCs w:val="28"/>
        </w:rPr>
        <w:t xml:space="preserve"> учреждени</w:t>
      </w:r>
      <w:r w:rsidR="00F85F95">
        <w:rPr>
          <w:b/>
          <w:sz w:val="28"/>
          <w:szCs w:val="28"/>
        </w:rPr>
        <w:t>е</w:t>
      </w:r>
      <w:r w:rsidRPr="00824DF6" w:rsidR="00F85F95">
        <w:rPr>
          <w:b/>
          <w:sz w:val="28"/>
          <w:szCs w:val="28"/>
        </w:rPr>
        <w:t xml:space="preserve"> здравоохранения Республики Крым «Ленинская Центральная районная больница</w:t>
      </w:r>
      <w:r w:rsidR="00F85F95">
        <w:rPr>
          <w:b/>
          <w:sz w:val="28"/>
          <w:szCs w:val="28"/>
        </w:rPr>
        <w:t xml:space="preserve">» </w:t>
      </w:r>
      <w:r w:rsidRPr="00CC3388">
        <w:rPr>
          <w:sz w:val="28"/>
          <w:szCs w:val="28"/>
        </w:rPr>
        <w:t>в совершении прав</w:t>
      </w:r>
      <w:r>
        <w:rPr>
          <w:sz w:val="28"/>
          <w:szCs w:val="28"/>
        </w:rPr>
        <w:t>о</w:t>
      </w:r>
      <w:r w:rsidR="00F85F95">
        <w:rPr>
          <w:sz w:val="28"/>
          <w:szCs w:val="28"/>
        </w:rPr>
        <w:t>нарушения, предусмотренного ч. 3</w:t>
      </w:r>
      <w:r>
        <w:rPr>
          <w:sz w:val="28"/>
          <w:szCs w:val="28"/>
        </w:rPr>
        <w:t xml:space="preserve"> ст. </w:t>
      </w:r>
      <w:r w:rsidR="00F85F95">
        <w:rPr>
          <w:sz w:val="28"/>
          <w:szCs w:val="28"/>
        </w:rPr>
        <w:t>6.16</w:t>
      </w:r>
      <w:r w:rsidRPr="00CC3388">
        <w:rPr>
          <w:sz w:val="28"/>
          <w:szCs w:val="28"/>
        </w:rPr>
        <w:t xml:space="preserve"> КоАП РФ и подвергнуть его административному наказанию  в виде штрафа в сумме </w:t>
      </w:r>
      <w:r w:rsidRPr="00F85F95" w:rsidR="00F85F95">
        <w:rPr>
          <w:b/>
          <w:sz w:val="28"/>
          <w:szCs w:val="28"/>
        </w:rPr>
        <w:t>50</w:t>
      </w:r>
      <w:r w:rsidRPr="00F85F95">
        <w:rPr>
          <w:b/>
          <w:sz w:val="28"/>
          <w:szCs w:val="28"/>
        </w:rPr>
        <w:t xml:space="preserve"> </w:t>
      </w:r>
      <w:r w:rsidRPr="00CC3388">
        <w:rPr>
          <w:b/>
          <w:sz w:val="28"/>
          <w:szCs w:val="28"/>
        </w:rPr>
        <w:t>000 (</w:t>
      </w:r>
      <w:r w:rsidR="00F85F95">
        <w:rPr>
          <w:b/>
          <w:sz w:val="28"/>
          <w:szCs w:val="28"/>
        </w:rPr>
        <w:t>пятьдесят</w:t>
      </w:r>
      <w:r>
        <w:rPr>
          <w:b/>
          <w:sz w:val="28"/>
          <w:szCs w:val="28"/>
        </w:rPr>
        <w:t xml:space="preserve"> тысяч)  рублей без конфискации прекурсоров.</w:t>
      </w:r>
    </w:p>
    <w:p w:rsidR="002B3FF0" w:rsidRPr="00E55EFA" w:rsidP="002B3FF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C3388" w:rsidR="00976F0C">
        <w:rPr>
          <w:sz w:val="28"/>
          <w:szCs w:val="28"/>
        </w:rPr>
        <w:t>Сумму штрафа необходимо внести:</w:t>
      </w:r>
      <w:r>
        <w:rPr>
          <w:sz w:val="28"/>
          <w:szCs w:val="28"/>
        </w:rPr>
        <w:t xml:space="preserve"> </w:t>
      </w:r>
      <w:r w:rsidRPr="00E55EFA">
        <w:rPr>
          <w:sz w:val="28"/>
          <w:szCs w:val="28"/>
        </w:rPr>
        <w:t xml:space="preserve">Почтовый адрес: Россия, Республика Крым, 29500,   </w:t>
      </w:r>
      <w:r w:rsidRPr="00E55EFA">
        <w:rPr>
          <w:sz w:val="28"/>
          <w:szCs w:val="28"/>
        </w:rPr>
        <w:t xml:space="preserve">   г. Симферополь, ул. Набережная им.60-летия СССР, 28,  Получатель:  УФК по Республике Крым (Министерство юстиции Республики Крым, л/с 04752203230) , ИНН: 9102013284, КПП: 910201001 , Банк получателя: Отделение по Республике Крым Южного главного управлени</w:t>
      </w:r>
      <w:r w:rsidRPr="00E55EFA">
        <w:rPr>
          <w:sz w:val="28"/>
          <w:szCs w:val="28"/>
        </w:rPr>
        <w:t>я ЦБРФ БИК: 043510001, счет: 4010181033</w:t>
      </w:r>
      <w:r>
        <w:rPr>
          <w:sz w:val="28"/>
          <w:szCs w:val="28"/>
        </w:rPr>
        <w:t xml:space="preserve">5100010001, ОКТМО 35627000, </w:t>
      </w:r>
      <w:r w:rsidRPr="00E55EFA">
        <w:rPr>
          <w:sz w:val="28"/>
          <w:szCs w:val="28"/>
        </w:rPr>
        <w:t>КБК 828 1 16 01063 01 0016 140,   назначение платежа –административный штраф по делу №5-61-193/2020 в отношении ГБУЗ РК «Ленинская ЦРБ».</w:t>
      </w:r>
    </w:p>
    <w:p w:rsidR="002B3FF0" w:rsidRPr="00E55EFA" w:rsidP="002B3FF0">
      <w:pPr>
        <w:rPr>
          <w:color w:val="FF0000"/>
        </w:rPr>
      </w:pPr>
    </w:p>
    <w:p w:rsidR="00976F0C" w:rsidP="002B3FF0">
      <w:pPr>
        <w:jc w:val="both"/>
        <w:rPr>
          <w:sz w:val="28"/>
          <w:szCs w:val="28"/>
        </w:rPr>
      </w:pPr>
    </w:p>
    <w:p w:rsidR="00352641" w:rsidP="00976F0C">
      <w:pPr>
        <w:ind w:firstLine="708"/>
        <w:jc w:val="both"/>
        <w:rPr>
          <w:sz w:val="28"/>
          <w:szCs w:val="28"/>
        </w:rPr>
      </w:pPr>
    </w:p>
    <w:p w:rsidR="00976F0C" w:rsidP="00976F0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016C8C">
        <w:rPr>
          <w:sz w:val="28"/>
          <w:szCs w:val="28"/>
        </w:rPr>
        <w:t>ГБУЗ РК «Ленинская ЦРБ»</w:t>
      </w:r>
      <w:r>
        <w:rPr>
          <w:sz w:val="28"/>
          <w:szCs w:val="28"/>
        </w:rPr>
        <w:t xml:space="preserve">,  что в </w:t>
      </w:r>
      <w:r>
        <w:rPr>
          <w:sz w:val="28"/>
          <w:szCs w:val="28"/>
        </w:rPr>
        <w:t>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</w:t>
      </w:r>
      <w:r>
        <w:rPr>
          <w:sz w:val="28"/>
          <w:szCs w:val="28"/>
        </w:rPr>
        <w:t>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976F0C" w:rsidP="00976F0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установленный ч.1 ст.32.2 КоАП РФ срок лицо, привлеченное к </w:t>
      </w:r>
      <w:r>
        <w:rPr>
          <w:sz w:val="28"/>
          <w:szCs w:val="28"/>
        </w:rPr>
        <w:t>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</w:t>
      </w:r>
      <w:r>
        <w:rPr>
          <w:sz w:val="28"/>
          <w:szCs w:val="28"/>
        </w:rPr>
        <w:t>вукратном размере суммы неуплаченного административного штрафа, но не менее одной тысячи рублей.</w:t>
      </w:r>
    </w:p>
    <w:p w:rsidR="00976F0C" w:rsidRPr="00CC3388" w:rsidP="00976F0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 в течение 10-ти суток  со дня вручения или получен</w:t>
      </w:r>
      <w:r w:rsidRPr="00CC3388">
        <w:rPr>
          <w:sz w:val="28"/>
          <w:szCs w:val="28"/>
        </w:rPr>
        <w:t>ия копии постановления.</w:t>
      </w:r>
    </w:p>
    <w:p w:rsidR="00267F1E" w:rsidP="00267F1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Полный текст постановления изготовлен 09 июля 2020 года</w:t>
      </w:r>
    </w:p>
    <w:p w:rsidR="00976F0C" w:rsidRPr="00CC3388" w:rsidP="00976F0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76F0C" w:rsidRPr="00CC3388" w:rsidP="00976F0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76F0C" w:rsidRPr="00CC3388" w:rsidP="00976F0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CC3388">
        <w:rPr>
          <w:sz w:val="28"/>
          <w:szCs w:val="28"/>
        </w:rPr>
        <w:t>Мировой судья  судебного  участка №61</w:t>
      </w:r>
    </w:p>
    <w:p w:rsidR="00976F0C" w:rsidRPr="00CC3388" w:rsidP="00976F0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Ленинского судебного района </w:t>
      </w:r>
    </w:p>
    <w:p w:rsidR="00976F0C" w:rsidRPr="00CC3388" w:rsidP="00976F0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C3388">
        <w:rPr>
          <w:sz w:val="28"/>
          <w:szCs w:val="28"/>
        </w:rPr>
        <w:t>(Ленинский муниципальный район)</w:t>
      </w:r>
    </w:p>
    <w:p w:rsidR="00976F0C" w:rsidRPr="00CC3388" w:rsidP="00976F0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Республики Крым                                       </w:t>
      </w:r>
      <w:r w:rsidRPr="005314B4">
        <w:rPr>
          <w:sz w:val="28"/>
          <w:szCs w:val="28"/>
        </w:rPr>
        <w:t xml:space="preserve">             </w:t>
      </w:r>
      <w:r w:rsidRPr="005314B4">
        <w:rPr>
          <w:sz w:val="28"/>
          <w:szCs w:val="28"/>
        </w:rPr>
        <w:t xml:space="preserve">                </w:t>
      </w:r>
      <w:r w:rsidRPr="00CC3388">
        <w:rPr>
          <w:sz w:val="28"/>
          <w:szCs w:val="28"/>
        </w:rPr>
        <w:t xml:space="preserve">      И.В. Казарина</w:t>
      </w:r>
    </w:p>
    <w:p w:rsidR="00015C80"/>
    <w:sectPr w:rsidSect="00061503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F0C"/>
    <w:rsid w:val="00015C80"/>
    <w:rsid w:val="00016C8C"/>
    <w:rsid w:val="000411A7"/>
    <w:rsid w:val="00061503"/>
    <w:rsid w:val="000C39DE"/>
    <w:rsid w:val="00113BC6"/>
    <w:rsid w:val="00113E70"/>
    <w:rsid w:val="001648A1"/>
    <w:rsid w:val="001E70FC"/>
    <w:rsid w:val="00237523"/>
    <w:rsid w:val="00267F1E"/>
    <w:rsid w:val="002A7737"/>
    <w:rsid w:val="002B3FF0"/>
    <w:rsid w:val="00352641"/>
    <w:rsid w:val="00427FDC"/>
    <w:rsid w:val="00474AC3"/>
    <w:rsid w:val="004F4C7C"/>
    <w:rsid w:val="005314B4"/>
    <w:rsid w:val="005D3A95"/>
    <w:rsid w:val="00662D28"/>
    <w:rsid w:val="00667A01"/>
    <w:rsid w:val="006B2C4B"/>
    <w:rsid w:val="00780E78"/>
    <w:rsid w:val="007E1CBD"/>
    <w:rsid w:val="00824DF6"/>
    <w:rsid w:val="008915FC"/>
    <w:rsid w:val="009138EA"/>
    <w:rsid w:val="00921479"/>
    <w:rsid w:val="0095476C"/>
    <w:rsid w:val="00976F0C"/>
    <w:rsid w:val="00C512D6"/>
    <w:rsid w:val="00CB1DB6"/>
    <w:rsid w:val="00CC3388"/>
    <w:rsid w:val="00D375D1"/>
    <w:rsid w:val="00E10159"/>
    <w:rsid w:val="00E55EFA"/>
    <w:rsid w:val="00E9315C"/>
    <w:rsid w:val="00F85F95"/>
    <w:rsid w:val="00F96DED"/>
    <w:rsid w:val="00FA62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6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DefaultParagraphFont"/>
    <w:rsid w:val="00976F0C"/>
  </w:style>
  <w:style w:type="character" w:styleId="Hyperlink">
    <w:name w:val="Hyperlink"/>
    <w:basedOn w:val="DefaultParagraphFont"/>
    <w:uiPriority w:val="99"/>
    <w:semiHidden/>
    <w:unhideWhenUsed/>
    <w:rsid w:val="00976F0C"/>
    <w:rPr>
      <w:color w:val="0000FF"/>
      <w:u w:val="single"/>
    </w:rPr>
  </w:style>
  <w:style w:type="paragraph" w:customStyle="1" w:styleId="ConsPlusNormal">
    <w:name w:val="ConsPlusNormal"/>
    <w:rsid w:val="00F96D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565F162B3076EA6D7595829FC50799EFC296D48C273486AA47B38A3DC5CDD3B366636D8C84932D79B39939748460E5D0388441CF7DA600Ab9H4Q" TargetMode="External" /><Relationship Id="rId5" Type="http://schemas.openxmlformats.org/officeDocument/2006/relationships/hyperlink" Target="consultantplus://offline/ref=F72020F36D56D80B57ADB28D47F9F4D791B9C2117C07D33724165AD4F79CBD519AD726ED6AFEAB5CDDF537D1877EA82386ACFF24487E1D47XAJ0Q" TargetMode="External" /><Relationship Id="rId6" Type="http://schemas.openxmlformats.org/officeDocument/2006/relationships/hyperlink" Target="consultantplus://offline/ref=04753633B57AF458C4006351D6A128DC9CA43D9A90C0407892ED9C2BF75E2D6825C5D5D7C829A9E790005F68EC0B8DC83EBFBEFFm7g7Q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