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CD3" w:rsidRPr="00EC6868" w:rsidP="00184CD3">
      <w:pPr>
        <w:jc w:val="right"/>
      </w:pPr>
      <w:r w:rsidRPr="00EC6868">
        <w:t xml:space="preserve">   Дело  № 5-61-</w:t>
      </w:r>
      <w:r w:rsidRPr="00EC6868" w:rsidR="00C43BCB">
        <w:t>201</w:t>
      </w:r>
      <w:r w:rsidRPr="00EC6868">
        <w:t>/202</w:t>
      </w:r>
      <w:r w:rsidRPr="00EC6868" w:rsidR="00C43BCB">
        <w:t>3</w:t>
      </w:r>
    </w:p>
    <w:p w:rsidR="00184CD3" w:rsidRPr="00EC6868" w:rsidP="00184CD3">
      <w:pPr>
        <w:jc w:val="center"/>
        <w:rPr>
          <w:b/>
        </w:rPr>
      </w:pPr>
    </w:p>
    <w:p w:rsidR="00184CD3" w:rsidRPr="00EC6868" w:rsidP="00184CD3">
      <w:pPr>
        <w:jc w:val="center"/>
        <w:rPr>
          <w:b/>
        </w:rPr>
      </w:pPr>
      <w:r w:rsidRPr="00EC6868">
        <w:rPr>
          <w:b/>
        </w:rPr>
        <w:t>ПОСТАНОВЛЕНИЕ</w:t>
      </w:r>
    </w:p>
    <w:p w:rsidR="00184CD3" w:rsidRPr="00EC6868" w:rsidP="00184CD3">
      <w:pPr>
        <w:jc w:val="center"/>
        <w:rPr>
          <w:b/>
        </w:rPr>
      </w:pPr>
    </w:p>
    <w:p w:rsidR="00184CD3" w:rsidRPr="00EC6868" w:rsidP="00184CD3">
      <w:pPr>
        <w:jc w:val="both"/>
        <w:rPr>
          <w:lang w:val="uk-UA"/>
        </w:rPr>
      </w:pPr>
      <w:r w:rsidRPr="00EC6868">
        <w:rPr>
          <w:lang w:val="uk-UA"/>
        </w:rPr>
        <w:t xml:space="preserve">30 марта 2023 года                                                                                </w:t>
      </w:r>
      <w:r w:rsidR="00EC6868">
        <w:rPr>
          <w:lang w:val="uk-UA"/>
        </w:rPr>
        <w:t xml:space="preserve">                          </w:t>
      </w:r>
      <w:r w:rsidRPr="00EC6868">
        <w:rPr>
          <w:lang w:val="uk-UA"/>
        </w:rPr>
        <w:t>п</w:t>
      </w:r>
      <w:r w:rsidR="00EC6868">
        <w:rPr>
          <w:lang w:val="uk-UA"/>
        </w:rPr>
        <w:t>гт</w:t>
      </w:r>
      <w:r w:rsidRPr="00EC6868">
        <w:rPr>
          <w:lang w:val="uk-UA"/>
        </w:rPr>
        <w:t>. Ленино</w:t>
      </w:r>
    </w:p>
    <w:p w:rsidR="00184CD3" w:rsidRPr="00EC6868" w:rsidP="00184CD3">
      <w:pPr>
        <w:jc w:val="both"/>
      </w:pPr>
    </w:p>
    <w:p w:rsidR="00C43BCB" w:rsidRPr="00EC6868" w:rsidP="00184CD3">
      <w:pPr>
        <w:ind w:firstLine="708"/>
        <w:jc w:val="both"/>
      </w:pPr>
      <w:r w:rsidRPr="00EC6868">
        <w:t>Исполняющий обязанности мирового судьи</w:t>
      </w:r>
      <w:r w:rsidRPr="00EC6868" w:rsidR="00184CD3">
        <w:t xml:space="preserve"> судебного участка №61 Ленинского судебного района (Ленинский муниципальный район) Республики Крым </w:t>
      </w:r>
      <w:r w:rsidRPr="00EC6868">
        <w:t>Кулунчаков А.А.</w:t>
      </w:r>
      <w:r w:rsidRPr="00EC6868" w:rsidR="00184CD3">
        <w:t>,</w:t>
      </w:r>
      <w:r w:rsidRPr="00EC6868">
        <w:t xml:space="preserve"> </w:t>
      </w:r>
    </w:p>
    <w:p w:rsidR="00C43BCB" w:rsidRPr="00EC6868" w:rsidP="00C43BCB">
      <w:pPr>
        <w:jc w:val="both"/>
      </w:pPr>
      <w:r w:rsidRPr="00EC6868">
        <w:t>с участием Лавриненко В.М.,</w:t>
      </w:r>
      <w:r w:rsidRPr="00EC6868" w:rsidR="00184CD3">
        <w:t xml:space="preserve"> </w:t>
      </w:r>
    </w:p>
    <w:p w:rsidR="00184CD3" w:rsidRPr="00EC6868" w:rsidP="00C43BCB">
      <w:pPr>
        <w:jc w:val="both"/>
      </w:pPr>
      <w:r w:rsidRPr="00EC6868">
        <w:t xml:space="preserve">рассмотрев в открытом судебном заседании </w:t>
      </w:r>
      <w:r w:rsidR="00EC6868">
        <w:t>дело об административном правонарушении</w:t>
      </w:r>
      <w:r w:rsidRPr="00EC6868">
        <w:t xml:space="preserve">, </w:t>
      </w:r>
      <w:r w:rsidR="00EC6868">
        <w:t>в отношении</w:t>
      </w:r>
      <w:r w:rsidRPr="00EC6868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5547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4CD3" w:rsidRPr="00EC6868" w:rsidP="005547B5">
            <w:pPr>
              <w:jc w:val="both"/>
            </w:pPr>
          </w:p>
        </w:tc>
        <w:tc>
          <w:tcPr>
            <w:tcW w:w="8186" w:type="dxa"/>
            <w:gridSpan w:val="2"/>
          </w:tcPr>
          <w:p w:rsidR="00184CD3" w:rsidRPr="00EC6868" w:rsidP="00CC6625">
            <w:pPr>
              <w:ind w:right="-2"/>
              <w:jc w:val="both"/>
            </w:pPr>
            <w:r w:rsidRPr="00EC6868">
              <w:t>Лавриненко Вик</w:t>
            </w:r>
            <w:r w:rsidRPr="00EC6868">
              <w:t xml:space="preserve">тора Михайловича, </w:t>
            </w:r>
            <w:r>
              <w:rPr>
                <w:sz w:val="28"/>
                <w:szCs w:val="28"/>
              </w:rPr>
              <w:t>(данные изъяты)</w:t>
            </w:r>
            <w:r>
              <w:t xml:space="preserve"> </w:t>
            </w:r>
          </w:p>
        </w:tc>
      </w:tr>
      <w:tr w:rsidTr="005547B5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184CD3" w:rsidRPr="00EC6868" w:rsidP="005547B5">
            <w:pPr>
              <w:jc w:val="both"/>
            </w:pPr>
          </w:p>
        </w:tc>
        <w:tc>
          <w:tcPr>
            <w:tcW w:w="8044" w:type="dxa"/>
          </w:tcPr>
          <w:p w:rsidR="00184CD3" w:rsidRPr="00EC6868" w:rsidP="005547B5"/>
        </w:tc>
      </w:tr>
    </w:tbl>
    <w:p w:rsidR="00184CD3" w:rsidRPr="00EC6868" w:rsidP="00184CD3">
      <w:pPr>
        <w:jc w:val="both"/>
      </w:pPr>
      <w:r w:rsidRPr="00EC6868">
        <w:t>за совершение правонарушения, предусмотренного ст. 6.9.1  КоАП РФ, -</w:t>
      </w:r>
    </w:p>
    <w:p w:rsidR="00184CD3" w:rsidRPr="00EC6868" w:rsidP="00184CD3">
      <w:pPr>
        <w:jc w:val="both"/>
      </w:pPr>
    </w:p>
    <w:p w:rsidR="00184CD3" w:rsidRPr="00EC6868" w:rsidP="00184CD3">
      <w:pPr>
        <w:jc w:val="center"/>
        <w:rPr>
          <w:b/>
        </w:rPr>
      </w:pPr>
      <w:r w:rsidRPr="00EC6868">
        <w:rPr>
          <w:b/>
        </w:rPr>
        <w:t>УСТАНОВИЛ:</w:t>
      </w:r>
    </w:p>
    <w:p w:rsidR="00184CD3" w:rsidRPr="00EC6868" w:rsidP="00184CD3">
      <w:pPr>
        <w:jc w:val="center"/>
      </w:pPr>
    </w:p>
    <w:p w:rsidR="00C43BCB" w:rsidRPr="00EC6868" w:rsidP="00EC6868">
      <w:pPr>
        <w:ind w:firstLine="708"/>
        <w:jc w:val="both"/>
      </w:pPr>
      <w:r w:rsidRPr="00EC6868">
        <w:t>Лавриненко В.М, совершил правонарушение при следующих обстоятельствах.</w:t>
      </w:r>
    </w:p>
    <w:p w:rsidR="000A768B" w:rsidRPr="00EC6868" w:rsidP="00EC6868">
      <w:pPr>
        <w:ind w:firstLine="708"/>
        <w:jc w:val="both"/>
      </w:pPr>
      <w:r>
        <w:t xml:space="preserve"> </w:t>
      </w:r>
      <w:r>
        <w:rPr>
          <w:sz w:val="28"/>
          <w:szCs w:val="28"/>
        </w:rPr>
        <w:t>(данные изъяты)</w:t>
      </w:r>
      <w:r w:rsidRPr="00EC6868">
        <w:t xml:space="preserve"> установлено, что Лавриненко В.М.</w:t>
      </w:r>
      <w:r w:rsidRPr="00EC6868" w:rsidR="00184CD3">
        <w:t xml:space="preserve"> постановлением от</w:t>
      </w:r>
      <w:r w:rsidRPr="00EC6868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EC6868">
        <w:t xml:space="preserve"> </w:t>
      </w:r>
      <w:r w:rsidRPr="00EC6868" w:rsidR="00184CD3">
        <w:t>привлечен к административно</w:t>
      </w:r>
      <w:r w:rsidRPr="00EC6868">
        <w:t>й ответственности по ч.1 ст. 6.8</w:t>
      </w:r>
      <w:r w:rsidRPr="00EC6868" w:rsidR="00184CD3">
        <w:t xml:space="preserve"> КоАП РФ в виде </w:t>
      </w:r>
      <w:r w:rsidRPr="00EC6868">
        <w:t>административного ареста сроком на 5 суток</w:t>
      </w:r>
      <w:r w:rsidRPr="00EC6868" w:rsidR="00184CD3">
        <w:t xml:space="preserve"> и на него возложена обязанность в течение 10-ти  дней со дня</w:t>
      </w:r>
      <w:r w:rsidRPr="00EC6868" w:rsidR="00A8365A">
        <w:t xml:space="preserve"> </w:t>
      </w:r>
      <w:r w:rsidRPr="00EC6868">
        <w:t>явиться к врачу</w:t>
      </w:r>
      <w:r w:rsidRPr="00EC6868" w:rsidR="00A8365A">
        <w:t xml:space="preserve"> наркологу </w:t>
      </w:r>
      <w:r w:rsidRPr="00EC6868">
        <w:t>и пройти диагностику и профилактические мероприятия в связи с потреблением наркотических средств или психотропных веществ</w:t>
      </w:r>
      <w:r w:rsidRPr="00EC6868">
        <w:t xml:space="preserve"> </w:t>
      </w:r>
      <w:r w:rsidRPr="00EC6868">
        <w:t>без назначения</w:t>
      </w:r>
      <w:r w:rsidRPr="00EC6868">
        <w:t xml:space="preserve"> врача. Лавриненко В.М. к врачу наркологу не явился, уклоняется от прохождения диагностики.</w:t>
      </w:r>
    </w:p>
    <w:p w:rsidR="00A8365A" w:rsidRPr="00EC6868" w:rsidP="00EC6868">
      <w:pPr>
        <w:ind w:firstLine="708"/>
        <w:jc w:val="both"/>
      </w:pPr>
      <w:r w:rsidRPr="00EC6868">
        <w:t>В судебном заседании Лаври</w:t>
      </w:r>
      <w:r w:rsidRPr="00EC6868">
        <w:t xml:space="preserve">ненко В.М. свою вину в совершении административного правонарушения признал. </w:t>
      </w:r>
      <w:r w:rsidRPr="00EC6868" w:rsidR="00C43BCB">
        <w:t>Причину уклонения от прохождения диагностики и профилактических мероприятий у врача-нарколога, пояснить не смог</w:t>
      </w:r>
      <w:r w:rsidRPr="00EC6868">
        <w:t>.</w:t>
      </w:r>
    </w:p>
    <w:p w:rsidR="00184CD3" w:rsidRPr="00EC6868" w:rsidP="00EC6868">
      <w:pPr>
        <w:ind w:firstLine="708"/>
        <w:jc w:val="both"/>
      </w:pPr>
      <w:r w:rsidRPr="00EC6868">
        <w:t xml:space="preserve">Выслушав </w:t>
      </w:r>
      <w:r w:rsidRPr="00EC6868" w:rsidR="00A8365A">
        <w:t>Лавриненко В.М.</w:t>
      </w:r>
      <w:r w:rsidRPr="00EC6868">
        <w:t>, изучив и исследовав материалы дела, суд п</w:t>
      </w:r>
      <w:r w:rsidRPr="00EC6868">
        <w:t xml:space="preserve">ришел к выводу, что вина </w:t>
      </w:r>
      <w:r w:rsidRPr="00EC6868" w:rsidR="00A8365A">
        <w:t xml:space="preserve">Лавриненко В.М. </w:t>
      </w:r>
      <w:r w:rsidRPr="00EC6868">
        <w:t xml:space="preserve">в совершении административного правонарушения, предусмотренного ст. 6.9.1 КоАП РФ подтверждается материалами дела: протоколом </w:t>
      </w:r>
      <w:r>
        <w:t xml:space="preserve"> </w:t>
      </w:r>
      <w:r>
        <w:rPr>
          <w:sz w:val="28"/>
          <w:szCs w:val="28"/>
        </w:rPr>
        <w:t>(данные изъяты)</w:t>
      </w:r>
      <w:r w:rsidRPr="00EC6868">
        <w:t xml:space="preserve"> об административном правонарушении, рапорт</w:t>
      </w:r>
      <w:r w:rsidRPr="00EC6868" w:rsidR="00A8365A">
        <w:t>ом</w:t>
      </w:r>
      <w:r w:rsidRPr="00EC6868">
        <w:t xml:space="preserve"> </w:t>
      </w:r>
      <w:r w:rsidRPr="00EC6868" w:rsidR="00C43BCB">
        <w:t xml:space="preserve">начальника ОКОН ОМВД России по Ленинскому району </w:t>
      </w:r>
      <w:r>
        <w:rPr>
          <w:sz w:val="28"/>
          <w:szCs w:val="28"/>
        </w:rPr>
        <w:t>(данные изъяты)</w:t>
      </w:r>
      <w:r>
        <w:t xml:space="preserve"> </w:t>
      </w:r>
      <w:r w:rsidRPr="00EC6868">
        <w:t xml:space="preserve"> </w:t>
      </w:r>
      <w:r w:rsidRPr="00EC6868" w:rsidR="00A8365A">
        <w:t xml:space="preserve">постановлением от </w:t>
      </w:r>
      <w:r>
        <w:t xml:space="preserve"> </w:t>
      </w:r>
      <w:r>
        <w:rPr>
          <w:sz w:val="28"/>
          <w:szCs w:val="28"/>
        </w:rPr>
        <w:t>(данные изъяты)</w:t>
      </w:r>
      <w:r w:rsidRPr="00EC6868" w:rsidR="00A8365A">
        <w:t xml:space="preserve"> мирового судьи судебного участка №61 Ленинского судебного района (Ленинский муниципальный</w:t>
      </w:r>
      <w:r w:rsidRPr="00EC6868" w:rsidR="00A8365A">
        <w:t xml:space="preserve"> </w:t>
      </w:r>
      <w:r w:rsidRPr="00EC6868" w:rsidR="00A8365A">
        <w:t xml:space="preserve">район) Республики Крым  по делу </w:t>
      </w:r>
      <w:r>
        <w:rPr>
          <w:sz w:val="28"/>
          <w:szCs w:val="28"/>
        </w:rPr>
        <w:t>(данные изъяты)</w:t>
      </w:r>
      <w:r>
        <w:t xml:space="preserve"> </w:t>
      </w:r>
      <w:r w:rsidRPr="00EC6868" w:rsidR="00A8365A">
        <w:t xml:space="preserve"> о привлечении Лавриненко В.М.  к административной ответственности по ч.1 ст. </w:t>
      </w:r>
      <w:r w:rsidRPr="00EC6868" w:rsidR="00A8365A">
        <w:t>6.</w:t>
      </w:r>
      <w:r w:rsidRPr="00EC6868" w:rsidR="00C43BCB">
        <w:t>9</w:t>
      </w:r>
      <w:r w:rsidRPr="00EC6868" w:rsidR="00A8365A">
        <w:t xml:space="preserve"> КоАП РФ в виде административного ареста сроком на 5 суток и возложении обязанности в течение 10-ти  дней со дня, следующего после отбытия административного наказания в виде административного ареста явиться к врачу наркологу в ГБУЗ «Ленинская ЦРБ» и пройти диагностику и профилактические мероприятия в связи с потреблением наркотических средств или психотропных веществ без назначения врача, </w:t>
      </w:r>
      <w:r w:rsidRPr="00EC6868">
        <w:t>сообщени</w:t>
      </w:r>
      <w:r w:rsidRPr="00EC6868" w:rsidR="00C43BCB">
        <w:t>ем</w:t>
      </w:r>
      <w:r w:rsidRPr="00EC6868">
        <w:t xml:space="preserve"> ГБУЗ «Ленинская ЦРБ» от </w:t>
      </w:r>
      <w:r>
        <w:t xml:space="preserve"> </w:t>
      </w:r>
      <w:r w:rsidRPr="00EC6868">
        <w:t xml:space="preserve"> </w:t>
      </w:r>
      <w:r>
        <w:rPr>
          <w:sz w:val="28"/>
          <w:szCs w:val="28"/>
        </w:rPr>
        <w:t>(данные изъяты)</w:t>
      </w:r>
      <w:r w:rsidRPr="00EC6868">
        <w:t>из которых  следуе</w:t>
      </w:r>
      <w:r w:rsidRPr="00EC6868">
        <w:t xml:space="preserve">т, что </w:t>
      </w:r>
      <w:r w:rsidRPr="00EC6868" w:rsidR="00A8365A">
        <w:t xml:space="preserve">Лавриненко В.М. для выполнения решения суда не обращался, </w:t>
      </w:r>
      <w:r w:rsidRPr="00EC6868" w:rsidR="00C43BCB">
        <w:t xml:space="preserve">объяснениями Лавриненко В.М., </w:t>
      </w:r>
      <w:r w:rsidRPr="00EC6868">
        <w:t>сведениями о привлечении</w:t>
      </w:r>
      <w:r w:rsidRPr="00EC6868" w:rsidR="00A8365A">
        <w:t xml:space="preserve"> Лавриненко В.М.</w:t>
      </w:r>
      <w:r w:rsidRPr="00EC6868">
        <w:t xml:space="preserve"> к административной ответственности.</w:t>
      </w:r>
    </w:p>
    <w:p w:rsidR="00EC6868" w:rsidRPr="00EC6868" w:rsidP="00EC6868">
      <w:pPr>
        <w:ind w:firstLine="708"/>
        <w:jc w:val="both"/>
        <w:rPr>
          <w:shd w:val="clear" w:color="auto" w:fill="FFFFFF"/>
        </w:rPr>
      </w:pPr>
      <w:r w:rsidRPr="00EC6868">
        <w:t xml:space="preserve">Таким образом, действия Лавриненко В.М. правильно квалифицированы по ст. 6.9.1 КоАП </w:t>
      </w:r>
      <w:r w:rsidRPr="00EC6868">
        <w:t>РФ, то есть</w:t>
      </w:r>
      <w:r w:rsidRPr="00EC6868">
        <w:rPr>
          <w:rFonts w:eastAsiaTheme="minorHAnsi"/>
          <w:lang w:eastAsia="en-US"/>
        </w:rPr>
        <w:t xml:space="preserve"> </w:t>
      </w:r>
      <w:r w:rsidRPr="00EC6868">
        <w:rPr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</w:p>
    <w:p w:rsidR="00EC6868" w:rsidRPr="00EC6868" w:rsidP="00EC6868">
      <w:pPr>
        <w:ind w:firstLine="708"/>
        <w:jc w:val="both"/>
        <w:rPr>
          <w:shd w:val="clear" w:color="auto" w:fill="FFFFFF"/>
        </w:rPr>
      </w:pPr>
      <w:r w:rsidRPr="00EC6868">
        <w:rPr>
          <w:shd w:val="clear" w:color="auto" w:fill="FFFFFF"/>
        </w:rPr>
        <w:t>В соответствии с общими правилами назначения административного наказания, о</w:t>
      </w:r>
      <w:r w:rsidRPr="00EC6868">
        <w:rPr>
          <w:shd w:val="clear" w:color="auto" w:fill="FFFFFF"/>
        </w:rPr>
        <w:t xml:space="preserve">снованными на принципах справедливости, соразмерности и индивидуализации ответственности, при назначении </w:t>
      </w:r>
      <w:r w:rsidRPr="00EC6868">
        <w:t>Лавриненко В.М.</w:t>
      </w:r>
      <w:r w:rsidRPr="00EC6868">
        <w:rPr>
          <w:shd w:val="clear" w:color="auto" w:fill="FFFFFF"/>
        </w:rPr>
        <w:t xml:space="preserve"> административного наказания в соответствии с требованиями статьи </w:t>
      </w:r>
      <w:hyperlink r:id="rId4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EC6868">
          <w:rPr>
            <w:rStyle w:val="Hyperlink"/>
            <w:color w:val="auto"/>
            <w:u w:val="none"/>
            <w:bdr w:val="none" w:sz="0" w:space="0" w:color="auto" w:frame="1"/>
          </w:rPr>
          <w:t>4.1</w:t>
        </w:r>
      </w:hyperlink>
      <w:r w:rsidRPr="00EC6868">
        <w:rPr>
          <w:shd w:val="clear" w:color="auto" w:fill="FFFFFF"/>
        </w:rPr>
        <w:t xml:space="preserve"> КоАП РФ учитываются: характер совершенного им правонарушения, личность виновного, </w:t>
      </w:r>
      <w:r w:rsidRPr="00EC6868">
        <w:rPr>
          <w:shd w:val="clear" w:color="auto" w:fill="FFFFFF"/>
        </w:rPr>
        <w:t xml:space="preserve">его имущественное положение, обстоятельства, </w:t>
      </w:r>
      <w:r w:rsidRPr="00EC6868">
        <w:rPr>
          <w:shd w:val="clear" w:color="auto" w:fill="FFFFFF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EC6868" w:rsidRPr="00EC6868" w:rsidP="00EC6868">
      <w:pPr>
        <w:ind w:firstLine="709"/>
        <w:jc w:val="both"/>
        <w:rPr>
          <w:shd w:val="clear" w:color="auto" w:fill="FFFFFF"/>
        </w:rPr>
      </w:pPr>
      <w:r w:rsidRPr="00EC6868">
        <w:rPr>
          <w:shd w:val="clear" w:color="auto" w:fill="FFFFFF"/>
        </w:rPr>
        <w:t xml:space="preserve">Обстоятельством, смягчающим административную ответственность, мировой судья учитывает признание </w:t>
      </w:r>
      <w:r w:rsidRPr="00EC6868">
        <w:t>Лавриненко В.М.</w:t>
      </w:r>
      <w:r w:rsidRPr="00EC6868">
        <w:rPr>
          <w:shd w:val="clear" w:color="auto" w:fill="FFFFFF"/>
        </w:rPr>
        <w:t xml:space="preserve"> вины.</w:t>
      </w:r>
    </w:p>
    <w:p w:rsidR="00EC6868" w:rsidRPr="00EC6868" w:rsidP="00EC6868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EC6868">
        <w:rPr>
          <w:shd w:val="clear" w:color="auto" w:fill="FFFFFF"/>
        </w:rPr>
        <w:t>Отягчающим вину обстоятельством является повторное совершение однородного административного правонарушения в течение года.</w:t>
      </w:r>
    </w:p>
    <w:p w:rsidR="00EC6868" w:rsidRPr="00EC6868" w:rsidP="00EC6868">
      <w:pPr>
        <w:autoSpaceDE w:val="0"/>
        <w:autoSpaceDN w:val="0"/>
        <w:adjustRightInd w:val="0"/>
        <w:ind w:firstLine="709"/>
        <w:jc w:val="both"/>
        <w:outlineLvl w:val="2"/>
      </w:pPr>
      <w:r w:rsidRPr="00EC6868">
        <w:rPr>
          <w:shd w:val="clear" w:color="auto" w:fill="FFFFFF"/>
        </w:rPr>
        <w:t>Санкция статьи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EC6868">
          <w:rPr>
            <w:rStyle w:val="Hyperlink"/>
            <w:color w:val="auto"/>
            <w:u w:val="none"/>
            <w:bdr w:val="none" w:sz="0" w:space="0" w:color="auto" w:frame="1"/>
          </w:rPr>
          <w:t>6.9.1</w:t>
        </w:r>
      </w:hyperlink>
      <w:r w:rsidRPr="00EC6868">
        <w:rPr>
          <w:shd w:val="clear" w:color="auto" w:fill="FFFFFF"/>
        </w:rPr>
        <w:t> КоАП РФ влечет наложение административного штрафа на граждан в размере от четырех тысяч до пяти тысяч рублей или административный арест на срок до тридцати суток.</w:t>
      </w:r>
    </w:p>
    <w:p w:rsidR="00EC6868" w:rsidRPr="00EC6868" w:rsidP="00EC6868">
      <w:pPr>
        <w:autoSpaceDE w:val="0"/>
        <w:autoSpaceDN w:val="0"/>
        <w:adjustRightInd w:val="0"/>
        <w:ind w:firstLine="709"/>
        <w:jc w:val="both"/>
        <w:outlineLvl w:val="2"/>
      </w:pPr>
      <w:r w:rsidRPr="00EC6868">
        <w:rPr>
          <w:shd w:val="clear" w:color="auto" w:fill="FFFFFF"/>
        </w:rPr>
        <w:t>При назначении наказания согласно статье </w:t>
      </w:r>
      <w:hyperlink r:id="rId4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EC6868">
          <w:rPr>
            <w:rStyle w:val="Hyperlink"/>
            <w:color w:val="auto"/>
            <w:u w:val="none"/>
            <w:bdr w:val="none" w:sz="0" w:space="0" w:color="auto" w:frame="1"/>
          </w:rPr>
          <w:t>4.1</w:t>
        </w:r>
      </w:hyperlink>
      <w:r w:rsidRPr="00EC6868">
        <w:rPr>
          <w:shd w:val="clear" w:color="auto" w:fill="FFFFFF"/>
        </w:rPr>
        <w:t> КоАП РФ учитывается личность правонарушителя и характер</w:t>
      </w:r>
      <w:r w:rsidRPr="00EC6868">
        <w:rPr>
          <w:shd w:val="clear" w:color="auto" w:fill="FFFFFF"/>
        </w:rPr>
        <w:t xml:space="preserve"> совершённого правонарушения, привлечение к административной ответственности за совершение аналогичного правонарушения в прошлом. Однако </w:t>
      </w:r>
      <w:r w:rsidRPr="00EC6868">
        <w:t>Лавриненко В.М.</w:t>
      </w:r>
      <w:r w:rsidRPr="00EC6868">
        <w:rPr>
          <w:shd w:val="clear" w:color="auto" w:fill="FFFFFF"/>
        </w:rPr>
        <w:t xml:space="preserve"> должных выводов не сделал, что свидетельствует о том, что ранее назначенного </w:t>
      </w:r>
      <w:r w:rsidR="00634555">
        <w:rPr>
          <w:shd w:val="clear" w:color="auto" w:fill="FFFFFF"/>
        </w:rPr>
        <w:t xml:space="preserve">мировым судьёй </w:t>
      </w:r>
      <w:r w:rsidRPr="00EC6868">
        <w:rPr>
          <w:shd w:val="clear" w:color="auto" w:fill="FFFFFF"/>
        </w:rPr>
        <w:t>наказания в</w:t>
      </w:r>
      <w:r w:rsidRPr="00EC6868">
        <w:rPr>
          <w:shd w:val="clear" w:color="auto" w:fill="FFFFFF"/>
        </w:rPr>
        <w:t xml:space="preserve"> виде административного ареста сроком на </w:t>
      </w:r>
      <w:r w:rsidR="00634555">
        <w:rPr>
          <w:shd w:val="clear" w:color="auto" w:fill="FFFFFF"/>
        </w:rPr>
        <w:t>5</w:t>
      </w:r>
      <w:r w:rsidRPr="00EC6868">
        <w:rPr>
          <w:shd w:val="clear" w:color="auto" w:fill="FFFFFF"/>
        </w:rPr>
        <w:t xml:space="preserve"> суток </w:t>
      </w:r>
      <w:r w:rsidRPr="00EC6868">
        <w:rPr>
          <w:rStyle w:val="snippetequal"/>
          <w:bCs/>
          <w:bdr w:val="none" w:sz="0" w:space="0" w:color="auto" w:frame="1"/>
        </w:rPr>
        <w:t>оказалось недостаточно </w:t>
      </w:r>
      <w:r w:rsidRPr="00EC6868">
        <w:rPr>
          <w:shd w:val="clear" w:color="auto" w:fill="FFFFFF"/>
        </w:rPr>
        <w:t xml:space="preserve">для его исправления. В этой связи, в целях </w:t>
      </w:r>
      <w:r w:rsidRPr="00EC6868">
        <w:rPr>
          <w:color w:val="000000"/>
          <w:shd w:val="clear" w:color="auto" w:fill="FFFFFF"/>
        </w:rPr>
        <w:t>оказания должного воздействия на лицо, уклоняющегося от исполнения наказания, считаю не</w:t>
      </w:r>
      <w:r w:rsidRPr="00EC6868">
        <w:rPr>
          <w:shd w:val="clear" w:color="auto" w:fill="FFFFFF"/>
        </w:rPr>
        <w:t>целесообразным назнача</w:t>
      </w:r>
      <w:r w:rsidRPr="00EC6868">
        <w:rPr>
          <w:shd w:val="clear" w:color="auto" w:fill="FFFFFF"/>
        </w:rPr>
        <w:t>ть наказание в виде административного штрафа</w:t>
      </w:r>
      <w:r w:rsidR="00634555">
        <w:rPr>
          <w:shd w:val="clear" w:color="auto" w:fill="FFFFFF"/>
        </w:rPr>
        <w:t>.</w:t>
      </w:r>
      <w:r w:rsidRPr="00EC6868">
        <w:rPr>
          <w:shd w:val="clear" w:color="auto" w:fill="FFFFFF"/>
        </w:rPr>
        <w:t xml:space="preserve"> </w:t>
      </w:r>
      <w:r w:rsidR="00634555">
        <w:rPr>
          <w:shd w:val="clear" w:color="auto" w:fill="FFFFFF"/>
        </w:rPr>
        <w:t>В</w:t>
      </w:r>
      <w:r w:rsidRPr="00EC6868">
        <w:rPr>
          <w:shd w:val="clear" w:color="auto" w:fill="FFFFFF"/>
        </w:rPr>
        <w:t xml:space="preserve"> отношении </w:t>
      </w:r>
      <w:r w:rsidRPr="00EC6868">
        <w:t xml:space="preserve">Лавриненко В.М. </w:t>
      </w:r>
      <w:r w:rsidRPr="00EC6868">
        <w:rPr>
          <w:shd w:val="clear" w:color="auto" w:fill="FFFFFF"/>
        </w:rPr>
        <w:t xml:space="preserve">подлежит применению </w:t>
      </w:r>
      <w:r w:rsidR="00634555">
        <w:rPr>
          <w:shd w:val="clear" w:color="auto" w:fill="FFFFFF"/>
        </w:rPr>
        <w:t xml:space="preserve">исключительно в виде </w:t>
      </w:r>
      <w:r w:rsidRPr="00EC6868">
        <w:rPr>
          <w:shd w:val="clear" w:color="auto" w:fill="FFFFFF"/>
        </w:rPr>
        <w:t>административн</w:t>
      </w:r>
      <w:r w:rsidR="00634555">
        <w:rPr>
          <w:shd w:val="clear" w:color="auto" w:fill="FFFFFF"/>
        </w:rPr>
        <w:t>ого</w:t>
      </w:r>
      <w:r w:rsidRPr="00EC6868">
        <w:rPr>
          <w:shd w:val="clear" w:color="auto" w:fill="FFFFFF"/>
        </w:rPr>
        <w:t xml:space="preserve"> арест</w:t>
      </w:r>
      <w:r w:rsidR="00634555">
        <w:rPr>
          <w:shd w:val="clear" w:color="auto" w:fill="FFFFFF"/>
        </w:rPr>
        <w:t>а</w:t>
      </w:r>
      <w:r w:rsidRPr="00EC6868">
        <w:rPr>
          <w:shd w:val="clear" w:color="auto" w:fill="FFFFFF"/>
        </w:rPr>
        <w:t xml:space="preserve"> в качестве наказания.</w:t>
      </w:r>
    </w:p>
    <w:p w:rsidR="00EC6868" w:rsidRPr="00EC6868" w:rsidP="00EC6868">
      <w:pPr>
        <w:autoSpaceDE w:val="0"/>
        <w:autoSpaceDN w:val="0"/>
        <w:adjustRightInd w:val="0"/>
        <w:ind w:firstLine="709"/>
        <w:jc w:val="both"/>
        <w:outlineLvl w:val="2"/>
      </w:pPr>
      <w:r w:rsidRPr="00EC6868">
        <w:rPr>
          <w:shd w:val="clear" w:color="auto" w:fill="FFFFFF"/>
        </w:rPr>
        <w:t xml:space="preserve">Обстоятельств, препятствующих назначению наказания в виде административного ареста, указанных </w:t>
      </w:r>
      <w:r w:rsidRPr="00EC6868">
        <w:rPr>
          <w:shd w:val="clear" w:color="auto" w:fill="FFFFFF"/>
        </w:rPr>
        <w:t>в части 2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EC6868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EC6868">
        <w:rPr>
          <w:shd w:val="clear" w:color="auto" w:fill="FFFFFF"/>
        </w:rPr>
        <w:t> РФ, мировым судьей не установлен</w:t>
      </w:r>
      <w:r w:rsidRPr="00EC6868">
        <w:rPr>
          <w:shd w:val="clear" w:color="auto" w:fill="FFFFFF"/>
        </w:rPr>
        <w:t>о</w:t>
      </w:r>
      <w:r w:rsidR="00634555">
        <w:rPr>
          <w:shd w:val="clear" w:color="auto" w:fill="FFFFFF"/>
        </w:rPr>
        <w:t>,</w:t>
      </w:r>
      <w:r w:rsidRPr="00EC6868">
        <w:rPr>
          <w:shd w:val="clear" w:color="auto" w:fill="FFFFFF"/>
        </w:rPr>
        <w:t xml:space="preserve"> со стороны самого </w:t>
      </w:r>
      <w:r w:rsidRPr="00EC6868">
        <w:t>Лавриненко В.М.</w:t>
      </w:r>
      <w:r w:rsidRPr="00EC6868">
        <w:rPr>
          <w:shd w:val="clear" w:color="auto" w:fill="FFFFFF"/>
        </w:rPr>
        <w:t xml:space="preserve"> не представлено</w:t>
      </w:r>
      <w:r w:rsidR="00634555">
        <w:rPr>
          <w:shd w:val="clear" w:color="auto" w:fill="FFFFFF"/>
        </w:rPr>
        <w:t xml:space="preserve"> и материалы дела не содержат</w:t>
      </w:r>
      <w:r w:rsidRPr="00EC6868">
        <w:rPr>
          <w:shd w:val="clear" w:color="auto" w:fill="FFFFFF"/>
        </w:rPr>
        <w:t xml:space="preserve">. Порядок и срок давности привлечения к административной ответственности не нарушены. </w:t>
      </w:r>
      <w:r w:rsidRPr="00EC6868">
        <w:t xml:space="preserve">   </w:t>
      </w:r>
    </w:p>
    <w:p w:rsidR="00EC6868" w:rsidRPr="00EC6868" w:rsidP="00EC6868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EC6868">
        <w:t xml:space="preserve">На основании изложенного и руководствуясь ст. ст. 29.9, 29.10 КоАП РФ, мировой судья </w:t>
      </w:r>
    </w:p>
    <w:p w:rsidR="00184CD3" w:rsidRPr="00EC6868" w:rsidP="00184CD3">
      <w:pPr>
        <w:jc w:val="center"/>
        <w:rPr>
          <w:b/>
        </w:rPr>
      </w:pPr>
      <w:r w:rsidRPr="00EC6868">
        <w:rPr>
          <w:b/>
        </w:rPr>
        <w:t>ПОСТАНОВИЛ:</w:t>
      </w:r>
    </w:p>
    <w:p w:rsidR="00184CD3" w:rsidRPr="00703F5A" w:rsidP="00184C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6868" w:rsidRPr="00EC6868" w:rsidP="00EC6868">
      <w:pPr>
        <w:ind w:firstLine="709"/>
        <w:jc w:val="both"/>
      </w:pPr>
      <w:r w:rsidRPr="00EC6868">
        <w:t xml:space="preserve">Признать </w:t>
      </w:r>
      <w:r w:rsidRPr="00EC6868" w:rsidR="00A8365A">
        <w:t xml:space="preserve">Лавриненко Виктора Михайловича </w:t>
      </w:r>
      <w:r w:rsidR="00634555">
        <w:t xml:space="preserve">виновным </w:t>
      </w:r>
      <w:r w:rsidRPr="00EC6868">
        <w:t>в совершении административного правонарушения, предусмотренного ст. 6.9.1 КоАП РФ и назначить ему административное наказание в виде администрати</w:t>
      </w:r>
      <w:r w:rsidRPr="00EC6868">
        <w:t xml:space="preserve">вного ареста сроком на </w:t>
      </w:r>
      <w:r w:rsidR="00634555">
        <w:t>8</w:t>
      </w:r>
      <w:r w:rsidRPr="00EC6868">
        <w:t xml:space="preserve"> (</w:t>
      </w:r>
      <w:r w:rsidR="00634555">
        <w:t>восемь</w:t>
      </w:r>
      <w:r w:rsidRPr="00EC6868" w:rsidR="00A8365A">
        <w:t>)</w:t>
      </w:r>
      <w:r w:rsidRPr="00EC6868">
        <w:t xml:space="preserve"> суток. </w:t>
      </w:r>
    </w:p>
    <w:p w:rsidR="00184CD3" w:rsidRPr="00EC6868" w:rsidP="00EC6868">
      <w:pPr>
        <w:ind w:firstLine="709"/>
        <w:jc w:val="both"/>
      </w:pPr>
      <w:r w:rsidRPr="00EC6868">
        <w:t>Срок административного ареста исчислять с момента задержания</w:t>
      </w:r>
      <w:r w:rsidRPr="00EC6868" w:rsidR="00EC6868">
        <w:t xml:space="preserve"> Лавриненко В.М.</w:t>
      </w:r>
    </w:p>
    <w:p w:rsidR="00EC6868" w:rsidRPr="00EC6868" w:rsidP="00EC6868">
      <w:pPr>
        <w:ind w:firstLine="709"/>
        <w:jc w:val="both"/>
      </w:pPr>
      <w:r w:rsidRPr="00EC6868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C6868" w:rsidRPr="00EC6868" w:rsidP="00EC6868">
      <w:pPr>
        <w:ind w:firstLine="709"/>
        <w:jc w:val="both"/>
      </w:pPr>
      <w:r w:rsidRPr="00EC6868">
        <w:t xml:space="preserve">Об </w:t>
      </w:r>
      <w:r w:rsidRPr="00EC6868">
        <w:t>отбытии Лавриненко В.М. административного ареста сообщить мировому судье.</w:t>
      </w:r>
    </w:p>
    <w:p w:rsidR="00EC6868" w:rsidRPr="00EC6868" w:rsidP="00EC6868">
      <w:pPr>
        <w:ind w:firstLine="709"/>
        <w:jc w:val="both"/>
      </w:pPr>
      <w:r w:rsidRPr="00EC6868">
        <w:t>П</w:t>
      </w:r>
      <w:r w:rsidRPr="00EC6868" w:rsidR="00184CD3">
        <w:t xml:space="preserve">остановление  может быть обжаловано в Ленинский районный суд Республики Крым через мирового судью в течение </w:t>
      </w:r>
      <w:r w:rsidRPr="00EC6868">
        <w:t>деся</w:t>
      </w:r>
      <w:r w:rsidRPr="00EC6868" w:rsidR="00184CD3">
        <w:t>ти суток  со дня вручения или получения копии постановления.</w:t>
      </w:r>
      <w:r w:rsidRPr="00EC6868">
        <w:t xml:space="preserve"> </w:t>
      </w:r>
    </w:p>
    <w:p w:rsidR="00EC6868" w:rsidRPr="00EC6868" w:rsidP="00EC6868">
      <w:pPr>
        <w:ind w:firstLine="708"/>
        <w:jc w:val="both"/>
      </w:pPr>
    </w:p>
    <w:p w:rsidR="00EC6868" w:rsidRPr="00EC6868" w:rsidP="00EC6868">
      <w:pPr>
        <w:ind w:firstLine="708"/>
        <w:jc w:val="both"/>
      </w:pPr>
    </w:p>
    <w:p w:rsidR="00184CD3" w:rsidRPr="00EC6868" w:rsidP="00EC6868">
      <w:pPr>
        <w:ind w:firstLine="708"/>
        <w:jc w:val="both"/>
      </w:pPr>
      <w:r w:rsidRPr="00EC6868">
        <w:t xml:space="preserve">И.о. </w:t>
      </w:r>
      <w:r w:rsidRPr="00EC6868">
        <w:t xml:space="preserve">мирового судьи                             </w:t>
      </w:r>
      <w:r w:rsidR="00634555">
        <w:t xml:space="preserve">                       </w:t>
      </w:r>
      <w:r w:rsidRPr="00EC6868">
        <w:t xml:space="preserve">                              А.А. Кулунчаков</w:t>
      </w:r>
    </w:p>
    <w:p w:rsidR="00C27BEA"/>
    <w:sectPr w:rsidSect="00EC6868">
      <w:pgSz w:w="11906" w:h="16838"/>
      <w:pgMar w:top="568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D3"/>
    <w:rsid w:val="000A768B"/>
    <w:rsid w:val="00184CD3"/>
    <w:rsid w:val="002A4B65"/>
    <w:rsid w:val="005547B5"/>
    <w:rsid w:val="00634555"/>
    <w:rsid w:val="00703F5A"/>
    <w:rsid w:val="007362EF"/>
    <w:rsid w:val="00743E35"/>
    <w:rsid w:val="007840DA"/>
    <w:rsid w:val="00A8365A"/>
    <w:rsid w:val="00B838C7"/>
    <w:rsid w:val="00C27BEA"/>
    <w:rsid w:val="00C43BCB"/>
    <w:rsid w:val="00CC6625"/>
    <w:rsid w:val="00EC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C686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C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4/statia-4.1/" TargetMode="External" /><Relationship Id="rId5" Type="http://schemas.openxmlformats.org/officeDocument/2006/relationships/hyperlink" Target="https://sudact.ru/law/koap/razdel-ii/glava-6/statia-6.9.1_1/" TargetMode="External" /><Relationship Id="rId6" Type="http://schemas.openxmlformats.org/officeDocument/2006/relationships/hyperlink" Target="https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