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D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63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марта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0A5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6342EA" w:rsidRPr="00A53C1D" w:rsidP="00F33DB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Сваричевской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Марины Николаевны</w:t>
                  </w:r>
                  <w:r w:rsidRPr="00A53C1D" w:rsidR="00743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Сваричевская М.Н.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наложенный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штраф  ст. 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="0063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КоАП РФ в размере </w:t>
      </w:r>
      <w:r w:rsidR="0063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Сваричевская М.Н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ась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Не уплатил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штраф в связи с финансовыми сложностями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06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Сваричевскую М.Н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виновности в совершении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 административная ответственность наступает за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КоАП РФ административный штраф должен быть уплачен лицом, привлеченным к административной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Сваричевской М.Н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признательных показаний, подтверждается следующими доказательствами:  протоколом об административном правонарушении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Сваричевской М.Н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Российской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совокупности, с точки зрения относимости, допустимости, достоверности и доста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точности для разрешения дела, считаю, что вина 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Сваричевской М.Н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Сваричевской М.Н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вного наказания, суд учитывает характер совершенного 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ею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правонарушения, 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административную ответственность. 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Сваричевской М.Н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Сваричевская М.Н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Ставричевскую</w:t>
      </w:r>
      <w:r w:rsidR="00BF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Марину Николаевну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BF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</w:t>
      </w:r>
      <w:r w:rsidR="00BF052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6342EA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</w:t>
      </w:r>
      <w:r w:rsidRPr="00A53C1D">
        <w:rPr>
          <w:rFonts w:ascii="Times New Roman" w:hAnsi="Times New Roman" w:cs="Times New Roman"/>
          <w:sz w:val="28"/>
          <w:szCs w:val="28"/>
        </w:rPr>
        <w:t xml:space="preserve">публики Крым), ИНН 9102013284, КПП 910201001, Банк получателя: 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Лицевой </w:t>
      </w:r>
      <w:r w:rsidRPr="00A53C1D">
        <w:rPr>
          <w:rFonts w:ascii="Times New Roman" w:hAnsi="Times New Roman" w:cs="Times New Roman"/>
          <w:b/>
          <w:sz w:val="28"/>
          <w:szCs w:val="28"/>
        </w:rPr>
        <w:t>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</w:t>
      </w:r>
      <w:r w:rsidR="006342EA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01F6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5062B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F052E">
        <w:rPr>
          <w:rFonts w:ascii="Times New Roman" w:hAnsi="Times New Roman" w:cs="Times New Roman"/>
          <w:b/>
          <w:bCs/>
          <w:sz w:val="28"/>
          <w:szCs w:val="28"/>
        </w:rPr>
        <w:t>680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052E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</w:t>
      </w:r>
      <w:r w:rsidR="00301F62">
        <w:rPr>
          <w:rFonts w:ascii="Times New Roman" w:hAnsi="Times New Roman" w:cs="Times New Roman"/>
          <w:sz w:val="28"/>
          <w:szCs w:val="28"/>
        </w:rPr>
        <w:t>61500</w:t>
      </w:r>
      <w:r w:rsidR="00CC6FF5">
        <w:rPr>
          <w:rFonts w:ascii="Times New Roman" w:hAnsi="Times New Roman" w:cs="Times New Roman"/>
          <w:sz w:val="28"/>
          <w:szCs w:val="28"/>
        </w:rPr>
        <w:t>20</w:t>
      </w:r>
      <w:r w:rsidR="00BF052E">
        <w:rPr>
          <w:rFonts w:ascii="Times New Roman" w:hAnsi="Times New Roman" w:cs="Times New Roman"/>
          <w:sz w:val="28"/>
          <w:szCs w:val="28"/>
        </w:rPr>
        <w:t>32320188</w:t>
      </w:r>
      <w:r w:rsidR="00997A37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20FF3"/>
    <w:rsid w:val="000A5FC3"/>
    <w:rsid w:val="000F4AB4"/>
    <w:rsid w:val="0010768D"/>
    <w:rsid w:val="0012111F"/>
    <w:rsid w:val="001A3CF2"/>
    <w:rsid w:val="00301F62"/>
    <w:rsid w:val="0034315A"/>
    <w:rsid w:val="004913A1"/>
    <w:rsid w:val="004D48F9"/>
    <w:rsid w:val="004F0AFE"/>
    <w:rsid w:val="005062B4"/>
    <w:rsid w:val="00526B48"/>
    <w:rsid w:val="0060147A"/>
    <w:rsid w:val="006342EA"/>
    <w:rsid w:val="006369B7"/>
    <w:rsid w:val="00692D1F"/>
    <w:rsid w:val="007437C5"/>
    <w:rsid w:val="007F5553"/>
    <w:rsid w:val="00886794"/>
    <w:rsid w:val="00957338"/>
    <w:rsid w:val="00997A37"/>
    <w:rsid w:val="00A53C1D"/>
    <w:rsid w:val="00BE5710"/>
    <w:rsid w:val="00BF052E"/>
    <w:rsid w:val="00CC6FF5"/>
    <w:rsid w:val="00CD1417"/>
    <w:rsid w:val="00D109F1"/>
    <w:rsid w:val="00D32D0B"/>
    <w:rsid w:val="00D674B0"/>
    <w:rsid w:val="00E4226D"/>
    <w:rsid w:val="00EC6284"/>
    <w:rsid w:val="00F024EF"/>
    <w:rsid w:val="00F33DBE"/>
    <w:rsid w:val="00F9333A"/>
    <w:rsid w:val="00FC5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