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D195F" w:rsidRPr="00703F5A" w:rsidP="000D195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D195F" w:rsidRPr="00703F5A" w:rsidP="000D195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4D0B5C"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D0B5C">
        <w:rPr>
          <w:sz w:val="28"/>
          <w:szCs w:val="28"/>
        </w:rPr>
        <w:t>207</w:t>
      </w:r>
      <w:r w:rsidRPr="00703F5A">
        <w:rPr>
          <w:sz w:val="28"/>
          <w:szCs w:val="28"/>
        </w:rPr>
        <w:t>/2017</w:t>
      </w:r>
    </w:p>
    <w:p w:rsidR="000D195F" w:rsidRPr="00703F5A" w:rsidP="000D195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D195F" w:rsidRPr="00703F5A" w:rsidP="000D195F">
      <w:pPr>
        <w:jc w:val="center"/>
        <w:rPr>
          <w:b/>
          <w:sz w:val="28"/>
          <w:szCs w:val="28"/>
        </w:rPr>
      </w:pPr>
    </w:p>
    <w:p w:rsidR="000D195F" w:rsidRPr="00703F5A" w:rsidP="000D19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0D195F" w:rsidRPr="00703F5A" w:rsidP="000D195F">
      <w:pPr>
        <w:jc w:val="both"/>
        <w:rPr>
          <w:sz w:val="28"/>
          <w:szCs w:val="28"/>
          <w:lang w:val="uk-UA"/>
        </w:rPr>
      </w:pPr>
    </w:p>
    <w:p w:rsidR="000D195F" w:rsidRPr="00703F5A" w:rsidP="000D195F">
      <w:pPr>
        <w:jc w:val="both"/>
        <w:rPr>
          <w:sz w:val="28"/>
          <w:szCs w:val="28"/>
        </w:rPr>
      </w:pPr>
    </w:p>
    <w:p w:rsidR="000D195F" w:rsidRPr="00703F5A" w:rsidP="000D1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0D195F" w:rsidP="000D195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4D0B5C">
        <w:rPr>
          <w:sz w:val="28"/>
          <w:szCs w:val="28"/>
        </w:rPr>
        <w:t xml:space="preserve">      </w:t>
      </w:r>
      <w:r w:rsidR="004D0B5C">
        <w:rPr>
          <w:b/>
          <w:sz w:val="28"/>
          <w:szCs w:val="28"/>
        </w:rPr>
        <w:t>Разинькова Юрия Алексеевича</w:t>
      </w:r>
      <w:r>
        <w:rPr>
          <w:sz w:val="28"/>
          <w:szCs w:val="28"/>
        </w:rPr>
        <w:t xml:space="preserve">, </w:t>
      </w:r>
    </w:p>
    <w:p w:rsidR="004D0B5C" w:rsidP="00055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055E5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года рождения, уроженец</w:t>
      </w:r>
      <w:r>
        <w:rPr>
          <w:sz w:val="28"/>
          <w:szCs w:val="28"/>
        </w:rPr>
        <w:t xml:space="preserve"> </w:t>
      </w:r>
      <w:r w:rsidR="00055E5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055E52" w:rsidP="00055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зарегистрирован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0D195F" w:rsidRPr="00703F5A" w:rsidP="000D1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фактически  </w:t>
      </w:r>
      <w:r w:rsidR="004D0B5C">
        <w:rPr>
          <w:sz w:val="28"/>
          <w:szCs w:val="28"/>
        </w:rPr>
        <w:t xml:space="preserve">проживает: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0D195F" w:rsidRPr="00703F5A" w:rsidP="000D195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0D195F" w:rsidRPr="00703F5A" w:rsidP="000D195F">
      <w:pPr>
        <w:jc w:val="both"/>
        <w:rPr>
          <w:sz w:val="28"/>
          <w:szCs w:val="28"/>
        </w:rPr>
      </w:pPr>
    </w:p>
    <w:p w:rsidR="000D195F" w:rsidP="000D195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D195F" w:rsidRPr="00703F5A" w:rsidP="000D195F">
      <w:pPr>
        <w:jc w:val="center"/>
        <w:rPr>
          <w:sz w:val="28"/>
          <w:szCs w:val="28"/>
        </w:rPr>
      </w:pPr>
    </w:p>
    <w:p w:rsidR="000D195F" w:rsidP="000D195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055E5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в </w:t>
      </w:r>
      <w:r w:rsidR="00055E5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мин. в </w:t>
      </w:r>
      <w:r w:rsidR="00055E5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установлено, что постановлением по делу об административном  правонарушении от </w:t>
      </w:r>
      <w:r w:rsidR="00055E52">
        <w:rPr>
          <w:sz w:val="28"/>
          <w:szCs w:val="28"/>
        </w:rPr>
        <w:t xml:space="preserve">«данные изъяты» </w:t>
      </w:r>
      <w:r w:rsidR="00A85232">
        <w:rPr>
          <w:sz w:val="28"/>
          <w:szCs w:val="28"/>
        </w:rPr>
        <w:t xml:space="preserve">г </w:t>
      </w:r>
      <w:r w:rsidR="00A85232">
        <w:rPr>
          <w:sz w:val="28"/>
          <w:szCs w:val="28"/>
        </w:rPr>
        <w:t>Разиньков</w:t>
      </w:r>
      <w:r w:rsidR="00A85232">
        <w:rPr>
          <w:sz w:val="28"/>
          <w:szCs w:val="28"/>
        </w:rPr>
        <w:t xml:space="preserve"> Ю.А.</w:t>
      </w:r>
      <w:r>
        <w:rPr>
          <w:sz w:val="28"/>
          <w:szCs w:val="28"/>
        </w:rPr>
        <w:t xml:space="preserve"> был привлечен к административной ответственности </w:t>
      </w:r>
      <w:r w:rsidR="00A85232">
        <w:rPr>
          <w:sz w:val="28"/>
          <w:szCs w:val="28"/>
        </w:rPr>
        <w:t xml:space="preserve">по ст. 20.20 ч.1 КоАП РФ </w:t>
      </w:r>
      <w:r>
        <w:rPr>
          <w:sz w:val="28"/>
          <w:szCs w:val="28"/>
        </w:rPr>
        <w:t xml:space="preserve">в виде штрафа в сумме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однако в течение срока, предусмотренного ст. 32.2 КоАП РФ штраф не</w:t>
      </w:r>
      <w:r>
        <w:rPr>
          <w:sz w:val="28"/>
          <w:szCs w:val="28"/>
        </w:rPr>
        <w:t xml:space="preserve"> уплатил.</w:t>
      </w:r>
    </w:p>
    <w:p w:rsidR="000D195F" w:rsidP="000D195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1808FC">
        <w:rPr>
          <w:sz w:val="28"/>
          <w:szCs w:val="28"/>
        </w:rPr>
        <w:t>Разиньков Ю.А.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свою вину в совершении административного правонарушения </w:t>
      </w:r>
      <w:r w:rsidR="001808F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признал полностью</w:t>
      </w:r>
      <w:r w:rsidR="001808FC">
        <w:rPr>
          <w:sz w:val="28"/>
          <w:szCs w:val="28"/>
        </w:rPr>
        <w:t xml:space="preserve">, пояснил, что штраф  в размере 500 руб. оплатил </w:t>
      </w:r>
      <w:r w:rsidR="00055E52">
        <w:rPr>
          <w:sz w:val="28"/>
          <w:szCs w:val="28"/>
        </w:rPr>
        <w:t xml:space="preserve">«данные изъяты» </w:t>
      </w:r>
      <w:r w:rsidR="001808FC">
        <w:rPr>
          <w:sz w:val="28"/>
          <w:szCs w:val="28"/>
        </w:rPr>
        <w:t xml:space="preserve">г. Поскольку он  ухаживает за </w:t>
      </w:r>
      <w:r w:rsidR="00055E52">
        <w:rPr>
          <w:sz w:val="28"/>
          <w:szCs w:val="28"/>
        </w:rPr>
        <w:t>«данные изъяты»</w:t>
      </w:r>
      <w:r w:rsidR="001808FC">
        <w:rPr>
          <w:sz w:val="28"/>
          <w:szCs w:val="28"/>
        </w:rPr>
        <w:t>, просил суд назначить наказание в виде штрафа.</w:t>
      </w:r>
    </w:p>
    <w:p w:rsidR="000D195F" w:rsidRPr="00703F5A" w:rsidP="000D1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Вина</w:t>
      </w:r>
      <w:r w:rsidRPr="00703F5A">
        <w:rPr>
          <w:sz w:val="28"/>
          <w:szCs w:val="28"/>
        </w:rPr>
        <w:t xml:space="preserve"> </w:t>
      </w:r>
      <w:r w:rsidR="001808FC">
        <w:rPr>
          <w:sz w:val="28"/>
          <w:szCs w:val="28"/>
        </w:rPr>
        <w:t>Разинькова Ю.А.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055E52">
        <w:rPr>
          <w:sz w:val="28"/>
          <w:szCs w:val="28"/>
        </w:rPr>
        <w:t xml:space="preserve">«данные изъяты» </w:t>
      </w:r>
      <w:r w:rsidRPr="00703F5A">
        <w:rPr>
          <w:sz w:val="28"/>
          <w:szCs w:val="28"/>
        </w:rPr>
        <w:t xml:space="preserve"> об административном правонарушении от </w:t>
      </w:r>
      <w:r w:rsidR="00055E52">
        <w:rPr>
          <w:sz w:val="28"/>
          <w:szCs w:val="28"/>
        </w:rPr>
        <w:t xml:space="preserve">«данные изъяты» </w:t>
      </w:r>
      <w:r w:rsidR="001808FC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); </w:t>
      </w:r>
      <w:r w:rsidR="001808FC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по делу об административном правонарушении от </w:t>
      </w:r>
      <w:r w:rsidR="001808FC">
        <w:rPr>
          <w:sz w:val="28"/>
          <w:szCs w:val="28"/>
        </w:rPr>
        <w:t>12.02.17г</w:t>
      </w:r>
      <w:r>
        <w:rPr>
          <w:sz w:val="28"/>
          <w:szCs w:val="28"/>
        </w:rPr>
        <w:t xml:space="preserve"> (л.д.</w:t>
      </w:r>
      <w:r w:rsidR="001808F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1808FC">
        <w:rPr>
          <w:sz w:val="28"/>
          <w:szCs w:val="28"/>
        </w:rPr>
        <w:t>; постановлением по делу об административном правонарушении от 13.02.17г (л.д.5-6), рапортом сотрудника полиции (л.д.7).</w:t>
      </w:r>
    </w:p>
    <w:p w:rsidR="000D195F" w:rsidP="000D19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1808FC">
        <w:rPr>
          <w:sz w:val="28"/>
          <w:szCs w:val="28"/>
        </w:rPr>
        <w:t>Разинькова Ю.А.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1808FC" w:rsidP="000D195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>Разинькову Ю.А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</w:t>
      </w:r>
      <w:r>
        <w:rPr>
          <w:sz w:val="28"/>
          <w:szCs w:val="28"/>
        </w:rPr>
        <w:t>.</w:t>
      </w:r>
    </w:p>
    <w:p w:rsidR="006629D8" w:rsidP="000D195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качестве смягчающего вину обстоятельства суд признает уплату Разиньковым Ю.А. штрафа в сумме 500 руб.</w:t>
      </w:r>
      <w:r>
        <w:rPr>
          <w:sz w:val="28"/>
          <w:szCs w:val="28"/>
        </w:rPr>
        <w:t xml:space="preserve"> за привлечение его к административной ответственности по ст. 20.20 ч.1 КоАП РФ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подтверждается приходным кассовым  ордером №48955 от 15.05.17г. Обстоятельства, отягчающие наказание – отсутствуют. </w:t>
      </w:r>
    </w:p>
    <w:p w:rsidR="000D195F" w:rsidRPr="00703F5A" w:rsidP="000D195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703F5A">
        <w:rPr>
          <w:sz w:val="28"/>
          <w:szCs w:val="28"/>
        </w:rPr>
        <w:t xml:space="preserve"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</w:t>
      </w:r>
      <w:r>
        <w:rPr>
          <w:sz w:val="28"/>
          <w:szCs w:val="28"/>
        </w:rPr>
        <w:t>избрать наказание в виде штрафа.</w:t>
      </w:r>
    </w:p>
    <w:p w:rsidR="000D195F" w:rsidRPr="00703F5A" w:rsidP="000D195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0D195F" w:rsidRPr="00703F5A" w:rsidP="000D195F">
      <w:pPr>
        <w:jc w:val="center"/>
        <w:rPr>
          <w:sz w:val="28"/>
          <w:szCs w:val="28"/>
        </w:rPr>
      </w:pPr>
    </w:p>
    <w:p w:rsidR="000D195F" w:rsidRPr="00703F5A" w:rsidP="000D195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D195F" w:rsidRPr="00703F5A" w:rsidP="000D195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D195F" w:rsidRPr="00703F5A" w:rsidP="006629D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6629D8">
        <w:rPr>
          <w:sz w:val="28"/>
          <w:szCs w:val="28"/>
        </w:rPr>
        <w:t xml:space="preserve"> </w:t>
      </w:r>
      <w:r w:rsidR="006629D8">
        <w:rPr>
          <w:b/>
          <w:sz w:val="28"/>
          <w:szCs w:val="28"/>
        </w:rPr>
        <w:t>Разинькова</w:t>
      </w:r>
      <w:r w:rsidR="006629D8">
        <w:rPr>
          <w:b/>
          <w:sz w:val="28"/>
          <w:szCs w:val="28"/>
        </w:rPr>
        <w:t xml:space="preserve"> Юрия Алексеевича</w:t>
      </w:r>
      <w:r w:rsidR="006629D8">
        <w:rPr>
          <w:sz w:val="28"/>
          <w:szCs w:val="28"/>
        </w:rPr>
        <w:t xml:space="preserve">, </w:t>
      </w:r>
      <w:r w:rsidR="00055E52">
        <w:rPr>
          <w:sz w:val="28"/>
          <w:szCs w:val="28"/>
        </w:rPr>
        <w:t xml:space="preserve">«данные изъяты» </w:t>
      </w:r>
      <w:r w:rsidR="006629D8">
        <w:rPr>
          <w:sz w:val="28"/>
          <w:szCs w:val="28"/>
        </w:rPr>
        <w:t xml:space="preserve">года рождения, уроженца </w:t>
      </w:r>
      <w:r w:rsidR="00055E52">
        <w:rPr>
          <w:sz w:val="28"/>
          <w:szCs w:val="28"/>
        </w:rPr>
        <w:t xml:space="preserve">«данные изъяты» </w:t>
      </w:r>
      <w:r w:rsidRPr="00703F5A" w:rsidR="006629D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>
        <w:rPr>
          <w:sz w:val="28"/>
          <w:szCs w:val="28"/>
        </w:rPr>
        <w:t>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0D195F" w:rsidRPr="00147BE5" w:rsidP="000D195F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0D195F" w:rsidRPr="00703F5A" w:rsidP="000D195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D195F" w:rsidRPr="00703F5A" w:rsidP="000D195F">
      <w:pPr>
        <w:jc w:val="both"/>
        <w:rPr>
          <w:sz w:val="28"/>
          <w:szCs w:val="28"/>
        </w:rPr>
      </w:pPr>
    </w:p>
    <w:p w:rsidR="000D195F" w:rsidRPr="00703F5A" w:rsidP="000D195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0D195F" w:rsidRPr="00703F5A" w:rsidP="000D195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D195F" w:rsidP="000D195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0D195F" w:rsidP="000D195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62646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0D195F" w:rsidP="000D195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0D195F" w:rsidP="000D195F">
      <w:pPr>
        <w:contextualSpacing/>
      </w:pPr>
    </w:p>
    <w:p w:rsidR="000D195F" w:rsidRPr="00703F5A" w:rsidP="000D195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D195F" w:rsidRPr="00703F5A" w:rsidP="000D195F">
      <w:pPr>
        <w:rPr>
          <w:sz w:val="28"/>
          <w:szCs w:val="28"/>
        </w:rPr>
      </w:pPr>
    </w:p>
    <w:p w:rsidR="000D195F" w:rsidRPr="00703F5A" w:rsidP="000D195F">
      <w:pPr>
        <w:rPr>
          <w:sz w:val="28"/>
          <w:szCs w:val="28"/>
        </w:rPr>
      </w:pPr>
    </w:p>
    <w:p w:rsidR="000D195F" w:rsidP="000D195F"/>
    <w:p w:rsidR="000D195F" w:rsidP="000D195F"/>
    <w:p w:rsidR="000D195F" w:rsidP="000D195F"/>
    <w:p w:rsidR="000D195F" w:rsidP="000D195F">
      <w:r>
        <w:t xml:space="preserve"> </w:t>
      </w:r>
    </w:p>
    <w:p w:rsidR="00FE013F"/>
    <w:sectPr w:rsidSect="006629D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