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-</w:t>
      </w:r>
      <w:r w:rsidR="00D72D84">
        <w:rPr>
          <w:rFonts w:ascii="Times New Roman" w:eastAsia="Times New Roman" w:hAnsi="Times New Roman" w:cs="Times New Roman"/>
          <w:sz w:val="27"/>
          <w:szCs w:val="27"/>
        </w:rPr>
        <w:t>207</w:t>
      </w:r>
      <w:r w:rsidR="00B506DC">
        <w:rPr>
          <w:rFonts w:ascii="Times New Roman" w:eastAsia="Times New Roman" w:hAnsi="Times New Roman" w:cs="Times New Roman"/>
          <w:sz w:val="27"/>
          <w:szCs w:val="27"/>
        </w:rPr>
        <w:t>/2026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="00B506DC">
        <w:rPr>
          <w:rFonts w:ascii="Times New Roman" w:eastAsia="Times New Roman" w:hAnsi="Times New Roman" w:cs="Times New Roman"/>
          <w:sz w:val="27"/>
          <w:szCs w:val="27"/>
        </w:rPr>
        <w:t>6-</w:t>
      </w:r>
      <w:r w:rsidR="00D72D84">
        <w:rPr>
          <w:rFonts w:ascii="Times New Roman" w:eastAsia="Times New Roman" w:hAnsi="Times New Roman" w:cs="Times New Roman"/>
          <w:sz w:val="27"/>
          <w:szCs w:val="27"/>
        </w:rPr>
        <w:t>000998-76</w:t>
      </w:r>
    </w:p>
    <w:p w:rsidR="0025796C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D72D84" w:rsidR="00D72D84">
        <w:rPr>
          <w:rFonts w:ascii="Times New Roman" w:eastAsia="Times New Roman" w:hAnsi="Times New Roman" w:cs="Times New Roman"/>
          <w:sz w:val="27"/>
          <w:szCs w:val="27"/>
        </w:rPr>
        <w:t>0410760300615002072620105</w:t>
      </w:r>
    </w:p>
    <w:p w:rsidR="00941963" w:rsidRPr="00C76145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6 апреля</w:t>
      </w:r>
      <w:r w:rsidR="00B506DC"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94E6D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76145" w:rsidR="00593DC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</w:t>
      </w:r>
    </w:p>
    <w:p w:rsidR="0094000A" w:rsidRPr="00C76145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Зайцева Михаила Евгеньевича, </w:t>
      </w:r>
      <w: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="00D72D84">
        <w:rPr>
          <w:rFonts w:ascii="Times New Roman" w:hAnsi="Times New Roman" w:cs="Times New Roman"/>
          <w:sz w:val="27"/>
          <w:szCs w:val="27"/>
        </w:rPr>
        <w:t>26.02</w:t>
      </w:r>
      <w:r w:rsidR="006E59D7">
        <w:rPr>
          <w:rFonts w:ascii="Times New Roman" w:hAnsi="Times New Roman" w:cs="Times New Roman"/>
          <w:sz w:val="27"/>
          <w:szCs w:val="27"/>
        </w:rPr>
        <w:t>.202</w:t>
      </w:r>
      <w:r w:rsidR="00E55EC5">
        <w:rPr>
          <w:rFonts w:ascii="Times New Roman" w:hAnsi="Times New Roman" w:cs="Times New Roman"/>
          <w:sz w:val="27"/>
          <w:szCs w:val="27"/>
        </w:rPr>
        <w:t>6</w:t>
      </w:r>
      <w:r w:rsidRPr="00C76145">
        <w:rPr>
          <w:rFonts w:ascii="Times New Roman" w:hAnsi="Times New Roman" w:cs="Times New Roman"/>
          <w:sz w:val="27"/>
          <w:szCs w:val="27"/>
        </w:rPr>
        <w:t xml:space="preserve"> года в </w:t>
      </w:r>
      <w:r w:rsidR="005564EA">
        <w:rPr>
          <w:rFonts w:ascii="Times New Roman" w:hAnsi="Times New Roman" w:cs="Times New Roman"/>
          <w:sz w:val="27"/>
          <w:szCs w:val="27"/>
        </w:rPr>
        <w:t>1</w:t>
      </w:r>
      <w:r w:rsidR="00D72D84">
        <w:rPr>
          <w:rFonts w:ascii="Times New Roman" w:hAnsi="Times New Roman" w:cs="Times New Roman"/>
          <w:sz w:val="27"/>
          <w:szCs w:val="27"/>
        </w:rPr>
        <w:t>1</w:t>
      </w:r>
      <w:r w:rsidRPr="00C76145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D50466">
        <w:rPr>
          <w:rFonts w:ascii="Times New Roman" w:hAnsi="Times New Roman" w:cs="Times New Roman"/>
          <w:sz w:val="27"/>
          <w:szCs w:val="27"/>
        </w:rPr>
        <w:t>0</w:t>
      </w:r>
      <w:r w:rsidR="005564EA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="00D72D84">
        <w:rPr>
          <w:rFonts w:ascii="Times New Roman" w:hAnsi="Times New Roman" w:cs="Times New Roman"/>
          <w:sz w:val="27"/>
          <w:szCs w:val="27"/>
        </w:rPr>
        <w:t>Зайцев М.Е.</w:t>
      </w:r>
      <w:r w:rsidRPr="00C76145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 в размере </w:t>
      </w:r>
      <w:r w:rsidR="006E59D7">
        <w:rPr>
          <w:rFonts w:ascii="Times New Roman" w:hAnsi="Times New Roman" w:cs="Times New Roman"/>
          <w:sz w:val="27"/>
          <w:szCs w:val="27"/>
        </w:rPr>
        <w:t>500</w:t>
      </w:r>
      <w:r w:rsidR="00B506DC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рублей, в течение срока, предусмотренного ст. 32.2 КоАП РФ, то есть совершил административное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В судебно</w:t>
      </w:r>
      <w:r w:rsidR="006E59D7">
        <w:rPr>
          <w:rFonts w:ascii="Times New Roman" w:hAnsi="Times New Roman" w:cs="Times New Roman"/>
          <w:sz w:val="27"/>
          <w:szCs w:val="27"/>
        </w:rPr>
        <w:t>м</w:t>
      </w:r>
      <w:r w:rsidRPr="00C76145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6E59D7">
        <w:rPr>
          <w:rFonts w:ascii="Times New Roman" w:hAnsi="Times New Roman" w:cs="Times New Roman"/>
          <w:sz w:val="27"/>
          <w:szCs w:val="27"/>
        </w:rPr>
        <w:t>и</w:t>
      </w:r>
      <w:r w:rsidRPr="00C76145">
        <w:rPr>
          <w:rFonts w:ascii="Times New Roman" w:hAnsi="Times New Roman" w:cs="Times New Roman"/>
          <w:sz w:val="27"/>
          <w:szCs w:val="27"/>
        </w:rPr>
        <w:t xml:space="preserve"> </w:t>
      </w:r>
      <w:r w:rsidR="00D72D84">
        <w:rPr>
          <w:rFonts w:ascii="Times New Roman" w:hAnsi="Times New Roman" w:cs="Times New Roman"/>
          <w:sz w:val="27"/>
          <w:szCs w:val="27"/>
        </w:rPr>
        <w:t>Зайцев М.Е.</w:t>
      </w:r>
      <w:r w:rsidRPr="00C76145" w:rsidR="00D72D84">
        <w:rPr>
          <w:rFonts w:ascii="Times New Roman" w:hAnsi="Times New Roman" w:cs="Times New Roman"/>
          <w:sz w:val="27"/>
          <w:szCs w:val="27"/>
        </w:rPr>
        <w:t xml:space="preserve"> </w:t>
      </w:r>
      <w:r w:rsidR="006E59D7">
        <w:rPr>
          <w:rFonts w:ascii="Times New Roman" w:hAnsi="Times New Roman" w:cs="Times New Roman"/>
          <w:sz w:val="27"/>
          <w:szCs w:val="27"/>
        </w:rPr>
        <w:t>вину признал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Частью 1 ст. 20.25 КоАП РФ предусматривается администра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тивная ответственность за неуплату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статьей 24.1 КоАП РФ задачами производства по делам об административных правонарушениях являются всестороннее, полное, объективное и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C76145">
        <w:rPr>
          <w:rFonts w:ascii="Times New Roman" w:hAnsi="Times New Roman" w:cs="Times New Roman"/>
          <w:sz w:val="27"/>
          <w:szCs w:val="27"/>
        </w:rPr>
        <w:t xml:space="preserve">ина </w:t>
      </w:r>
      <w:r w:rsidR="00D72D84">
        <w:rPr>
          <w:rFonts w:ascii="Times New Roman" w:hAnsi="Times New Roman" w:cs="Times New Roman"/>
          <w:sz w:val="27"/>
          <w:szCs w:val="27"/>
        </w:rPr>
        <w:t>Зайцев М.Е.</w:t>
      </w:r>
      <w:r w:rsidRPr="00C76145" w:rsidR="00D72D84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подтверждается доказательствами, имеющимися в материалах дела, а именно: протоколом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82 </w:t>
      </w:r>
      <w:r>
        <w:rPr>
          <w:rFonts w:ascii="Times New Roman" w:eastAsia="Times New Roman" w:hAnsi="Times New Roman" w:cs="Times New Roman"/>
          <w:sz w:val="27"/>
          <w:szCs w:val="27"/>
        </w:rPr>
        <w:t>АП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72D84">
        <w:rPr>
          <w:rFonts w:ascii="Times New Roman" w:eastAsia="Times New Roman" w:hAnsi="Times New Roman" w:cs="Times New Roman"/>
          <w:sz w:val="27"/>
          <w:szCs w:val="27"/>
        </w:rPr>
        <w:t>362868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="00D72D84">
        <w:rPr>
          <w:rFonts w:ascii="Times New Roman" w:eastAsia="Times New Roman" w:hAnsi="Times New Roman" w:cs="Times New Roman"/>
          <w:sz w:val="27"/>
          <w:szCs w:val="27"/>
        </w:rPr>
        <w:t>26.02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D72D84">
        <w:rPr>
          <w:rFonts w:ascii="Times New Roman" w:eastAsia="Times New Roman" w:hAnsi="Times New Roman" w:cs="Times New Roman"/>
          <w:sz w:val="27"/>
          <w:szCs w:val="27"/>
        </w:rPr>
        <w:t>20.10.2025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="00D72D84">
        <w:rPr>
          <w:rFonts w:ascii="Times New Roman" w:hAnsi="Times New Roman" w:cs="Times New Roman"/>
          <w:sz w:val="27"/>
          <w:szCs w:val="27"/>
        </w:rPr>
        <w:t>Зайцев М.Е.</w:t>
      </w:r>
      <w:r w:rsidRPr="00C76145" w:rsidR="00D72D84">
        <w:rPr>
          <w:rFonts w:ascii="Times New Roman" w:hAnsi="Times New Roman" w:cs="Times New Roman"/>
          <w:sz w:val="27"/>
          <w:szCs w:val="27"/>
        </w:rPr>
        <w:t xml:space="preserve"> </w:t>
      </w:r>
      <w:r w:rsidR="005564EA">
        <w:rPr>
          <w:rFonts w:ascii="Times New Roman" w:hAnsi="Times New Roman" w:cs="Times New Roman"/>
          <w:sz w:val="27"/>
          <w:szCs w:val="27"/>
        </w:rPr>
        <w:t>п</w:t>
      </w:r>
      <w:r w:rsidRPr="00C76145">
        <w:rPr>
          <w:rFonts w:ascii="Times New Roman" w:hAnsi="Times New Roman" w:cs="Times New Roman"/>
          <w:sz w:val="27"/>
          <w:szCs w:val="27"/>
        </w:rPr>
        <w:t>ри</w:t>
      </w:r>
      <w:r w:rsidRPr="00C76145">
        <w:rPr>
          <w:rFonts w:ascii="Times New Roman" w:hAnsi="Times New Roman" w:cs="Times New Roman"/>
          <w:sz w:val="27"/>
          <w:szCs w:val="27"/>
        </w:rPr>
        <w:t xml:space="preserve">знан виновным в совершении </w:t>
      </w:r>
      <w:r w:rsidR="00D72D84">
        <w:rPr>
          <w:rFonts w:ascii="Times New Roman" w:hAnsi="Times New Roman" w:cs="Times New Roman"/>
          <w:sz w:val="27"/>
          <w:szCs w:val="27"/>
        </w:rPr>
        <w:t>20.10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</w:t>
      </w:r>
      <w:r w:rsidR="0019042A">
        <w:rPr>
          <w:rFonts w:ascii="Times New Roman" w:hAnsi="Times New Roman" w:cs="Times New Roman"/>
          <w:sz w:val="27"/>
          <w:szCs w:val="27"/>
        </w:rPr>
        <w:t xml:space="preserve">ч. </w:t>
      </w:r>
      <w:r w:rsidR="00D72D84">
        <w:rPr>
          <w:rFonts w:ascii="Times New Roman" w:hAnsi="Times New Roman" w:cs="Times New Roman"/>
          <w:sz w:val="27"/>
          <w:szCs w:val="27"/>
        </w:rPr>
        <w:t>1</w:t>
      </w:r>
      <w:r w:rsidR="0019042A">
        <w:rPr>
          <w:rFonts w:ascii="Times New Roman" w:hAnsi="Times New Roman" w:cs="Times New Roman"/>
          <w:sz w:val="27"/>
          <w:szCs w:val="27"/>
        </w:rPr>
        <w:t xml:space="preserve"> ст. </w:t>
      </w:r>
      <w:r w:rsidR="00D72D84">
        <w:rPr>
          <w:rFonts w:ascii="Times New Roman" w:hAnsi="Times New Roman" w:cs="Times New Roman"/>
          <w:sz w:val="27"/>
          <w:szCs w:val="27"/>
        </w:rPr>
        <w:t>20.20</w:t>
      </w:r>
      <w:r w:rsidRPr="00C76145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наказание в виде административного штрафа в размере </w:t>
      </w:r>
      <w:r w:rsidR="004E007E">
        <w:rPr>
          <w:rFonts w:ascii="Times New Roman" w:hAnsi="Times New Roman" w:cs="Times New Roman"/>
          <w:sz w:val="27"/>
          <w:szCs w:val="27"/>
        </w:rPr>
        <w:t>50</w:t>
      </w:r>
      <w:r w:rsidR="0019042A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рублей, вступившим в законную силу </w:t>
      </w:r>
      <w:r w:rsidR="00D72D84">
        <w:rPr>
          <w:rFonts w:ascii="Times New Roman" w:hAnsi="Times New Roman" w:cs="Times New Roman"/>
          <w:sz w:val="27"/>
          <w:szCs w:val="27"/>
        </w:rPr>
        <w:t>31.10.2025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="00D72D84">
        <w:rPr>
          <w:rFonts w:ascii="Times New Roman" w:hAnsi="Times New Roman" w:cs="Times New Roman"/>
          <w:sz w:val="27"/>
          <w:szCs w:val="27"/>
        </w:rPr>
        <w:t>Зайцев М.Е.</w:t>
      </w:r>
      <w:r w:rsidRPr="00C76145" w:rsidR="00D72D84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 п. 2 ст. 4.1 КоАП РФ при назначении административ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Смягчающим обстоятельством признаётся признание вины. Обстоятельств, отягчающих административную ответственно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сть,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На основа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нии изложенного, руководствуясь ч. 1 ст. 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D72D84" w:rsidR="00D72D84">
        <w:rPr>
          <w:rFonts w:ascii="Times New Roman" w:eastAsia="Times New Roman" w:hAnsi="Times New Roman" w:cs="Times New Roman"/>
          <w:sz w:val="26"/>
          <w:szCs w:val="26"/>
        </w:rPr>
        <w:t>Зайцева Михаила Евгеньевича</w:t>
      </w:r>
      <w:r w:rsidRPr="00C76145" w:rsidR="00D72D8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</w:t>
      </w:r>
      <w:r w:rsidR="0019042A">
        <w:rPr>
          <w:rFonts w:ascii="Times New Roman" w:eastAsia="Times New Roman" w:hAnsi="Times New Roman" w:cs="Times New Roman"/>
          <w:sz w:val="27"/>
          <w:szCs w:val="27"/>
        </w:rPr>
        <w:t>1 </w:t>
      </w:r>
      <w:r w:rsidR="004E007E">
        <w:rPr>
          <w:rFonts w:ascii="Times New Roman" w:eastAsia="Times New Roman" w:hAnsi="Times New Roman" w:cs="Times New Roman"/>
          <w:sz w:val="27"/>
          <w:szCs w:val="27"/>
        </w:rPr>
        <w:t>0</w:t>
      </w:r>
      <w:r w:rsidR="0019042A">
        <w:rPr>
          <w:rFonts w:ascii="Times New Roman" w:eastAsia="Times New Roman" w:hAnsi="Times New Roman" w:cs="Times New Roman"/>
          <w:sz w:val="27"/>
          <w:szCs w:val="27"/>
        </w:rPr>
        <w:t xml:space="preserve">00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(</w:t>
      </w:r>
      <w:r w:rsidR="004E007E">
        <w:rPr>
          <w:rFonts w:ascii="Times New Roman" w:eastAsia="Times New Roman" w:hAnsi="Times New Roman" w:cs="Times New Roman"/>
          <w:sz w:val="27"/>
          <w:szCs w:val="27"/>
        </w:rPr>
        <w:t>одной тысячи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Реквизиты для уплаты штрафа: Юридический адре</w:t>
      </w:r>
      <w:r w:rsidRPr="00C76145">
        <w:rPr>
          <w:rFonts w:ascii="Times New Roman" w:hAnsi="Times New Roman" w:cs="Times New Roman"/>
          <w:sz w:val="27"/>
          <w:szCs w:val="27"/>
        </w:rPr>
        <w:t xml:space="preserve">с: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1149102019164, Банковские реквизиты: - Получатель: УФК по Ре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спублике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7 ЮГУ Банка России //УФК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</w:t>
      </w:r>
      <w:r w:rsidRPr="00C76145">
        <w:rPr>
          <w:rFonts w:ascii="Times New Roman" w:hAnsi="Times New Roman" w:cs="Times New Roman"/>
          <w:sz w:val="27"/>
          <w:szCs w:val="27"/>
        </w:rPr>
        <w:t xml:space="preserve">водного реестра 35220323,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в соответствии с ч. 1 ст. 32.2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енных статьей 31.5 настоящего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 этом, в соответствии с ч. 1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Ленинский районный суд Республики Крым через мировог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о судью судебного участка №61 Ленинского судебного района (Ленинский район) Республики Крым в течение десяти </w:t>
      </w:r>
      <w:r w:rsidR="00B506DC">
        <w:rPr>
          <w:rFonts w:ascii="Times New Roman" w:eastAsia="Times New Roman" w:hAnsi="Times New Roman" w:cs="Times New Roman"/>
          <w:sz w:val="27"/>
          <w:szCs w:val="27"/>
        </w:rPr>
        <w:t>дней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BD32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9042A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1631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5D53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04238"/>
    <w:rsid w:val="00410FF1"/>
    <w:rsid w:val="00414114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4DED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07E"/>
    <w:rsid w:val="004E0A6B"/>
    <w:rsid w:val="004E0DDD"/>
    <w:rsid w:val="004F0B51"/>
    <w:rsid w:val="004F3F96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64EA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E59D7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D6F88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4C69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0DD0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1471"/>
    <w:rsid w:val="00A52688"/>
    <w:rsid w:val="00A52C1D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506DC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1278A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0E8A"/>
    <w:rsid w:val="00D17492"/>
    <w:rsid w:val="00D24ABC"/>
    <w:rsid w:val="00D24AE1"/>
    <w:rsid w:val="00D27D32"/>
    <w:rsid w:val="00D35BD1"/>
    <w:rsid w:val="00D36A49"/>
    <w:rsid w:val="00D40396"/>
    <w:rsid w:val="00D4186B"/>
    <w:rsid w:val="00D50466"/>
    <w:rsid w:val="00D60CB5"/>
    <w:rsid w:val="00D62A06"/>
    <w:rsid w:val="00D65FCA"/>
    <w:rsid w:val="00D72D84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55EC5"/>
    <w:rsid w:val="00E57F13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E40C6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BE4F5-9865-463D-A1EC-4C8F2D9D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