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C23" w:rsidP="00650C23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886094">
        <w:rPr>
          <w:sz w:val="28"/>
          <w:szCs w:val="28"/>
        </w:rPr>
        <w:t>229/2021</w:t>
      </w:r>
    </w:p>
    <w:p w:rsidR="00886094" w:rsidRPr="004F269F" w:rsidP="00886094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0620-63</w:t>
      </w:r>
    </w:p>
    <w:p w:rsidR="00886094" w:rsidRPr="00F96876" w:rsidP="00650C23">
      <w:pPr>
        <w:ind w:left="840" w:hanging="840"/>
        <w:jc w:val="right"/>
        <w:rPr>
          <w:sz w:val="28"/>
          <w:szCs w:val="28"/>
          <w:lang w:val="uk-UA"/>
        </w:rPr>
      </w:pPr>
    </w:p>
    <w:p w:rsidR="00650C23" w:rsidP="00650C23">
      <w:pPr>
        <w:jc w:val="center"/>
        <w:rPr>
          <w:b/>
          <w:sz w:val="28"/>
          <w:szCs w:val="28"/>
        </w:rPr>
      </w:pPr>
    </w:p>
    <w:p w:rsidR="00650C23" w:rsidP="00650C23">
      <w:pPr>
        <w:jc w:val="center"/>
        <w:rPr>
          <w:b/>
          <w:sz w:val="28"/>
          <w:szCs w:val="28"/>
        </w:rPr>
      </w:pPr>
    </w:p>
    <w:p w:rsidR="00650C23" w:rsidRPr="00F96876" w:rsidP="00650C23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650C23" w:rsidRPr="00F96876" w:rsidP="00650C23">
      <w:pPr>
        <w:jc w:val="both"/>
        <w:rPr>
          <w:sz w:val="28"/>
          <w:szCs w:val="28"/>
        </w:rPr>
      </w:pPr>
    </w:p>
    <w:p w:rsidR="00650C23" w:rsidRPr="00F96876" w:rsidP="00650C23">
      <w:pPr>
        <w:jc w:val="both"/>
        <w:rPr>
          <w:sz w:val="28"/>
          <w:szCs w:val="28"/>
        </w:rPr>
      </w:pPr>
      <w:r>
        <w:rPr>
          <w:sz w:val="28"/>
          <w:szCs w:val="28"/>
        </w:rPr>
        <w:t>24 мая 2021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650C23" w:rsidP="00650C23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650C23" w:rsidP="00650C23">
      <w:pPr>
        <w:jc w:val="both"/>
        <w:rPr>
          <w:sz w:val="28"/>
          <w:szCs w:val="28"/>
        </w:rPr>
      </w:pPr>
    </w:p>
    <w:p w:rsidR="00650C23" w:rsidP="00650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ситуац</w:t>
      </w:r>
      <w:r>
        <w:rPr>
          <w:sz w:val="28"/>
          <w:szCs w:val="28"/>
        </w:rPr>
        <w:t>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975884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C23" w:rsidP="009758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650C23" w:rsidP="009758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Валову Светлану Николаевну,</w:t>
            </w:r>
          </w:p>
          <w:p w:rsidR="00650C23" w:rsidP="00AD1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758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650C23" w:rsidP="009758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650C23" w:rsidP="00975884">
            <w:pPr>
              <w:jc w:val="both"/>
              <w:rPr>
                <w:sz w:val="28"/>
                <w:szCs w:val="28"/>
              </w:rPr>
            </w:pPr>
          </w:p>
        </w:tc>
      </w:tr>
    </w:tbl>
    <w:p w:rsidR="00650C23" w:rsidRPr="00F96876" w:rsidP="00650C23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20.7 ч.1 </w:t>
      </w:r>
      <w:r w:rsidRPr="00F96876">
        <w:rPr>
          <w:sz w:val="28"/>
          <w:szCs w:val="28"/>
        </w:rPr>
        <w:t xml:space="preserve"> КоАП РФ, -</w:t>
      </w:r>
    </w:p>
    <w:p w:rsidR="00650C23" w:rsidRPr="00F96876" w:rsidP="00650C23">
      <w:pPr>
        <w:jc w:val="center"/>
        <w:rPr>
          <w:b/>
          <w:sz w:val="28"/>
          <w:szCs w:val="28"/>
        </w:rPr>
      </w:pPr>
    </w:p>
    <w:p w:rsidR="00650C23" w:rsidP="00650C23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650C23" w:rsidRPr="00F96876" w:rsidP="00650C23">
      <w:pPr>
        <w:jc w:val="center"/>
        <w:rPr>
          <w:b/>
          <w:sz w:val="28"/>
          <w:szCs w:val="28"/>
        </w:rPr>
      </w:pPr>
    </w:p>
    <w:p w:rsidR="00886094" w:rsidP="00650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должностное лицо –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алова</w:t>
      </w:r>
      <w:r>
        <w:rPr>
          <w:sz w:val="28"/>
          <w:szCs w:val="28"/>
        </w:rPr>
        <w:t xml:space="preserve"> С.Н. 20 апреля 2021 года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нарушила требования </w:t>
      </w:r>
      <w:r w:rsidR="00E44684">
        <w:rPr>
          <w:sz w:val="28"/>
          <w:szCs w:val="28"/>
        </w:rPr>
        <w:t>Федерального закона №28-ФЗ «О гражданской обороне», Правил эксплуатации защитных сооружений  гражданской обороны», а именно:</w:t>
      </w:r>
    </w:p>
    <w:p w:rsidR="00E44684" w:rsidP="00E44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руководителем объекта не пройдена подготовка по гражданской обороне;</w:t>
      </w:r>
    </w:p>
    <w:p w:rsidR="00E44684" w:rsidP="00E44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объекте не планируются мероприятия по подготовке защитного сооружения гражданской обороны в готовности к приему укрываемых; по техническому обслуживанию защи</w:t>
      </w:r>
      <w:r>
        <w:rPr>
          <w:sz w:val="28"/>
          <w:szCs w:val="28"/>
        </w:rPr>
        <w:t>тного сооружения гражданской обороны; текущему и капитальному ремонтам защитного сооружения гражданской обороны.</w:t>
      </w:r>
    </w:p>
    <w:p w:rsidR="00E44684" w:rsidP="00E44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объекте не проводятся мероприятия  по подготовке защитных сооружений гражданской обороны к готовности к приему укрываемых; по техническому обслуживанию защитного сооружения гражданской обороны; по текущему и капитальному ремонтам защитного </w:t>
      </w:r>
      <w:r w:rsidR="00CE40DB">
        <w:rPr>
          <w:sz w:val="28"/>
          <w:szCs w:val="28"/>
        </w:rPr>
        <w:t xml:space="preserve"> сооружения гражданской обороны;</w:t>
      </w:r>
    </w:p>
    <w:p w:rsidR="00CE40DB" w:rsidP="00E44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 объекте при эксплуатации защитного сооружения гражданской обороны в режиме повседневной деятельности не выполняются: требования по обеспечению постоянной готовности помещений к переводу их на режим защитных сооружений; условия </w:t>
      </w:r>
      <w:r>
        <w:rPr>
          <w:sz w:val="28"/>
          <w:szCs w:val="28"/>
        </w:rPr>
        <w:t xml:space="preserve">для безопасного пребывания укрываемых в </w:t>
      </w:r>
      <w:r>
        <w:rPr>
          <w:sz w:val="28"/>
          <w:szCs w:val="28"/>
        </w:rPr>
        <w:t>военное время; условия для безопасного пребывания укрываемых в условиях чрезвычайных ситуаций мирного времени.</w:t>
      </w:r>
    </w:p>
    <w:p w:rsidR="00E44684" w:rsidP="00650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на </w:t>
      </w:r>
      <w:r w:rsidR="007766A4">
        <w:rPr>
          <w:sz w:val="28"/>
          <w:szCs w:val="28"/>
        </w:rPr>
        <w:t>объекте не обеспечено содержание в исправном состоянии и готовности к использованию по назначению: входов в защитное сооружение гражданской обороны; защитных устройств и помещений для укрываемых;</w:t>
      </w:r>
    </w:p>
    <w:p w:rsidR="007766A4" w:rsidP="00650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на объекте не обеспечено содержание инженерно-технического оборудования защитного сооружения гражданской обороны в исправном состоянии и готовности к испо</w:t>
      </w:r>
      <w:r>
        <w:rPr>
          <w:sz w:val="28"/>
          <w:szCs w:val="28"/>
        </w:rPr>
        <w:t>льзованию по назначению;</w:t>
      </w:r>
    </w:p>
    <w:p w:rsidR="007766A4" w:rsidP="00650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на объекте не соблюдаются противопожарные требования при эксплуатации защитного сооружения гражданской обороны в зависимости от назначения помещений  в мирное время;</w:t>
      </w:r>
    </w:p>
    <w:p w:rsidR="007766A4" w:rsidP="00650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на объекте не проводится техническое обслуживание техниче</w:t>
      </w:r>
      <w:r>
        <w:rPr>
          <w:sz w:val="28"/>
          <w:szCs w:val="28"/>
        </w:rPr>
        <w:t>ских систем защитного сооружения гражданской обороны в полном объеме с установленной периодичностью, в том числе: техническое обслуживание и ремонт технических систем; планово-предупредительный ремонт строительных конструкций; техническое обслуживание сред</w:t>
      </w:r>
      <w:r>
        <w:rPr>
          <w:sz w:val="28"/>
          <w:szCs w:val="28"/>
        </w:rPr>
        <w:t>ств связи и оповещения;</w:t>
      </w:r>
    </w:p>
    <w:p w:rsidR="00592C3D" w:rsidP="00650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на объекте не проводятся планово-предупредительный ремонт технических систем защитного сооружения гражданской обороны в полном объеме и с установленной периодичностью, в том числе: техническое обслуживание и ремонт технических с</w:t>
      </w:r>
      <w:r>
        <w:rPr>
          <w:sz w:val="28"/>
          <w:szCs w:val="28"/>
        </w:rPr>
        <w:t>истем, планово-предупредительный ремонт строительных конструкций; техническое обслуживание средств связи и оповещения;</w:t>
      </w:r>
    </w:p>
    <w:p w:rsidR="00592C3D" w:rsidP="00650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10) на объекте не осуществляется подготовка к проведению мероприятий по приведению защитного сооружения гражданской обороны в готовность</w:t>
      </w:r>
      <w:r>
        <w:rPr>
          <w:sz w:val="28"/>
          <w:szCs w:val="28"/>
        </w:rPr>
        <w:t xml:space="preserve"> к приему укрываемых, в том числе: обозначение защитных сооружений гражданской обороны, маршрутов движения укрываемых к защитным сооружениям гражданской обороны, порядок заполнения защитных сооружений гражданской обороны укрываемыми;</w:t>
      </w:r>
    </w:p>
    <w:p w:rsidR="00592C3D" w:rsidP="00592C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770A66">
        <w:rPr>
          <w:sz w:val="28"/>
          <w:szCs w:val="28"/>
        </w:rPr>
        <w:t xml:space="preserve"> на объекте не обеспечивается: постоянная готовность помещений и оборудования систем жизнеобеспечения к переводу их к использованию по предназначению, условия для безопасного пребывания укрываемых в защитных сооружениях гражданской обороны в военное время, условия для безопасного пребывания в защитных сооружениях гражданской обороны в условиях чрезвычайных ситуаций мирного времени.</w:t>
      </w:r>
    </w:p>
    <w:p w:rsidR="00886094" w:rsidP="00650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Валова С.Н. вину в совершении административного правонарушения признала в полном объеме.</w:t>
      </w:r>
    </w:p>
    <w:p w:rsidR="00AD10D6" w:rsidP="00AD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Валовой С.Н.,  </w:t>
      </w:r>
      <w:r>
        <w:rPr>
          <w:sz w:val="28"/>
          <w:szCs w:val="28"/>
        </w:rPr>
        <w:t>из</w:t>
      </w:r>
      <w:r w:rsidR="00650C23">
        <w:rPr>
          <w:sz w:val="28"/>
          <w:szCs w:val="28"/>
        </w:rPr>
        <w:t xml:space="preserve">учив и исследовав материалы дела, </w:t>
      </w:r>
      <w:r w:rsidRPr="00FF4108" w:rsidR="00650C23">
        <w:rPr>
          <w:sz w:val="28"/>
          <w:szCs w:val="28"/>
        </w:rPr>
        <w:t>суд пришел к выводу о доказанности вины</w:t>
      </w:r>
      <w:r w:rsidR="00650C23">
        <w:rPr>
          <w:sz w:val="28"/>
          <w:szCs w:val="28"/>
        </w:rPr>
        <w:t xml:space="preserve"> должностного лица  </w:t>
      </w:r>
      <w:r>
        <w:rPr>
          <w:sz w:val="28"/>
          <w:szCs w:val="28"/>
        </w:rPr>
        <w:t>Валовой С.Н.</w:t>
      </w:r>
      <w:r w:rsidR="00650C23">
        <w:rPr>
          <w:sz w:val="28"/>
          <w:szCs w:val="28"/>
        </w:rPr>
        <w:t xml:space="preserve"> </w:t>
      </w:r>
      <w:r w:rsidRPr="00FF4108" w:rsidR="00650C23">
        <w:rPr>
          <w:sz w:val="28"/>
          <w:szCs w:val="28"/>
        </w:rPr>
        <w:t xml:space="preserve">в совершении </w:t>
      </w:r>
      <w:r w:rsidR="00650C23">
        <w:rPr>
          <w:sz w:val="28"/>
          <w:szCs w:val="28"/>
        </w:rPr>
        <w:t xml:space="preserve">административного </w:t>
      </w:r>
      <w:r w:rsidRPr="00FF4108" w:rsidR="00650C23">
        <w:rPr>
          <w:sz w:val="28"/>
          <w:szCs w:val="28"/>
        </w:rPr>
        <w:t>правонарушения</w:t>
      </w:r>
      <w:r w:rsidR="00650C23">
        <w:rPr>
          <w:sz w:val="28"/>
          <w:szCs w:val="28"/>
        </w:rPr>
        <w:t xml:space="preserve">, предусмотренного </w:t>
      </w:r>
      <w:r w:rsidRPr="008B740D" w:rsidR="00650C23">
        <w:rPr>
          <w:sz w:val="28"/>
          <w:szCs w:val="28"/>
        </w:rPr>
        <w:t xml:space="preserve"> </w:t>
      </w:r>
      <w:r w:rsidRPr="00B23C65" w:rsidR="00650C23">
        <w:rPr>
          <w:sz w:val="28"/>
          <w:szCs w:val="28"/>
        </w:rPr>
        <w:t>ст.</w:t>
      </w:r>
      <w:r w:rsidR="00650C23">
        <w:rPr>
          <w:sz w:val="28"/>
          <w:szCs w:val="28"/>
        </w:rPr>
        <w:t xml:space="preserve"> 20.7 ч.1</w:t>
      </w:r>
      <w:r w:rsidRPr="00B23C65" w:rsidR="0065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которая </w:t>
      </w:r>
      <w:r w:rsidR="00650C23">
        <w:rPr>
          <w:sz w:val="28"/>
          <w:szCs w:val="28"/>
        </w:rPr>
        <w:t>подтверждается</w:t>
      </w:r>
      <w:r w:rsidRPr="00707701" w:rsidR="00650C23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7701" w:rsidR="00650C23">
        <w:rPr>
          <w:sz w:val="28"/>
          <w:szCs w:val="28"/>
        </w:rPr>
        <w:t xml:space="preserve">об административном правонарушении </w:t>
      </w:r>
      <w:r w:rsidR="00650C23">
        <w:rPr>
          <w:sz w:val="28"/>
          <w:szCs w:val="28"/>
        </w:rPr>
        <w:t xml:space="preserve"> </w:t>
      </w:r>
      <w:r w:rsidRPr="00707701" w:rsidR="00650C23">
        <w:rPr>
          <w:sz w:val="28"/>
          <w:szCs w:val="28"/>
        </w:rPr>
        <w:t>(л.д.</w:t>
      </w:r>
      <w:r>
        <w:rPr>
          <w:sz w:val="28"/>
          <w:szCs w:val="28"/>
        </w:rPr>
        <w:t>4-5</w:t>
      </w:r>
      <w:r w:rsidRPr="00707701" w:rsidR="00650C23">
        <w:rPr>
          <w:sz w:val="28"/>
          <w:szCs w:val="28"/>
        </w:rPr>
        <w:t xml:space="preserve">), </w:t>
      </w:r>
      <w:r w:rsidRPr="00707701">
        <w:rPr>
          <w:sz w:val="28"/>
          <w:szCs w:val="28"/>
        </w:rPr>
        <w:t xml:space="preserve">распоряжением (приказом) о проведении плановой выездной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л.д.1-3),актом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л.д.8-14), приказом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« О назначении ответственных должно</w:t>
      </w:r>
      <w:r>
        <w:rPr>
          <w:sz w:val="28"/>
          <w:szCs w:val="28"/>
        </w:rPr>
        <w:t>стных лиц за организацию учета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содержания и обеспечения сохранности защитных сооружений гражданской обороны» - </w:t>
      </w:r>
      <w:r>
        <w:rPr>
          <w:sz w:val="28"/>
          <w:szCs w:val="28"/>
        </w:rPr>
        <w:t>Валову</w:t>
      </w:r>
      <w:r>
        <w:rPr>
          <w:sz w:val="28"/>
          <w:szCs w:val="28"/>
        </w:rPr>
        <w:t xml:space="preserve"> С.Н.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л.д.16).</w:t>
      </w:r>
    </w:p>
    <w:p w:rsidR="00650C23" w:rsidRPr="008950B4" w:rsidP="00650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должностного лица</w:t>
      </w:r>
      <w:r w:rsidRPr="005F7157">
        <w:rPr>
          <w:sz w:val="28"/>
          <w:szCs w:val="28"/>
        </w:rPr>
        <w:t xml:space="preserve"> </w:t>
      </w:r>
      <w:r w:rsidR="00AD10D6">
        <w:rPr>
          <w:sz w:val="28"/>
          <w:szCs w:val="28"/>
        </w:rPr>
        <w:t>Валовой С.Н.</w:t>
      </w:r>
      <w:r>
        <w:rPr>
          <w:sz w:val="28"/>
          <w:szCs w:val="28"/>
        </w:rPr>
        <w:t xml:space="preserve"> </w:t>
      </w:r>
      <w:r w:rsidRPr="00792BEE">
        <w:rPr>
          <w:sz w:val="28"/>
          <w:szCs w:val="28"/>
        </w:rPr>
        <w:t xml:space="preserve"> </w:t>
      </w:r>
      <w:r w:rsidRPr="008950B4">
        <w:rPr>
          <w:sz w:val="28"/>
          <w:szCs w:val="28"/>
        </w:rPr>
        <w:t>правильно  квалиф</w:t>
      </w:r>
      <w:r w:rsidRPr="008950B4">
        <w:rPr>
          <w:sz w:val="28"/>
          <w:szCs w:val="28"/>
        </w:rPr>
        <w:t xml:space="preserve">ицированы по ч.1 ст. 20.7  КоАП РФ,  как </w:t>
      </w:r>
      <w:r w:rsidRPr="008950B4">
        <w:rPr>
          <w:sz w:val="28"/>
          <w:szCs w:val="28"/>
          <w:shd w:val="clear" w:color="auto" w:fill="FFFFFF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</w:t>
      </w:r>
      <w:r w:rsidRPr="008950B4">
        <w:rPr>
          <w:sz w:val="28"/>
          <w:szCs w:val="28"/>
          <w:shd w:val="clear" w:color="auto" w:fill="FFFFFF"/>
        </w:rPr>
        <w:t>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</w:p>
    <w:p w:rsidR="00650C23" w:rsidRPr="00BC33A7" w:rsidP="00650C2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</w:t>
      </w:r>
      <w:r w:rsidRPr="00703F5A">
        <w:rPr>
          <w:sz w:val="28"/>
          <w:szCs w:val="28"/>
        </w:rPr>
        <w:t>ер совершенного правонарушения</w:t>
      </w:r>
      <w:r>
        <w:rPr>
          <w:sz w:val="28"/>
          <w:szCs w:val="28"/>
        </w:rPr>
        <w:t xml:space="preserve">, отсутствие отягчающих обстоятельств, наличие смягчающего обстоятельства- признание вины,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650C23" w:rsidRPr="00BC33A7" w:rsidP="00650C23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 xml:space="preserve">женного </w:t>
      </w:r>
      <w:r>
        <w:rPr>
          <w:sz w:val="28"/>
          <w:szCs w:val="28"/>
        </w:rPr>
        <w:t>и руководствуясь ст. ст. 20.7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650C23" w:rsidRPr="00F96876" w:rsidP="00650C23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650C23" w:rsidRPr="00F96876" w:rsidP="00650C23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650C23" w:rsidRPr="00F96876" w:rsidP="00650C23">
      <w:pPr>
        <w:jc w:val="both"/>
        <w:rPr>
          <w:sz w:val="28"/>
          <w:szCs w:val="28"/>
        </w:rPr>
      </w:pPr>
    </w:p>
    <w:p w:rsidR="00650C23" w:rsidRPr="007C52E2" w:rsidP="00650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 w:rsidR="00AD10D6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D10D6" w:rsidR="00AD10D6">
        <w:rPr>
          <w:b/>
          <w:sz w:val="28"/>
          <w:szCs w:val="28"/>
        </w:rPr>
        <w:t xml:space="preserve"> </w:t>
      </w:r>
      <w:r w:rsidR="00AD10D6">
        <w:rPr>
          <w:b/>
          <w:sz w:val="28"/>
          <w:szCs w:val="28"/>
        </w:rPr>
        <w:t>Валову</w:t>
      </w:r>
      <w:r w:rsidR="00AD10D6">
        <w:rPr>
          <w:b/>
          <w:sz w:val="28"/>
          <w:szCs w:val="28"/>
        </w:rPr>
        <w:t xml:space="preserve"> Светлану Николаевну,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D10D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20.7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AD10D6">
        <w:rPr>
          <w:sz w:val="28"/>
          <w:szCs w:val="28"/>
        </w:rPr>
        <w:t>ё</w:t>
      </w:r>
      <w:r>
        <w:rPr>
          <w:sz w:val="28"/>
          <w:szCs w:val="28"/>
        </w:rPr>
        <w:t xml:space="preserve"> административному нак</w:t>
      </w:r>
      <w:r>
        <w:rPr>
          <w:sz w:val="28"/>
          <w:szCs w:val="28"/>
        </w:rPr>
        <w:t>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сумме 5</w:t>
      </w:r>
      <w:r w:rsidRPr="007C52E2">
        <w:rPr>
          <w:sz w:val="28"/>
          <w:szCs w:val="28"/>
        </w:rPr>
        <w:t xml:space="preserve"> 000 (</w:t>
      </w:r>
      <w:r>
        <w:rPr>
          <w:sz w:val="28"/>
          <w:szCs w:val="28"/>
        </w:rPr>
        <w:t xml:space="preserve">пять </w:t>
      </w:r>
      <w:r w:rsidRPr="007C52E2">
        <w:rPr>
          <w:sz w:val="28"/>
          <w:szCs w:val="28"/>
        </w:rPr>
        <w:t>тысяч) рублей.</w:t>
      </w:r>
    </w:p>
    <w:p w:rsidR="00650C23" w:rsidP="00650C23">
      <w:pPr>
        <w:ind w:firstLine="708"/>
        <w:jc w:val="both"/>
        <w:rPr>
          <w:sz w:val="28"/>
          <w:szCs w:val="28"/>
        </w:rPr>
      </w:pPr>
      <w:r w:rsidRPr="007C52E2">
        <w:rPr>
          <w:sz w:val="28"/>
          <w:szCs w:val="28"/>
        </w:rPr>
        <w:t xml:space="preserve">Сумму штрафа необходимо внести: </w:t>
      </w:r>
    </w:p>
    <w:p w:rsidR="00E76690" w:rsidRPr="00772498" w:rsidP="00E76690">
      <w:pPr>
        <w:widowControl w:val="0"/>
      </w:pPr>
      <w:r w:rsidRPr="00772498">
        <w:rPr>
          <w:b/>
        </w:rPr>
        <w:t>Юридический адрес:</w:t>
      </w:r>
      <w:r>
        <w:rPr>
          <w:b/>
        </w:rPr>
        <w:t xml:space="preserve"> </w:t>
      </w:r>
      <w:r w:rsidRPr="00772498">
        <w:t xml:space="preserve">Россия, Республика Крым, 295000, </w:t>
      </w:r>
    </w:p>
    <w:p w:rsidR="00E76690" w:rsidRPr="00772498" w:rsidP="00E76690">
      <w:pPr>
        <w:widowControl w:val="0"/>
        <w:rPr>
          <w:b/>
        </w:rPr>
      </w:pPr>
      <w:r w:rsidRPr="00772498">
        <w:t>г. Симферополь, ул. Набережная им.60-летия СССР, 28</w:t>
      </w:r>
    </w:p>
    <w:p w:rsidR="00E76690" w:rsidRPr="00772498" w:rsidP="00E76690">
      <w:pPr>
        <w:shd w:val="clear" w:color="auto" w:fill="FFFFFF" w:themeFill="background1"/>
      </w:pPr>
      <w:r w:rsidRPr="00772498">
        <w:rPr>
          <w:b/>
        </w:rPr>
        <w:t>Почтовый адрес</w:t>
      </w:r>
      <w:r w:rsidRPr="00772498">
        <w:t xml:space="preserve">: Россия, Республика Крым, 295000,     </w:t>
      </w:r>
    </w:p>
    <w:p w:rsidR="00E76690" w:rsidRPr="00772498" w:rsidP="00E76690">
      <w:pPr>
        <w:shd w:val="clear" w:color="auto" w:fill="FFFFFF" w:themeFill="background1"/>
      </w:pPr>
      <w:r w:rsidRPr="00772498">
        <w:t xml:space="preserve">г. </w:t>
      </w:r>
      <w:r w:rsidRPr="00772498">
        <w:t>Симферополь, ул. Набережная им.60-летия СССР, 28</w:t>
      </w:r>
    </w:p>
    <w:p w:rsidR="00E76690" w:rsidRPr="00772498" w:rsidP="00E76690">
      <w:pPr>
        <w:widowControl w:val="0"/>
        <w:rPr>
          <w:b/>
        </w:rPr>
      </w:pPr>
      <w:r w:rsidRPr="00772498">
        <w:rPr>
          <w:b/>
        </w:rPr>
        <w:t>ОГРН</w:t>
      </w:r>
      <w:r w:rsidRPr="00772498">
        <w:t xml:space="preserve"> 1149102019164</w:t>
      </w:r>
    </w:p>
    <w:p w:rsidR="00E76690" w:rsidRPr="00772498" w:rsidP="00E76690">
      <w:pPr>
        <w:widowControl w:val="0"/>
        <w:ind w:right="-108"/>
        <w:rPr>
          <w:b/>
        </w:rPr>
      </w:pPr>
      <w:r w:rsidRPr="00772498">
        <w:rPr>
          <w:b/>
        </w:rPr>
        <w:t>Банковские реквизиты:</w:t>
      </w:r>
    </w:p>
    <w:p w:rsidR="00E76690" w:rsidRPr="00772498" w:rsidP="00E76690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E76690" w:rsidRPr="00772498" w:rsidP="00E76690">
      <w:pPr>
        <w:widowControl w:val="0"/>
      </w:pPr>
      <w:r w:rsidRPr="00772498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772498">
        <w:t>С</w:t>
      </w:r>
      <w:r w:rsidRPr="00772498">
        <w:t xml:space="preserve">имферополь </w:t>
      </w:r>
    </w:p>
    <w:p w:rsidR="00E76690" w:rsidRPr="00772498" w:rsidP="00E76690">
      <w:pPr>
        <w:widowControl w:val="0"/>
      </w:pPr>
      <w:r w:rsidRPr="00772498">
        <w:t xml:space="preserve">- ИНН </w:t>
      </w:r>
      <w:r w:rsidRPr="00772498">
        <w:rPr>
          <w:u w:val="single"/>
        </w:rPr>
        <w:t>9102013284</w:t>
      </w:r>
    </w:p>
    <w:p w:rsidR="00E76690" w:rsidRPr="00772498" w:rsidP="00E76690">
      <w:pPr>
        <w:widowControl w:val="0"/>
      </w:pPr>
      <w:r w:rsidRPr="00772498">
        <w:t xml:space="preserve">- КПП </w:t>
      </w:r>
      <w:r w:rsidRPr="00772498">
        <w:rPr>
          <w:u w:val="single"/>
        </w:rPr>
        <w:t>910201001</w:t>
      </w:r>
    </w:p>
    <w:p w:rsidR="00E76690" w:rsidRPr="00772498" w:rsidP="00E76690">
      <w:pPr>
        <w:widowControl w:val="0"/>
        <w:ind w:right="-108"/>
      </w:pPr>
      <w:r w:rsidRPr="00772498">
        <w:t xml:space="preserve">- БИК </w:t>
      </w:r>
      <w:r w:rsidRPr="00772498">
        <w:rPr>
          <w:u w:val="single"/>
        </w:rPr>
        <w:t>013510002</w:t>
      </w:r>
    </w:p>
    <w:p w:rsidR="00E76690" w:rsidRPr="00772498" w:rsidP="00E76690">
      <w:pPr>
        <w:widowControl w:val="0"/>
      </w:pPr>
      <w:r w:rsidRPr="00772498">
        <w:t xml:space="preserve">- Единый казначейский счет  </w:t>
      </w:r>
      <w:r w:rsidRPr="00772498">
        <w:rPr>
          <w:u w:val="single"/>
        </w:rPr>
        <w:t>40102810645370000035</w:t>
      </w:r>
    </w:p>
    <w:p w:rsidR="00E76690" w:rsidRPr="00772498" w:rsidP="00E76690">
      <w:pPr>
        <w:widowControl w:val="0"/>
        <w:ind w:right="-108"/>
      </w:pPr>
      <w:r w:rsidRPr="00772498">
        <w:t xml:space="preserve">- Казначейский счет  </w:t>
      </w:r>
      <w:r w:rsidRPr="00772498">
        <w:rPr>
          <w:u w:val="single"/>
        </w:rPr>
        <w:t>03100643000000017500</w:t>
      </w:r>
    </w:p>
    <w:p w:rsidR="00E76690" w:rsidRPr="00772498" w:rsidP="00E76690">
      <w:pPr>
        <w:widowControl w:val="0"/>
      </w:pPr>
      <w:r w:rsidRPr="00772498">
        <w:t xml:space="preserve">- Лицевой счет  </w:t>
      </w:r>
      <w:r w:rsidRPr="00772498">
        <w:rPr>
          <w:u w:val="single"/>
        </w:rPr>
        <w:t>04752203230</w:t>
      </w:r>
      <w:r w:rsidRPr="00772498">
        <w:t xml:space="preserve"> в УФК по  Республике Крым</w:t>
      </w:r>
    </w:p>
    <w:p w:rsidR="00E76690" w:rsidRPr="00772498" w:rsidP="00E76690">
      <w:r w:rsidRPr="00772498">
        <w:t>Код Сводного реестра 35220323</w:t>
      </w:r>
    </w:p>
    <w:p w:rsidR="00E76690" w:rsidRPr="00772498" w:rsidP="00E76690">
      <w:r w:rsidRPr="00772498">
        <w:t>ОКТМО 35627000,</w:t>
      </w:r>
    </w:p>
    <w:p w:rsidR="00E76690" w:rsidP="00E76690"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828 1 16 01203 01 0007 140</w:t>
      </w:r>
    </w:p>
    <w:p w:rsidR="00AD10D6" w:rsidP="00650C23">
      <w:pPr>
        <w:ind w:firstLine="708"/>
        <w:jc w:val="both"/>
        <w:rPr>
          <w:sz w:val="28"/>
          <w:szCs w:val="28"/>
        </w:rPr>
      </w:pPr>
    </w:p>
    <w:p w:rsidR="00650C23" w:rsidP="00650C2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76690">
        <w:rPr>
          <w:sz w:val="28"/>
          <w:szCs w:val="28"/>
        </w:rPr>
        <w:t>Валовой С.Н.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  <w:szCs w:val="28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50C23" w:rsidP="00650C2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</w:t>
      </w:r>
      <w:r>
        <w:rPr>
          <w:sz w:val="28"/>
          <w:szCs w:val="28"/>
        </w:rPr>
        <w:t>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</w:t>
      </w:r>
      <w:r>
        <w:rPr>
          <w:sz w:val="28"/>
          <w:szCs w:val="28"/>
        </w:rPr>
        <w:t>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rPr>
          <w:sz w:val="28"/>
          <w:szCs w:val="28"/>
        </w:rPr>
        <w:t>яти часов.</w:t>
      </w:r>
    </w:p>
    <w:p w:rsidR="00650C23" w:rsidP="00650C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50C23" w:rsidP="00650C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50C23" w:rsidP="00650C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50C23" w:rsidRPr="00703F5A" w:rsidP="00650C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50C23" w:rsidP="00650C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50C23" w:rsidP="00650C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50C23" w:rsidP="00650C2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650C23" w:rsidP="00650C23"/>
    <w:p w:rsidR="00650C23" w:rsidP="00650C23"/>
    <w:p w:rsidR="00650C23" w:rsidP="00650C23"/>
    <w:p w:rsidR="00492304"/>
    <w:sectPr w:rsidSect="009545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23"/>
    <w:rsid w:val="000E20C4"/>
    <w:rsid w:val="00227D2A"/>
    <w:rsid w:val="002B12AE"/>
    <w:rsid w:val="003E61F8"/>
    <w:rsid w:val="00487554"/>
    <w:rsid w:val="00492304"/>
    <w:rsid w:val="004F269F"/>
    <w:rsid w:val="00592C3D"/>
    <w:rsid w:val="005F7157"/>
    <w:rsid w:val="00650C23"/>
    <w:rsid w:val="00703F5A"/>
    <w:rsid w:val="00707701"/>
    <w:rsid w:val="00770A66"/>
    <w:rsid w:val="00772498"/>
    <w:rsid w:val="007766A4"/>
    <w:rsid w:val="00792BEE"/>
    <w:rsid w:val="007C52E2"/>
    <w:rsid w:val="00886094"/>
    <w:rsid w:val="008950B4"/>
    <w:rsid w:val="008B740D"/>
    <w:rsid w:val="00904929"/>
    <w:rsid w:val="009440E3"/>
    <w:rsid w:val="009545C3"/>
    <w:rsid w:val="00975884"/>
    <w:rsid w:val="00AD10D6"/>
    <w:rsid w:val="00B23C65"/>
    <w:rsid w:val="00BC33A7"/>
    <w:rsid w:val="00CE40DB"/>
    <w:rsid w:val="00E44684"/>
    <w:rsid w:val="00E76690"/>
    <w:rsid w:val="00F8575F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9981-B3C0-42A2-896F-4D562BD8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