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17303" w:rsidRPr="00703F5A" w:rsidP="00F1730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17303" w:rsidRPr="00703F5A" w:rsidP="00F1730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311982">
        <w:rPr>
          <w:sz w:val="28"/>
          <w:szCs w:val="28"/>
        </w:rPr>
        <w:t>239</w:t>
      </w:r>
      <w:r w:rsidRPr="00703F5A">
        <w:rPr>
          <w:sz w:val="28"/>
          <w:szCs w:val="28"/>
        </w:rPr>
        <w:t>/2017</w:t>
      </w:r>
    </w:p>
    <w:p w:rsidR="00F17303" w:rsidRPr="00703F5A" w:rsidP="00F1730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17303" w:rsidRPr="00703F5A" w:rsidP="00F17303">
      <w:pPr>
        <w:jc w:val="center"/>
        <w:rPr>
          <w:b/>
          <w:sz w:val="28"/>
          <w:szCs w:val="28"/>
        </w:rPr>
      </w:pPr>
    </w:p>
    <w:p w:rsidR="00F17303" w:rsidRPr="00703F5A" w:rsidP="00F173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31 </w:t>
      </w:r>
      <w:r>
        <w:rPr>
          <w:sz w:val="28"/>
          <w:szCs w:val="28"/>
          <w:lang w:val="uk-UA"/>
        </w:rPr>
        <w:t>мая</w:t>
      </w:r>
      <w:r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 2017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F17303" w:rsidRPr="00703F5A" w:rsidP="00F17303">
      <w:pPr>
        <w:jc w:val="both"/>
        <w:rPr>
          <w:sz w:val="28"/>
          <w:szCs w:val="28"/>
          <w:lang w:val="uk-UA"/>
        </w:rPr>
      </w:pPr>
    </w:p>
    <w:p w:rsidR="00F17303" w:rsidRPr="00703F5A" w:rsidP="00F17303">
      <w:pPr>
        <w:jc w:val="both"/>
        <w:rPr>
          <w:sz w:val="28"/>
          <w:szCs w:val="28"/>
        </w:rPr>
      </w:pPr>
    </w:p>
    <w:p w:rsidR="00F17303" w:rsidRPr="00703F5A" w:rsidP="00F173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F17303" w:rsidP="00F1730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66237B">
        <w:rPr>
          <w:sz w:val="28"/>
          <w:szCs w:val="28"/>
        </w:rPr>
        <w:t xml:space="preserve"> </w:t>
      </w:r>
      <w:r w:rsidR="00311982">
        <w:rPr>
          <w:b/>
          <w:sz w:val="28"/>
          <w:szCs w:val="28"/>
        </w:rPr>
        <w:t>Леньо Павла Александровича</w:t>
      </w:r>
      <w:r>
        <w:rPr>
          <w:sz w:val="28"/>
          <w:szCs w:val="28"/>
        </w:rPr>
        <w:t xml:space="preserve">, </w:t>
      </w:r>
    </w:p>
    <w:p w:rsidR="00967FCA" w:rsidP="00967F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7FCA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года рождения, </w:t>
      </w:r>
    </w:p>
    <w:p w:rsidR="00967FCA" w:rsidP="00967F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F17303">
        <w:rPr>
          <w:sz w:val="28"/>
          <w:szCs w:val="28"/>
        </w:rPr>
        <w:t>уроженец</w:t>
      </w:r>
      <w:r w:rsidR="00311982">
        <w:rPr>
          <w:sz w:val="28"/>
          <w:szCs w:val="28"/>
        </w:rPr>
        <w:t xml:space="preserve"> </w:t>
      </w:r>
      <w:r w:rsidRPr="00967FCA">
        <w:rPr>
          <w:sz w:val="28"/>
          <w:szCs w:val="28"/>
        </w:rPr>
        <w:t>«данные изъяты»</w:t>
      </w:r>
      <w:r w:rsidR="00311982">
        <w:rPr>
          <w:sz w:val="28"/>
          <w:szCs w:val="28"/>
        </w:rPr>
        <w:t>,</w:t>
      </w:r>
    </w:p>
    <w:p w:rsidR="00F17303" w:rsidP="00F17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7FC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фактически</w:t>
      </w:r>
      <w:r w:rsidR="00967FCA">
        <w:rPr>
          <w:sz w:val="28"/>
          <w:szCs w:val="28"/>
        </w:rPr>
        <w:t xml:space="preserve"> проживает:</w:t>
      </w:r>
      <w:r>
        <w:rPr>
          <w:sz w:val="28"/>
          <w:szCs w:val="28"/>
        </w:rPr>
        <w:t xml:space="preserve"> </w:t>
      </w:r>
      <w:r w:rsidRPr="00967FCA" w:rsidR="00967FCA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17303" w:rsidP="00F17303">
      <w:pPr>
        <w:jc w:val="both"/>
        <w:rPr>
          <w:sz w:val="28"/>
          <w:szCs w:val="28"/>
        </w:rPr>
      </w:pPr>
    </w:p>
    <w:p w:rsidR="00F17303" w:rsidRPr="00703F5A" w:rsidP="00F1730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 xml:space="preserve">12.26 ч.2 </w:t>
      </w:r>
      <w:r w:rsidRPr="00703F5A">
        <w:rPr>
          <w:sz w:val="28"/>
          <w:szCs w:val="28"/>
        </w:rPr>
        <w:t xml:space="preserve"> КоАП РФ, -</w:t>
      </w:r>
    </w:p>
    <w:p w:rsidR="00F17303" w:rsidRPr="00703F5A" w:rsidP="00F17303">
      <w:pPr>
        <w:jc w:val="both"/>
        <w:rPr>
          <w:sz w:val="28"/>
          <w:szCs w:val="28"/>
        </w:rPr>
      </w:pPr>
    </w:p>
    <w:p w:rsidR="00F17303" w:rsidP="00F1730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17303" w:rsidRPr="00703F5A" w:rsidP="00F17303">
      <w:pPr>
        <w:jc w:val="center"/>
        <w:rPr>
          <w:sz w:val="28"/>
          <w:szCs w:val="28"/>
        </w:rPr>
      </w:pPr>
    </w:p>
    <w:p w:rsidR="00F17303" w:rsidP="00F1730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Pr="00967FCA" w:rsidR="00967FCA">
        <w:rPr>
          <w:sz w:val="28"/>
          <w:szCs w:val="28"/>
        </w:rPr>
        <w:t xml:space="preserve">«данные изъяты» </w:t>
      </w:r>
      <w:r w:rsidR="00311982">
        <w:rPr>
          <w:sz w:val="28"/>
          <w:szCs w:val="28"/>
        </w:rPr>
        <w:t>г</w:t>
      </w:r>
      <w:r>
        <w:rPr>
          <w:sz w:val="28"/>
          <w:szCs w:val="28"/>
        </w:rPr>
        <w:t xml:space="preserve"> в </w:t>
      </w:r>
      <w:r w:rsidRPr="00967FCA" w:rsidR="00967FCA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минут </w:t>
      </w:r>
      <w:r w:rsidR="00311982">
        <w:rPr>
          <w:sz w:val="28"/>
          <w:szCs w:val="28"/>
        </w:rPr>
        <w:t xml:space="preserve">на автодороге </w:t>
      </w:r>
      <w:r w:rsidRPr="00967FCA" w:rsidR="00967FCA">
        <w:rPr>
          <w:sz w:val="28"/>
          <w:szCs w:val="28"/>
        </w:rPr>
        <w:t xml:space="preserve">«данные изъяты» </w:t>
      </w:r>
      <w:r w:rsidR="00311982">
        <w:rPr>
          <w:sz w:val="28"/>
          <w:szCs w:val="28"/>
        </w:rPr>
        <w:t xml:space="preserve"> </w:t>
      </w:r>
      <w:r w:rsidR="00967FCA">
        <w:rPr>
          <w:sz w:val="28"/>
          <w:szCs w:val="28"/>
        </w:rPr>
        <w:t xml:space="preserve">                   </w:t>
      </w:r>
      <w:r w:rsidR="00311982">
        <w:rPr>
          <w:sz w:val="28"/>
          <w:szCs w:val="28"/>
        </w:rPr>
        <w:t>Леньо</w:t>
      </w:r>
      <w:r w:rsidR="00311982">
        <w:rPr>
          <w:sz w:val="28"/>
          <w:szCs w:val="28"/>
        </w:rPr>
        <w:t xml:space="preserve"> П.А.</w:t>
      </w:r>
      <w:r w:rsidR="009A6D7A">
        <w:rPr>
          <w:sz w:val="28"/>
          <w:szCs w:val="28"/>
        </w:rPr>
        <w:t>, управляя</w:t>
      </w:r>
      <w:r>
        <w:rPr>
          <w:sz w:val="28"/>
          <w:szCs w:val="28"/>
        </w:rPr>
        <w:t xml:space="preserve"> транспортным средством мотоциклом </w:t>
      </w:r>
      <w:r w:rsidRPr="00967FCA" w:rsidR="00967FCA">
        <w:rPr>
          <w:sz w:val="28"/>
          <w:szCs w:val="28"/>
        </w:rPr>
        <w:t>«данные изъяты»</w:t>
      </w:r>
      <w:r w:rsidR="00311982">
        <w:rPr>
          <w:sz w:val="28"/>
          <w:szCs w:val="28"/>
        </w:rPr>
        <w:t>, государственны</w:t>
      </w:r>
      <w:r w:rsidR="009A6D7A">
        <w:rPr>
          <w:sz w:val="28"/>
          <w:szCs w:val="28"/>
        </w:rPr>
        <w:t>й</w:t>
      </w:r>
      <w:r w:rsidR="00311982">
        <w:rPr>
          <w:sz w:val="28"/>
          <w:szCs w:val="28"/>
        </w:rPr>
        <w:t xml:space="preserve"> регистрационный знак </w:t>
      </w:r>
      <w:r w:rsidRPr="00967FCA" w:rsidR="00967FC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не имея права управления транспортным средством, нарушил п.2.3.2. Правил дорожного движения РФ: не выполнил требования должностного лица, уполномоченного на осуществление федерального государственного надзора в области безопасности дорожного движения пройти освидетельствование на состояние  </w:t>
      </w:r>
      <w:r w:rsidR="009A6D7A">
        <w:rPr>
          <w:sz w:val="28"/>
          <w:szCs w:val="28"/>
        </w:rPr>
        <w:t xml:space="preserve">алкогольного </w:t>
      </w:r>
      <w:r>
        <w:rPr>
          <w:sz w:val="28"/>
          <w:szCs w:val="28"/>
        </w:rPr>
        <w:t>опьянения.</w:t>
      </w:r>
    </w:p>
    <w:p w:rsidR="00F17303" w:rsidP="00F1730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AD0004">
        <w:rPr>
          <w:sz w:val="28"/>
          <w:szCs w:val="28"/>
        </w:rPr>
        <w:t xml:space="preserve"> </w:t>
      </w:r>
      <w:r w:rsidR="009A6D7A">
        <w:rPr>
          <w:sz w:val="28"/>
          <w:szCs w:val="28"/>
        </w:rPr>
        <w:t>Леньо П.А.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>ативного правонарушения признал полностью.</w:t>
      </w:r>
    </w:p>
    <w:p w:rsidR="00F17303" w:rsidRPr="007E3018" w:rsidP="00F17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="009A6D7A">
        <w:rPr>
          <w:sz w:val="28"/>
          <w:szCs w:val="28"/>
        </w:rPr>
        <w:t xml:space="preserve"> Леньо П.А.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</w:t>
      </w:r>
      <w:r w:rsidRPr="00967FCA" w:rsidR="00967FCA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от </w:t>
      </w:r>
      <w:r w:rsidRPr="00967FCA" w:rsidR="00967FCA">
        <w:rPr>
          <w:sz w:val="28"/>
          <w:szCs w:val="28"/>
        </w:rPr>
        <w:t xml:space="preserve">«данные изъяты» </w:t>
      </w:r>
      <w:r w:rsidR="009A6D7A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>(л.д.</w:t>
      </w:r>
      <w:r w:rsidR="009A6D7A">
        <w:rPr>
          <w:sz w:val="28"/>
          <w:szCs w:val="28"/>
        </w:rPr>
        <w:t>3</w:t>
      </w:r>
      <w:r>
        <w:rPr>
          <w:sz w:val="28"/>
          <w:szCs w:val="28"/>
        </w:rPr>
        <w:t>), протоколом от</w:t>
      </w:r>
      <w:r w:rsidR="009A6D7A">
        <w:rPr>
          <w:sz w:val="28"/>
          <w:szCs w:val="28"/>
        </w:rPr>
        <w:t xml:space="preserve"> </w:t>
      </w:r>
      <w:r w:rsidRPr="00967FCA" w:rsidR="00967FCA">
        <w:rPr>
          <w:sz w:val="28"/>
          <w:szCs w:val="28"/>
        </w:rPr>
        <w:t xml:space="preserve">«данные изъяты» </w:t>
      </w:r>
      <w:r w:rsidR="009A6D7A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r w:rsidR="009A6D7A">
        <w:rPr>
          <w:sz w:val="28"/>
          <w:szCs w:val="28"/>
        </w:rPr>
        <w:t xml:space="preserve">об отстранении от управления транспортным средством (л.д.2), протоколом от </w:t>
      </w:r>
      <w:r w:rsidRPr="00967FCA" w:rsidR="00967FCA">
        <w:rPr>
          <w:sz w:val="28"/>
          <w:szCs w:val="28"/>
        </w:rPr>
        <w:t xml:space="preserve">«данные изъяты» </w:t>
      </w:r>
      <w:r w:rsidR="009A6D7A">
        <w:rPr>
          <w:sz w:val="28"/>
          <w:szCs w:val="28"/>
        </w:rPr>
        <w:t xml:space="preserve">г </w:t>
      </w:r>
      <w:r>
        <w:rPr>
          <w:sz w:val="28"/>
          <w:szCs w:val="28"/>
        </w:rPr>
        <w:t>о направлении на медицинское освидетельствование на состояние опьянения (л.д.</w:t>
      </w:r>
      <w:r w:rsidR="009A6D7A">
        <w:rPr>
          <w:sz w:val="28"/>
          <w:szCs w:val="28"/>
        </w:rPr>
        <w:t>4</w:t>
      </w:r>
      <w:r>
        <w:rPr>
          <w:sz w:val="28"/>
          <w:szCs w:val="28"/>
        </w:rPr>
        <w:t xml:space="preserve">), </w:t>
      </w:r>
      <w:r w:rsidR="009A6D7A">
        <w:rPr>
          <w:sz w:val="28"/>
          <w:szCs w:val="28"/>
        </w:rPr>
        <w:t xml:space="preserve">сведениями о привлечении к </w:t>
      </w:r>
      <w:r w:rsidR="009A6D7A">
        <w:rPr>
          <w:sz w:val="28"/>
          <w:szCs w:val="28"/>
        </w:rPr>
        <w:t>админисративной</w:t>
      </w:r>
      <w:r w:rsidR="009A6D7A">
        <w:rPr>
          <w:sz w:val="28"/>
          <w:szCs w:val="28"/>
        </w:rPr>
        <w:t xml:space="preserve"> ответственности (</w:t>
      </w:r>
      <w:r w:rsidR="009A6D7A">
        <w:rPr>
          <w:sz w:val="28"/>
          <w:szCs w:val="28"/>
        </w:rPr>
        <w:t>л.д</w:t>
      </w:r>
      <w:r w:rsidR="009A6D7A">
        <w:rPr>
          <w:sz w:val="28"/>
          <w:szCs w:val="28"/>
        </w:rPr>
        <w:t>. 5), справкой к протоколу об административном правонарушении (л.д.7).</w:t>
      </w:r>
    </w:p>
    <w:p w:rsidR="00F17303" w:rsidP="00F173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9A6D7A">
        <w:rPr>
          <w:sz w:val="28"/>
          <w:szCs w:val="28"/>
        </w:rPr>
        <w:t>Леньо П.А.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 ст.12.26 ч.2  КоАП РФ, как</w:t>
      </w:r>
      <w:r>
        <w:rPr>
          <w:rFonts w:eastAsiaTheme="minorHAnsi"/>
          <w:sz w:val="28"/>
          <w:szCs w:val="28"/>
          <w:lang w:eastAsia="en-US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</w:t>
      </w:r>
      <w:r>
        <w:rPr>
          <w:rFonts w:eastAsiaTheme="minorHAnsi"/>
          <w:sz w:val="28"/>
          <w:szCs w:val="28"/>
          <w:lang w:eastAsia="en-US"/>
        </w:rPr>
        <w:t>освидетельствования на состояние опьянения, если такие действия (бездействие) не содержат уголовно наказуемого деяния.</w:t>
      </w:r>
    </w:p>
    <w:p w:rsidR="00F17303" w:rsidP="00F17303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="009A6D7A">
        <w:rPr>
          <w:color w:val="000000"/>
          <w:sz w:val="28"/>
          <w:szCs w:val="28"/>
        </w:rPr>
        <w:t xml:space="preserve"> Леньо П.А.</w:t>
      </w:r>
      <w:r>
        <w:rPr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 xml:space="preserve">который </w:t>
      </w:r>
      <w:r w:rsidRPr="00967FCA" w:rsidR="00967FC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 xml:space="preserve">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ареста.</w:t>
      </w:r>
    </w:p>
    <w:p w:rsidR="00F17303" w:rsidRPr="00703F5A" w:rsidP="00F1730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12.26 ч.2, </w:t>
      </w:r>
      <w:r w:rsidRPr="00703F5A">
        <w:rPr>
          <w:sz w:val="28"/>
          <w:szCs w:val="28"/>
        </w:rPr>
        <w:t xml:space="preserve"> ст. 29.10 КоАП РФ, суд</w:t>
      </w:r>
    </w:p>
    <w:p w:rsidR="00F17303" w:rsidRPr="00703F5A" w:rsidP="00F17303">
      <w:pPr>
        <w:jc w:val="center"/>
        <w:rPr>
          <w:sz w:val="28"/>
          <w:szCs w:val="28"/>
        </w:rPr>
      </w:pPr>
    </w:p>
    <w:p w:rsidR="00F17303" w:rsidRPr="00703F5A" w:rsidP="00F1730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F17303" w:rsidRPr="00703F5A" w:rsidP="00F1730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F17303" w:rsidP="00F1730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Pr="009A6D7A" w:rsidR="009A6D7A">
        <w:rPr>
          <w:b/>
          <w:sz w:val="28"/>
          <w:szCs w:val="28"/>
        </w:rPr>
        <w:t>Леньо Павла Александровича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>12.26 ч.2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административного ареста сроком на 10 (десять) суток.</w:t>
      </w:r>
    </w:p>
    <w:p w:rsidR="00F17303" w:rsidP="00F17303">
      <w:pPr>
        <w:ind w:firstLine="708"/>
        <w:jc w:val="both"/>
        <w:rPr>
          <w:sz w:val="28"/>
          <w:szCs w:val="28"/>
        </w:rPr>
      </w:pP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</w:p>
    <w:p w:rsidR="00F17303" w:rsidRPr="00703F5A" w:rsidP="00F1730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F17303" w:rsidRPr="00703F5A" w:rsidP="00F17303">
      <w:pPr>
        <w:jc w:val="both"/>
        <w:rPr>
          <w:sz w:val="28"/>
          <w:szCs w:val="28"/>
        </w:rPr>
      </w:pPr>
    </w:p>
    <w:p w:rsidR="00F17303" w:rsidRPr="00703F5A" w:rsidP="00F1730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F17303" w:rsidRPr="00703F5A" w:rsidP="00F1730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F17303" w:rsidP="00F1730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F17303" w:rsidP="00F1730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F17303" w:rsidP="00F1730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</w:t>
      </w:r>
      <w:r w:rsidR="0066237B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И.В. Казарина</w:t>
      </w:r>
    </w:p>
    <w:p w:rsidR="00F17303" w:rsidP="00F1730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17303" w:rsidRPr="00703F5A" w:rsidP="00F1730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17303" w:rsidRPr="00703F5A" w:rsidP="00F17303">
      <w:pPr>
        <w:rPr>
          <w:sz w:val="28"/>
          <w:szCs w:val="28"/>
        </w:rPr>
      </w:pPr>
    </w:p>
    <w:p w:rsidR="00F17303" w:rsidRPr="00703F5A" w:rsidP="00F17303">
      <w:pPr>
        <w:rPr>
          <w:sz w:val="28"/>
          <w:szCs w:val="28"/>
        </w:rPr>
      </w:pPr>
    </w:p>
    <w:p w:rsidR="00F17303" w:rsidP="00F17303"/>
    <w:p w:rsidR="00F17303" w:rsidP="00F17303"/>
    <w:p w:rsidR="00F17303" w:rsidP="00F17303"/>
    <w:p w:rsidR="00F17303" w:rsidP="00F17303"/>
    <w:p w:rsidR="00F17303" w:rsidP="00F17303"/>
    <w:p w:rsidR="00F17303" w:rsidP="00F17303"/>
    <w:p w:rsidR="00F17303" w:rsidP="00F17303"/>
    <w:p w:rsidR="00814A8F"/>
    <w:sectPr w:rsidSect="0066237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