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1E5AFD" w:rsidP="00ED61E5">
      <w:pPr>
        <w:jc w:val="right"/>
        <w:rPr>
          <w:b/>
          <w:sz w:val="22"/>
          <w:szCs w:val="22"/>
        </w:rPr>
      </w:pPr>
      <w:r w:rsidRPr="001E5AFD">
        <w:rPr>
          <w:sz w:val="22"/>
          <w:szCs w:val="22"/>
        </w:rPr>
        <w:t>Дело</w:t>
      </w:r>
      <w:r w:rsidRPr="001E5AFD" w:rsidR="000A1A58">
        <w:rPr>
          <w:sz w:val="22"/>
          <w:szCs w:val="22"/>
        </w:rPr>
        <w:t xml:space="preserve"> №</w:t>
      </w:r>
      <w:r w:rsidRPr="001E5AFD">
        <w:rPr>
          <w:sz w:val="22"/>
          <w:szCs w:val="22"/>
        </w:rPr>
        <w:t>5-</w:t>
      </w:r>
      <w:r w:rsidR="00D65A47">
        <w:rPr>
          <w:sz w:val="22"/>
          <w:szCs w:val="22"/>
        </w:rPr>
        <w:t>61</w:t>
      </w:r>
      <w:r w:rsidRPr="001E5AFD">
        <w:rPr>
          <w:sz w:val="22"/>
          <w:szCs w:val="22"/>
        </w:rPr>
        <w:t>-</w:t>
      </w:r>
      <w:r w:rsidR="00F75269">
        <w:rPr>
          <w:sz w:val="22"/>
          <w:szCs w:val="22"/>
        </w:rPr>
        <w:t>241</w:t>
      </w:r>
      <w:r w:rsidRPr="001E5AFD">
        <w:rPr>
          <w:sz w:val="22"/>
          <w:szCs w:val="22"/>
        </w:rPr>
        <w:t>/20</w:t>
      </w:r>
      <w:r w:rsidRPr="001E5AFD" w:rsidR="00CD6724">
        <w:rPr>
          <w:sz w:val="22"/>
          <w:szCs w:val="22"/>
        </w:rPr>
        <w:t>2</w:t>
      </w:r>
      <w:r w:rsidR="00DD4D3E">
        <w:rPr>
          <w:sz w:val="22"/>
          <w:szCs w:val="22"/>
        </w:rPr>
        <w:t>4</w:t>
      </w:r>
    </w:p>
    <w:p w:rsidR="008B36DB" w:rsidRPr="007E5650" w:rsidP="008B36DB">
      <w:pPr>
        <w:jc w:val="center"/>
        <w:rPr>
          <w:b/>
          <w:sz w:val="28"/>
          <w:szCs w:val="28"/>
        </w:rPr>
      </w:pPr>
      <w:r w:rsidRPr="007E5650">
        <w:rPr>
          <w:b/>
          <w:sz w:val="28"/>
          <w:szCs w:val="28"/>
        </w:rPr>
        <w:t>ПОСТАНОВЛЕНИЕ</w:t>
      </w:r>
    </w:p>
    <w:p w:rsidR="008B36DB" w:rsidRPr="007E5650" w:rsidP="008B36DB">
      <w:pPr>
        <w:jc w:val="center"/>
        <w:rPr>
          <w:b/>
          <w:sz w:val="28"/>
          <w:szCs w:val="28"/>
        </w:rPr>
      </w:pPr>
    </w:p>
    <w:p w:rsidR="008B36DB" w:rsidRPr="007E5650" w:rsidP="007E5650">
      <w:pPr>
        <w:rPr>
          <w:sz w:val="28"/>
          <w:szCs w:val="28"/>
          <w:lang w:val="uk-UA"/>
        </w:rPr>
      </w:pPr>
      <w:r w:rsidRPr="007E5650">
        <w:rPr>
          <w:sz w:val="28"/>
          <w:szCs w:val="28"/>
          <w:lang w:val="uk-UA"/>
        </w:rPr>
        <w:t>21 мая 2024 г</w:t>
      </w:r>
      <w:r w:rsidRPr="007E5650" w:rsidR="009052BB">
        <w:rPr>
          <w:sz w:val="28"/>
          <w:szCs w:val="28"/>
          <w:lang w:val="uk-UA"/>
        </w:rPr>
        <w:t>ода</w:t>
      </w:r>
      <w:r w:rsidRPr="007E5650">
        <w:rPr>
          <w:sz w:val="28"/>
          <w:szCs w:val="28"/>
          <w:lang w:val="uk-UA"/>
        </w:rPr>
        <w:t xml:space="preserve">                </w:t>
      </w:r>
      <w:r w:rsidRPr="007E5650" w:rsidR="000A1A58">
        <w:rPr>
          <w:sz w:val="28"/>
          <w:szCs w:val="28"/>
          <w:lang w:val="uk-UA"/>
        </w:rPr>
        <w:t xml:space="preserve">                  </w:t>
      </w:r>
      <w:r w:rsidRPr="007E5650" w:rsidR="00F27DB2">
        <w:rPr>
          <w:sz w:val="28"/>
          <w:szCs w:val="28"/>
          <w:lang w:val="uk-UA"/>
        </w:rPr>
        <w:t xml:space="preserve">  </w:t>
      </w:r>
      <w:r w:rsidRPr="007E5650" w:rsidR="001E5AFD">
        <w:rPr>
          <w:sz w:val="28"/>
          <w:szCs w:val="28"/>
          <w:lang w:val="uk-UA"/>
        </w:rPr>
        <w:t xml:space="preserve">              </w:t>
      </w:r>
      <w:r w:rsidRPr="007E5650" w:rsidR="00F0202B">
        <w:rPr>
          <w:sz w:val="28"/>
          <w:szCs w:val="28"/>
          <w:lang w:val="uk-UA"/>
        </w:rPr>
        <w:t xml:space="preserve">  </w:t>
      </w:r>
      <w:r w:rsidRPr="007E5650" w:rsidR="001E5AFD">
        <w:rPr>
          <w:sz w:val="28"/>
          <w:szCs w:val="28"/>
          <w:lang w:val="uk-UA"/>
        </w:rPr>
        <w:t xml:space="preserve">      </w:t>
      </w:r>
      <w:r w:rsidRPr="007E5650" w:rsidR="00922C53">
        <w:rPr>
          <w:sz w:val="28"/>
          <w:szCs w:val="28"/>
          <w:lang w:val="uk-UA"/>
        </w:rPr>
        <w:t xml:space="preserve">                                </w:t>
      </w:r>
      <w:r w:rsidRPr="007E5650" w:rsidR="000A1A58">
        <w:rPr>
          <w:sz w:val="28"/>
          <w:szCs w:val="28"/>
          <w:lang w:val="uk-UA"/>
        </w:rPr>
        <w:t xml:space="preserve">  </w:t>
      </w:r>
      <w:r w:rsidRPr="007E5650">
        <w:rPr>
          <w:sz w:val="28"/>
          <w:szCs w:val="28"/>
          <w:lang w:val="uk-UA"/>
        </w:rPr>
        <w:t xml:space="preserve"> пгт. Ленино</w:t>
      </w:r>
    </w:p>
    <w:p w:rsidR="008B36DB" w:rsidRPr="007E5650" w:rsidP="008B36DB">
      <w:pPr>
        <w:jc w:val="both"/>
        <w:rPr>
          <w:sz w:val="28"/>
          <w:szCs w:val="28"/>
          <w:lang w:val="uk-UA"/>
        </w:rPr>
      </w:pPr>
    </w:p>
    <w:p w:rsidR="008B36DB" w:rsidRPr="007E5650" w:rsidP="0038640F">
      <w:pPr>
        <w:ind w:firstLine="708"/>
        <w:jc w:val="both"/>
        <w:rPr>
          <w:sz w:val="28"/>
          <w:szCs w:val="28"/>
        </w:rPr>
      </w:pPr>
      <w:r w:rsidRPr="007E5650">
        <w:rPr>
          <w:sz w:val="28"/>
          <w:szCs w:val="28"/>
        </w:rPr>
        <w:t>Исполняющий обязанности м</w:t>
      </w:r>
      <w:r w:rsidRPr="007E5650" w:rsidR="005D4319">
        <w:rPr>
          <w:sz w:val="28"/>
          <w:szCs w:val="28"/>
        </w:rPr>
        <w:t>ирово</w:t>
      </w:r>
      <w:r w:rsidRPr="007E5650">
        <w:rPr>
          <w:sz w:val="28"/>
          <w:szCs w:val="28"/>
        </w:rPr>
        <w:t>го судьи</w:t>
      </w:r>
      <w:r w:rsidRPr="007E5650" w:rsidR="005D4319">
        <w:rPr>
          <w:sz w:val="28"/>
          <w:szCs w:val="28"/>
        </w:rPr>
        <w:t xml:space="preserve"> судебного  участка №</w:t>
      </w:r>
      <w:r w:rsidRPr="007E5650">
        <w:rPr>
          <w:sz w:val="28"/>
          <w:szCs w:val="28"/>
        </w:rPr>
        <w:t>61</w:t>
      </w:r>
      <w:r w:rsidRPr="007E5650" w:rsidR="005D4319">
        <w:rPr>
          <w:sz w:val="28"/>
          <w:szCs w:val="28"/>
        </w:rPr>
        <w:t xml:space="preserve"> Лени</w:t>
      </w:r>
      <w:r w:rsidRPr="007E5650" w:rsidR="005D4319">
        <w:rPr>
          <w:sz w:val="28"/>
          <w:szCs w:val="28"/>
        </w:rPr>
        <w:t>н</w:t>
      </w:r>
      <w:r w:rsidRPr="007E5650" w:rsidR="005D4319">
        <w:rPr>
          <w:sz w:val="28"/>
          <w:szCs w:val="28"/>
        </w:rPr>
        <w:t>ского судебного района (Ленинский муниципальный район) Республики Крым К</w:t>
      </w:r>
      <w:r w:rsidRPr="007E5650" w:rsidR="005D4319">
        <w:rPr>
          <w:sz w:val="28"/>
          <w:szCs w:val="28"/>
        </w:rPr>
        <w:t>у</w:t>
      </w:r>
      <w:r w:rsidRPr="007E5650" w:rsidR="005D4319">
        <w:rPr>
          <w:sz w:val="28"/>
          <w:szCs w:val="28"/>
        </w:rPr>
        <w:t>лунчаков А.А.,</w:t>
      </w:r>
      <w:r w:rsidRPr="007E5650">
        <w:rPr>
          <w:sz w:val="28"/>
          <w:szCs w:val="28"/>
        </w:rPr>
        <w:t xml:space="preserve"> рассмотрев в открытом судебном заседании </w:t>
      </w:r>
      <w:r w:rsidRPr="007E5650"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административный материал</w:t>
      </w:r>
      <w:r w:rsidRPr="007E5650" w:rsidR="00117719">
        <w:rPr>
          <w:sz w:val="28"/>
          <w:szCs w:val="28"/>
        </w:rPr>
        <w:t xml:space="preserve">, поступивший из </w:t>
      </w:r>
      <w:r w:rsidRPr="007E5650" w:rsidR="005D4319">
        <w:rPr>
          <w:sz w:val="28"/>
          <w:szCs w:val="28"/>
        </w:rPr>
        <w:t>Отделения Фонда</w:t>
      </w:r>
      <w:r w:rsidRPr="007E5650" w:rsidR="00286587">
        <w:rPr>
          <w:sz w:val="28"/>
          <w:szCs w:val="28"/>
        </w:rPr>
        <w:t xml:space="preserve"> Пенсионного</w:t>
      </w:r>
      <w:r w:rsidRPr="007E5650" w:rsidR="005D4319">
        <w:rPr>
          <w:sz w:val="28"/>
          <w:szCs w:val="28"/>
        </w:rPr>
        <w:t xml:space="preserve"> и Социального страх</w:t>
      </w:r>
      <w:r w:rsidRPr="007E5650" w:rsidR="005D4319">
        <w:rPr>
          <w:sz w:val="28"/>
          <w:szCs w:val="28"/>
        </w:rPr>
        <w:t>о</w:t>
      </w:r>
      <w:r w:rsidRPr="007E5650" w:rsidR="005D4319">
        <w:rPr>
          <w:sz w:val="28"/>
          <w:szCs w:val="28"/>
        </w:rPr>
        <w:t>вания  Российской Федерации по</w:t>
      </w:r>
      <w:r w:rsidRPr="007E5650" w:rsidR="00117719">
        <w:rPr>
          <w:sz w:val="28"/>
          <w:szCs w:val="28"/>
        </w:rPr>
        <w:t xml:space="preserve"> Республик</w:t>
      </w:r>
      <w:r w:rsidRPr="007E5650" w:rsidR="005D4319">
        <w:rPr>
          <w:sz w:val="28"/>
          <w:szCs w:val="28"/>
        </w:rPr>
        <w:t>е</w:t>
      </w:r>
      <w:r w:rsidRPr="007E5650" w:rsidR="00117719">
        <w:rPr>
          <w:sz w:val="28"/>
          <w:szCs w:val="28"/>
        </w:rPr>
        <w:t xml:space="preserve"> Крым</w:t>
      </w:r>
      <w:r w:rsidRPr="007E5650" w:rsidR="00704013">
        <w:rPr>
          <w:sz w:val="28"/>
          <w:szCs w:val="28"/>
        </w:rPr>
        <w:t>,</w:t>
      </w:r>
      <w:r w:rsidRPr="007E5650" w:rsidR="00117719">
        <w:rPr>
          <w:sz w:val="28"/>
          <w:szCs w:val="28"/>
        </w:rPr>
        <w:t xml:space="preserve"> </w:t>
      </w:r>
      <w:r w:rsidRPr="007E5650" w:rsidR="0038640F">
        <w:rPr>
          <w:sz w:val="28"/>
          <w:szCs w:val="28"/>
        </w:rPr>
        <w:t xml:space="preserve"> </w:t>
      </w:r>
      <w:r w:rsidRPr="007E5650">
        <w:rPr>
          <w:sz w:val="28"/>
          <w:szCs w:val="28"/>
        </w:rPr>
        <w:t>о привлечении к а</w:t>
      </w:r>
      <w:r w:rsidRPr="007E5650" w:rsidR="000A1A58">
        <w:rPr>
          <w:sz w:val="28"/>
          <w:szCs w:val="28"/>
        </w:rPr>
        <w:t>дминистр</w:t>
      </w:r>
      <w:r w:rsidRPr="007E5650" w:rsidR="000A1A58">
        <w:rPr>
          <w:sz w:val="28"/>
          <w:szCs w:val="28"/>
        </w:rPr>
        <w:t>а</w:t>
      </w:r>
      <w:r w:rsidRPr="007E5650" w:rsidR="000A1A58">
        <w:rPr>
          <w:sz w:val="28"/>
          <w:szCs w:val="28"/>
        </w:rPr>
        <w:t>тивной ответственности</w:t>
      </w:r>
      <w:r w:rsidRPr="007E5650" w:rsidR="00286587">
        <w:rPr>
          <w:sz w:val="28"/>
          <w:szCs w:val="28"/>
        </w:rPr>
        <w:t xml:space="preserve"> должностно</w:t>
      </w:r>
      <w:r w:rsidRPr="007E5650" w:rsidR="00A60E3D">
        <w:rPr>
          <w:sz w:val="28"/>
          <w:szCs w:val="28"/>
        </w:rPr>
        <w:t>го</w:t>
      </w:r>
      <w:r w:rsidRPr="007E5650" w:rsidR="00286587">
        <w:rPr>
          <w:sz w:val="28"/>
          <w:szCs w:val="28"/>
        </w:rPr>
        <w:t xml:space="preserve"> лиц</w:t>
      </w:r>
      <w:r w:rsidRPr="007E5650" w:rsidR="00A60E3D">
        <w:rPr>
          <w:sz w:val="28"/>
          <w:szCs w:val="28"/>
        </w:rPr>
        <w:t>а</w:t>
      </w:r>
      <w:r w:rsidRPr="007E5650" w:rsidR="00117719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E5650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7E5650" w:rsidP="00CA5238">
            <w:pPr>
              <w:jc w:val="both"/>
              <w:rPr>
                <w:sz w:val="28"/>
                <w:szCs w:val="28"/>
              </w:rPr>
            </w:pPr>
            <w:r w:rsidRPr="007E5650">
              <w:rPr>
                <w:sz w:val="28"/>
                <w:szCs w:val="28"/>
              </w:rPr>
              <w:t>Зайцева Семёна Михайловича</w:t>
            </w:r>
            <w:r w:rsidRPr="007E5650" w:rsidR="00DD4D3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(данные изъяты)</w:t>
            </w:r>
          </w:p>
        </w:tc>
      </w:tr>
    </w:tbl>
    <w:p w:rsidR="00117719" w:rsidRPr="007E5650" w:rsidP="006E1DF2">
      <w:pPr>
        <w:jc w:val="both"/>
        <w:rPr>
          <w:sz w:val="28"/>
          <w:szCs w:val="28"/>
        </w:rPr>
      </w:pPr>
      <w:r w:rsidRPr="007E5650">
        <w:rPr>
          <w:sz w:val="28"/>
          <w:szCs w:val="28"/>
        </w:rPr>
        <w:t>в</w:t>
      </w:r>
      <w:r w:rsidRPr="007E5650" w:rsidR="008B36DB">
        <w:rPr>
          <w:sz w:val="28"/>
          <w:szCs w:val="28"/>
        </w:rPr>
        <w:t xml:space="preserve"> совершени</w:t>
      </w:r>
      <w:r w:rsidRPr="007E5650">
        <w:rPr>
          <w:sz w:val="28"/>
          <w:szCs w:val="28"/>
        </w:rPr>
        <w:t>и</w:t>
      </w:r>
      <w:r w:rsidRPr="007E5650" w:rsidR="0038640F">
        <w:rPr>
          <w:sz w:val="28"/>
          <w:szCs w:val="28"/>
        </w:rPr>
        <w:t xml:space="preserve"> </w:t>
      </w:r>
      <w:r w:rsidRPr="007E5650" w:rsidR="00E64759">
        <w:rPr>
          <w:sz w:val="28"/>
          <w:szCs w:val="28"/>
        </w:rPr>
        <w:t xml:space="preserve">административного </w:t>
      </w:r>
      <w:r w:rsidRPr="007E5650" w:rsidR="008B36DB">
        <w:rPr>
          <w:sz w:val="28"/>
          <w:szCs w:val="28"/>
        </w:rPr>
        <w:t xml:space="preserve">правонарушения, предусмотренного </w:t>
      </w:r>
      <w:r w:rsidRPr="007E5650" w:rsidR="00A60E3D">
        <w:rPr>
          <w:sz w:val="28"/>
          <w:szCs w:val="28"/>
        </w:rPr>
        <w:t>част</w:t>
      </w:r>
      <w:r w:rsidRPr="007E5650" w:rsidR="00E64759">
        <w:rPr>
          <w:sz w:val="28"/>
          <w:szCs w:val="28"/>
        </w:rPr>
        <w:t>ью</w:t>
      </w:r>
      <w:r w:rsidRPr="007E5650" w:rsidR="00A60E3D">
        <w:rPr>
          <w:sz w:val="28"/>
          <w:szCs w:val="28"/>
        </w:rPr>
        <w:t xml:space="preserve"> 1 статьи</w:t>
      </w:r>
      <w:r w:rsidRPr="007E5650" w:rsidR="00605E95">
        <w:rPr>
          <w:sz w:val="28"/>
          <w:szCs w:val="28"/>
        </w:rPr>
        <w:t xml:space="preserve">  15</w:t>
      </w:r>
      <w:r w:rsidRPr="007E5650" w:rsidR="00F0202B">
        <w:rPr>
          <w:sz w:val="28"/>
          <w:szCs w:val="28"/>
        </w:rPr>
        <w:t>.</w:t>
      </w:r>
      <w:r w:rsidRPr="007E5650" w:rsidR="008A4D2E">
        <w:rPr>
          <w:sz w:val="28"/>
          <w:szCs w:val="28"/>
        </w:rPr>
        <w:t>33</w:t>
      </w:r>
      <w:r w:rsidRPr="007E5650" w:rsidR="00A47C69">
        <w:rPr>
          <w:sz w:val="28"/>
          <w:szCs w:val="28"/>
        </w:rPr>
        <w:t>.</w:t>
      </w:r>
      <w:r w:rsidRPr="007E5650" w:rsidR="008A4D2E">
        <w:rPr>
          <w:sz w:val="28"/>
          <w:szCs w:val="28"/>
        </w:rPr>
        <w:t>2</w:t>
      </w:r>
      <w:r w:rsidRPr="007E5650" w:rsidR="00990CB6">
        <w:rPr>
          <w:sz w:val="28"/>
          <w:szCs w:val="28"/>
        </w:rPr>
        <w:t xml:space="preserve"> </w:t>
      </w:r>
      <w:r w:rsidRPr="007E5650">
        <w:rPr>
          <w:sz w:val="28"/>
          <w:szCs w:val="28"/>
        </w:rPr>
        <w:t xml:space="preserve">Кодекса РФ об административных правонарушениях, </w:t>
      </w:r>
    </w:p>
    <w:p w:rsidR="008B36DB" w:rsidRPr="007E5650" w:rsidP="008B36DB">
      <w:pPr>
        <w:jc w:val="center"/>
        <w:rPr>
          <w:b/>
          <w:sz w:val="28"/>
          <w:szCs w:val="28"/>
        </w:rPr>
      </w:pPr>
      <w:r w:rsidRPr="007E5650">
        <w:rPr>
          <w:b/>
          <w:sz w:val="28"/>
          <w:szCs w:val="28"/>
        </w:rPr>
        <w:t>УСТАНОВИЛ:</w:t>
      </w:r>
    </w:p>
    <w:p w:rsidR="00D312A3" w:rsidRPr="007E5650" w:rsidP="003440AB">
      <w:pPr>
        <w:ind w:firstLine="708"/>
        <w:jc w:val="both"/>
        <w:rPr>
          <w:sz w:val="28"/>
          <w:szCs w:val="28"/>
        </w:rPr>
      </w:pPr>
      <w:r w:rsidRPr="007E5650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b/>
          <w:sz w:val="28"/>
          <w:szCs w:val="28"/>
        </w:rPr>
        <w:t>(данные из</w:t>
      </w:r>
      <w:r>
        <w:rPr>
          <w:b/>
          <w:sz w:val="28"/>
          <w:szCs w:val="28"/>
        </w:rPr>
        <w:t>ъ</w:t>
      </w:r>
      <w:r>
        <w:rPr>
          <w:b/>
          <w:sz w:val="28"/>
          <w:szCs w:val="28"/>
        </w:rPr>
        <w:t>яты)</w:t>
      </w:r>
      <w:r w:rsidRPr="007E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650" w:rsidR="00794F6C">
        <w:rPr>
          <w:sz w:val="28"/>
          <w:szCs w:val="28"/>
        </w:rPr>
        <w:t xml:space="preserve"> </w:t>
      </w:r>
      <w:r w:rsidRPr="007E5650" w:rsidR="00E65661">
        <w:rPr>
          <w:sz w:val="28"/>
          <w:szCs w:val="28"/>
        </w:rPr>
        <w:t>Зайцев С.М.</w:t>
      </w:r>
      <w:r w:rsidRPr="007E5650" w:rsidR="00CD6255">
        <w:rPr>
          <w:sz w:val="28"/>
          <w:szCs w:val="28"/>
        </w:rPr>
        <w:t>,</w:t>
      </w:r>
      <w:r w:rsidRPr="007E5650" w:rsidR="00AC55CD">
        <w:rPr>
          <w:sz w:val="28"/>
          <w:szCs w:val="28"/>
        </w:rPr>
        <w:t xml:space="preserve"> будучи должностным лицом </w:t>
      </w:r>
      <w:r w:rsidRPr="007E5650" w:rsidR="0008095A">
        <w:rPr>
          <w:sz w:val="28"/>
          <w:szCs w:val="28"/>
        </w:rPr>
        <w:t>–</w:t>
      </w:r>
      <w:r w:rsidRPr="007E5650" w:rsidR="001354AE">
        <w:rPr>
          <w:sz w:val="28"/>
          <w:szCs w:val="28"/>
        </w:rPr>
        <w:t xml:space="preserve"> </w:t>
      </w:r>
      <w:r w:rsidRPr="007E5650" w:rsidR="00E65661">
        <w:rPr>
          <w:sz w:val="28"/>
          <w:szCs w:val="28"/>
        </w:rPr>
        <w:t>настоятелем Местной религио</w:t>
      </w:r>
      <w:r w:rsidRPr="007E5650" w:rsidR="00E65661">
        <w:rPr>
          <w:sz w:val="28"/>
          <w:szCs w:val="28"/>
        </w:rPr>
        <w:t>з</w:t>
      </w:r>
      <w:r w:rsidRPr="007E5650" w:rsidR="00E65661">
        <w:rPr>
          <w:sz w:val="28"/>
          <w:szCs w:val="28"/>
        </w:rPr>
        <w:t>ной организации Православный Приход Храма Святой Блаженной Матрены Мо</w:t>
      </w:r>
      <w:r w:rsidRPr="007E5650" w:rsidR="00E65661">
        <w:rPr>
          <w:sz w:val="28"/>
          <w:szCs w:val="28"/>
        </w:rPr>
        <w:t>с</w:t>
      </w:r>
      <w:r w:rsidRPr="007E5650" w:rsidR="00E65661">
        <w:rPr>
          <w:sz w:val="28"/>
          <w:szCs w:val="28"/>
        </w:rPr>
        <w:t>ковской села Семисотка Ленинского района Республики Крым Феодосийской Епархии Русской Пр</w:t>
      </w:r>
      <w:r w:rsidRPr="007E5650" w:rsidR="00E65661">
        <w:rPr>
          <w:sz w:val="28"/>
          <w:szCs w:val="28"/>
        </w:rPr>
        <w:t>а</w:t>
      </w:r>
      <w:r w:rsidRPr="007E5650" w:rsidR="00E65661">
        <w:rPr>
          <w:sz w:val="28"/>
          <w:szCs w:val="28"/>
        </w:rPr>
        <w:t>вославной Церкви (Московский Патриархат)</w:t>
      </w:r>
      <w:r w:rsidRPr="007E5650" w:rsidR="00CD6724">
        <w:rPr>
          <w:sz w:val="28"/>
          <w:szCs w:val="28"/>
        </w:rPr>
        <w:t>,</w:t>
      </w:r>
      <w:r w:rsidRPr="007E5650" w:rsidR="00794F6C">
        <w:rPr>
          <w:sz w:val="28"/>
          <w:szCs w:val="28"/>
        </w:rPr>
        <w:t xml:space="preserve"> </w:t>
      </w:r>
      <w:r w:rsidRPr="007E5650" w:rsidR="001354AE">
        <w:rPr>
          <w:sz w:val="28"/>
          <w:szCs w:val="28"/>
        </w:rPr>
        <w:t xml:space="preserve"> </w:t>
      </w:r>
      <w:r w:rsidRPr="007E5650" w:rsidR="00802695">
        <w:rPr>
          <w:sz w:val="28"/>
          <w:szCs w:val="28"/>
        </w:rPr>
        <w:t>нарушил</w:t>
      </w:r>
      <w:r w:rsidRPr="007E5650" w:rsidR="007D0DFD">
        <w:rPr>
          <w:sz w:val="28"/>
          <w:szCs w:val="28"/>
        </w:rPr>
        <w:t xml:space="preserve"> срок предоставления </w:t>
      </w:r>
      <w:r w:rsidRPr="007E5650" w:rsidR="00E65661">
        <w:rPr>
          <w:sz w:val="28"/>
          <w:szCs w:val="28"/>
        </w:rPr>
        <w:t>еж</w:t>
      </w:r>
      <w:r w:rsidRPr="007E5650" w:rsidR="00E65661">
        <w:rPr>
          <w:sz w:val="28"/>
          <w:szCs w:val="28"/>
        </w:rPr>
        <w:t>е</w:t>
      </w:r>
      <w:r w:rsidRPr="007E5650" w:rsidR="00E65661">
        <w:rPr>
          <w:sz w:val="28"/>
          <w:szCs w:val="28"/>
        </w:rPr>
        <w:t>годного</w:t>
      </w:r>
      <w:r w:rsidRPr="007E5650" w:rsidR="007D0DFD">
        <w:rPr>
          <w:sz w:val="28"/>
          <w:szCs w:val="28"/>
        </w:rPr>
        <w:t xml:space="preserve"> отчета по форм</w:t>
      </w:r>
      <w:r w:rsidRPr="007E5650" w:rsidR="00794F6C">
        <w:rPr>
          <w:sz w:val="28"/>
          <w:szCs w:val="28"/>
        </w:rPr>
        <w:t>е</w:t>
      </w:r>
      <w:r w:rsidRPr="007E5650" w:rsidR="007D0DFD">
        <w:rPr>
          <w:sz w:val="28"/>
          <w:szCs w:val="28"/>
        </w:rPr>
        <w:t xml:space="preserve"> </w:t>
      </w:r>
      <w:r w:rsidRPr="007E5650" w:rsidR="00C14B23">
        <w:rPr>
          <w:sz w:val="28"/>
          <w:szCs w:val="28"/>
        </w:rPr>
        <w:t>ЕФС</w:t>
      </w:r>
      <w:r w:rsidRPr="007E5650" w:rsidR="007D0DFD">
        <w:rPr>
          <w:sz w:val="28"/>
          <w:szCs w:val="28"/>
        </w:rPr>
        <w:t>-</w:t>
      </w:r>
      <w:r w:rsidRPr="007E5650" w:rsidR="00C14B23">
        <w:rPr>
          <w:sz w:val="28"/>
          <w:szCs w:val="28"/>
        </w:rPr>
        <w:t>1</w:t>
      </w:r>
      <w:r w:rsidRPr="007E5650" w:rsidR="007D0DFD">
        <w:rPr>
          <w:sz w:val="28"/>
          <w:szCs w:val="28"/>
        </w:rPr>
        <w:t xml:space="preserve"> за </w:t>
      </w:r>
      <w:r w:rsidRPr="007E5650" w:rsidR="00E64759">
        <w:rPr>
          <w:sz w:val="28"/>
          <w:szCs w:val="28"/>
        </w:rPr>
        <w:t>2023 год</w:t>
      </w:r>
      <w:r w:rsidRPr="007E5650" w:rsidR="007D0DFD">
        <w:rPr>
          <w:sz w:val="28"/>
          <w:szCs w:val="28"/>
        </w:rPr>
        <w:t>. В</w:t>
      </w:r>
      <w:r w:rsidRPr="007E5650">
        <w:rPr>
          <w:sz w:val="28"/>
          <w:szCs w:val="28"/>
        </w:rPr>
        <w:t xml:space="preserve"> нарушение</w:t>
      </w:r>
      <w:r w:rsidRPr="007E5650" w:rsidR="00117719">
        <w:rPr>
          <w:sz w:val="28"/>
          <w:szCs w:val="28"/>
        </w:rPr>
        <w:t xml:space="preserve"> </w:t>
      </w:r>
      <w:r w:rsidRPr="007E5650" w:rsidR="003B2DD8">
        <w:rPr>
          <w:sz w:val="28"/>
          <w:szCs w:val="28"/>
        </w:rPr>
        <w:t>п.</w:t>
      </w:r>
      <w:r w:rsidRPr="007E5650" w:rsidR="00E64759">
        <w:rPr>
          <w:sz w:val="28"/>
          <w:szCs w:val="28"/>
        </w:rPr>
        <w:t>1</w:t>
      </w:r>
      <w:r w:rsidRPr="007E5650" w:rsidR="00117719">
        <w:rPr>
          <w:sz w:val="28"/>
          <w:szCs w:val="28"/>
        </w:rPr>
        <w:t xml:space="preserve"> статьи </w:t>
      </w:r>
      <w:r w:rsidRPr="007E5650" w:rsidR="00E64759">
        <w:rPr>
          <w:sz w:val="28"/>
          <w:szCs w:val="28"/>
        </w:rPr>
        <w:t>24</w:t>
      </w:r>
      <w:r w:rsidRPr="007E5650" w:rsidR="00117719">
        <w:rPr>
          <w:sz w:val="28"/>
          <w:szCs w:val="28"/>
        </w:rPr>
        <w:t xml:space="preserve"> Федерального закона от </w:t>
      </w:r>
      <w:r w:rsidRPr="007E5650" w:rsidR="00E64759">
        <w:rPr>
          <w:sz w:val="28"/>
          <w:szCs w:val="28"/>
        </w:rPr>
        <w:t>42.07.1998</w:t>
      </w:r>
      <w:r w:rsidRPr="007E5650" w:rsidR="00117719">
        <w:rPr>
          <w:sz w:val="28"/>
          <w:szCs w:val="28"/>
        </w:rPr>
        <w:t xml:space="preserve"> №</w:t>
      </w:r>
      <w:r w:rsidRPr="007E5650" w:rsidR="00E64759">
        <w:rPr>
          <w:sz w:val="28"/>
          <w:szCs w:val="28"/>
        </w:rPr>
        <w:t>125</w:t>
      </w:r>
      <w:r w:rsidRPr="007E5650" w:rsidR="00117719">
        <w:rPr>
          <w:sz w:val="28"/>
          <w:szCs w:val="28"/>
        </w:rPr>
        <w:t xml:space="preserve">-ФЗ «Об </w:t>
      </w:r>
      <w:r w:rsidRPr="007E5650" w:rsidR="00E64759">
        <w:rPr>
          <w:sz w:val="28"/>
          <w:szCs w:val="28"/>
        </w:rPr>
        <w:t>обязательном социал</w:t>
      </w:r>
      <w:r w:rsidRPr="007E5650" w:rsidR="00E64759">
        <w:rPr>
          <w:sz w:val="28"/>
          <w:szCs w:val="28"/>
        </w:rPr>
        <w:t>ь</w:t>
      </w:r>
      <w:r w:rsidRPr="007E5650" w:rsidR="00E64759">
        <w:rPr>
          <w:sz w:val="28"/>
          <w:szCs w:val="28"/>
        </w:rPr>
        <w:t>ном страховании от несчастных случаев на производстве и профессиональных з</w:t>
      </w:r>
      <w:r w:rsidRPr="007E5650" w:rsidR="00E64759">
        <w:rPr>
          <w:sz w:val="28"/>
          <w:szCs w:val="28"/>
        </w:rPr>
        <w:t>а</w:t>
      </w:r>
      <w:r w:rsidRPr="007E5650" w:rsidR="00E64759">
        <w:rPr>
          <w:sz w:val="28"/>
          <w:szCs w:val="28"/>
        </w:rPr>
        <w:t>болеваний»</w:t>
      </w:r>
      <w:r w:rsidRPr="007E5650" w:rsidR="00C14B23">
        <w:rPr>
          <w:sz w:val="28"/>
          <w:szCs w:val="28"/>
        </w:rPr>
        <w:t>. Страхов</w:t>
      </w:r>
      <w:r w:rsidRPr="007E5650" w:rsidR="00C14B23">
        <w:rPr>
          <w:sz w:val="28"/>
          <w:szCs w:val="28"/>
        </w:rPr>
        <w:t>а</w:t>
      </w:r>
      <w:r w:rsidRPr="007E5650" w:rsidR="00C14B23">
        <w:rPr>
          <w:sz w:val="28"/>
          <w:szCs w:val="28"/>
        </w:rPr>
        <w:t>те</w:t>
      </w:r>
      <w:r w:rsidRPr="007E5650" w:rsidR="00F65510">
        <w:rPr>
          <w:sz w:val="28"/>
          <w:szCs w:val="28"/>
        </w:rPr>
        <w:t xml:space="preserve">лем </w:t>
      </w:r>
      <w:r w:rsidRPr="007E5650" w:rsidR="00E65661">
        <w:rPr>
          <w:sz w:val="28"/>
          <w:szCs w:val="28"/>
        </w:rPr>
        <w:t>12.02</w:t>
      </w:r>
      <w:r w:rsidRPr="007E5650" w:rsidR="00E64759">
        <w:rPr>
          <w:sz w:val="28"/>
          <w:szCs w:val="28"/>
        </w:rPr>
        <w:t>.2024</w:t>
      </w:r>
      <w:r w:rsidRPr="007E5650" w:rsidR="00C14B23">
        <w:rPr>
          <w:sz w:val="28"/>
          <w:szCs w:val="28"/>
        </w:rPr>
        <w:t xml:space="preserve"> представлена форма ЕФС-1 </w:t>
      </w:r>
      <w:r w:rsidRPr="007E5650" w:rsidR="00E64759">
        <w:rPr>
          <w:sz w:val="28"/>
          <w:szCs w:val="28"/>
        </w:rPr>
        <w:t>подраздел 2 за 2023 год, что подтве</w:t>
      </w:r>
      <w:r w:rsidRPr="007E5650" w:rsidR="00E64759">
        <w:rPr>
          <w:sz w:val="28"/>
          <w:szCs w:val="28"/>
        </w:rPr>
        <w:t>р</w:t>
      </w:r>
      <w:r w:rsidRPr="007E5650" w:rsidR="00E64759">
        <w:rPr>
          <w:sz w:val="28"/>
          <w:szCs w:val="28"/>
        </w:rPr>
        <w:t>ждается печатью специалиста</w:t>
      </w:r>
      <w:r w:rsidRPr="007E5650" w:rsidR="00BC3D3D">
        <w:rPr>
          <w:sz w:val="28"/>
          <w:szCs w:val="28"/>
        </w:rPr>
        <w:t>, тогда как последним сроком предоставления таких сведений за 2023 год являлся 25.01.2024</w:t>
      </w:r>
      <w:r w:rsidRPr="007E5650" w:rsidR="005B67B2">
        <w:rPr>
          <w:sz w:val="28"/>
          <w:szCs w:val="28"/>
        </w:rPr>
        <w:t>.</w:t>
      </w:r>
    </w:p>
    <w:p w:rsidR="00794F6C" w:rsidRPr="007E5650" w:rsidP="003440AB">
      <w:pPr>
        <w:ind w:firstLine="708"/>
        <w:jc w:val="both"/>
        <w:rPr>
          <w:sz w:val="28"/>
          <w:szCs w:val="28"/>
        </w:rPr>
      </w:pPr>
      <w:r w:rsidRPr="007E5650">
        <w:rPr>
          <w:sz w:val="28"/>
          <w:szCs w:val="28"/>
        </w:rPr>
        <w:t xml:space="preserve">Таким образом, </w:t>
      </w:r>
      <w:r w:rsidRPr="007E5650" w:rsidR="00E65661">
        <w:rPr>
          <w:sz w:val="28"/>
          <w:szCs w:val="28"/>
        </w:rPr>
        <w:t>Зайцев С.М.</w:t>
      </w:r>
      <w:r w:rsidRPr="007E5650">
        <w:rPr>
          <w:sz w:val="28"/>
          <w:szCs w:val="28"/>
        </w:rPr>
        <w:t xml:space="preserve"> наруши</w:t>
      </w:r>
      <w:r w:rsidRPr="007E5650" w:rsidR="00CE44D2">
        <w:rPr>
          <w:sz w:val="28"/>
          <w:szCs w:val="28"/>
        </w:rPr>
        <w:t>л</w:t>
      </w:r>
      <w:r w:rsidRPr="007E5650">
        <w:rPr>
          <w:sz w:val="28"/>
          <w:szCs w:val="28"/>
        </w:rPr>
        <w:t xml:space="preserve"> </w:t>
      </w:r>
      <w:r w:rsidRPr="007E5650" w:rsidR="00BC3D3D">
        <w:rPr>
          <w:sz w:val="28"/>
          <w:szCs w:val="28"/>
        </w:rPr>
        <w:t>п.1 статьи 24 Федерального закона от 42.07.1998 №125-ФЗ «Об обязательном социальном страховании от несчастных случаев на производстве и профессиональных заболеваний»</w:t>
      </w:r>
      <w:r w:rsidRPr="007E5650" w:rsidR="003B2DD8">
        <w:rPr>
          <w:sz w:val="28"/>
          <w:szCs w:val="28"/>
        </w:rPr>
        <w:t xml:space="preserve">, </w:t>
      </w:r>
      <w:r w:rsidRPr="007E5650">
        <w:rPr>
          <w:sz w:val="28"/>
          <w:szCs w:val="28"/>
        </w:rPr>
        <w:t>что предусматривает административную ответственность по</w:t>
      </w:r>
      <w:r w:rsidRPr="007E5650" w:rsidR="00A60E3D">
        <w:rPr>
          <w:sz w:val="28"/>
          <w:szCs w:val="28"/>
        </w:rPr>
        <w:t xml:space="preserve"> ч.1</w:t>
      </w:r>
      <w:r w:rsidRPr="007E5650">
        <w:rPr>
          <w:sz w:val="28"/>
          <w:szCs w:val="28"/>
        </w:rPr>
        <w:t xml:space="preserve"> ст. 15.33.2 Кодекса Российской Федер</w:t>
      </w:r>
      <w:r w:rsidRPr="007E5650">
        <w:rPr>
          <w:sz w:val="28"/>
          <w:szCs w:val="28"/>
        </w:rPr>
        <w:t>а</w:t>
      </w:r>
      <w:r w:rsidRPr="007E5650">
        <w:rPr>
          <w:sz w:val="28"/>
          <w:szCs w:val="28"/>
        </w:rPr>
        <w:t>ции об административных правонарушениях (далее - КоАП РФ).</w:t>
      </w:r>
    </w:p>
    <w:p w:rsidR="00A50D96" w:rsidRPr="007E5650" w:rsidP="0034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50">
        <w:rPr>
          <w:sz w:val="28"/>
          <w:szCs w:val="28"/>
        </w:rPr>
        <w:t>Зайцев С.М., меры  к  уведомлению которого с</w:t>
      </w:r>
      <w:r w:rsidRPr="007E5650">
        <w:rPr>
          <w:sz w:val="28"/>
          <w:szCs w:val="28"/>
        </w:rPr>
        <w:t>удом были приняты, в суде</w:t>
      </w:r>
      <w:r w:rsidRPr="007E5650">
        <w:rPr>
          <w:sz w:val="28"/>
          <w:szCs w:val="28"/>
        </w:rPr>
        <w:t>б</w:t>
      </w:r>
      <w:r w:rsidRPr="007E5650">
        <w:rPr>
          <w:sz w:val="28"/>
          <w:szCs w:val="28"/>
        </w:rPr>
        <w:t>ное засе</w:t>
      </w:r>
      <w:r w:rsidRPr="007E5650" w:rsidR="009E57C5">
        <w:rPr>
          <w:sz w:val="28"/>
          <w:szCs w:val="28"/>
        </w:rPr>
        <w:t>дание не явился</w:t>
      </w:r>
      <w:r w:rsidRPr="007E5650" w:rsidR="00F65510">
        <w:rPr>
          <w:sz w:val="28"/>
          <w:szCs w:val="28"/>
        </w:rPr>
        <w:t>, извещен надлежаще и в срок</w:t>
      </w:r>
      <w:r w:rsidRPr="007E5650" w:rsidR="00BC3D3D">
        <w:rPr>
          <w:sz w:val="28"/>
          <w:szCs w:val="28"/>
        </w:rPr>
        <w:t xml:space="preserve">, </w:t>
      </w:r>
      <w:r w:rsidRPr="007E5650">
        <w:rPr>
          <w:sz w:val="28"/>
          <w:szCs w:val="28"/>
        </w:rPr>
        <w:t>в письменном заявлении просил рассмотреть дело в его отсутствие</w:t>
      </w:r>
      <w:r w:rsidRPr="007E5650" w:rsidR="00F65510">
        <w:rPr>
          <w:sz w:val="28"/>
          <w:szCs w:val="28"/>
        </w:rPr>
        <w:t xml:space="preserve">. </w:t>
      </w:r>
      <w:r w:rsidRPr="007E5650">
        <w:rPr>
          <w:sz w:val="28"/>
          <w:szCs w:val="28"/>
        </w:rPr>
        <w:t xml:space="preserve"> </w:t>
      </w:r>
    </w:p>
    <w:p w:rsidR="00AD6821" w:rsidRPr="007E5650" w:rsidP="003440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5650">
        <w:rPr>
          <w:sz w:val="28"/>
          <w:szCs w:val="28"/>
        </w:rPr>
        <w:t xml:space="preserve">Согласно ст.25.1 КоАП РФ административное дело может быть рассмотрено в отсутствие лица, в отношении которого </w:t>
      </w:r>
      <w:r w:rsidRPr="007E5650">
        <w:rPr>
          <w:sz w:val="28"/>
          <w:szCs w:val="28"/>
        </w:rPr>
        <w:t>ведется производство по делу об админ</w:t>
      </w:r>
      <w:r w:rsidRPr="007E5650">
        <w:rPr>
          <w:sz w:val="28"/>
          <w:szCs w:val="28"/>
        </w:rPr>
        <w:t>и</w:t>
      </w:r>
      <w:r w:rsidRPr="007E5650">
        <w:rPr>
          <w:sz w:val="28"/>
          <w:szCs w:val="28"/>
        </w:rPr>
        <w:t>стративном правонарушении, если имеются данные о надлежащем извещении лица о месте и времени рассмотрения дела и имеются достаточные основания рассмо</w:t>
      </w:r>
      <w:r w:rsidRPr="007E5650">
        <w:rPr>
          <w:sz w:val="28"/>
          <w:szCs w:val="28"/>
        </w:rPr>
        <w:t>т</w:t>
      </w:r>
      <w:r w:rsidRPr="007E5650">
        <w:rPr>
          <w:sz w:val="28"/>
          <w:szCs w:val="28"/>
        </w:rPr>
        <w:t>рения дела в его отсутствие.</w:t>
      </w:r>
    </w:p>
    <w:p w:rsidR="007D0DFD" w:rsidRPr="007E5650" w:rsidP="00BC3D3D">
      <w:pPr>
        <w:ind w:firstLine="709"/>
        <w:jc w:val="both"/>
        <w:rPr>
          <w:sz w:val="28"/>
          <w:szCs w:val="28"/>
          <w:shd w:val="clear" w:color="auto" w:fill="FFFFFF"/>
        </w:rPr>
      </w:pPr>
      <w:r w:rsidRPr="007E5650">
        <w:rPr>
          <w:sz w:val="28"/>
          <w:szCs w:val="28"/>
          <w:shd w:val="clear" w:color="auto" w:fill="FFFFFF"/>
        </w:rPr>
        <w:t>Исследовав административный материал, с</w:t>
      </w:r>
      <w:r w:rsidRPr="007E5650">
        <w:rPr>
          <w:sz w:val="28"/>
          <w:szCs w:val="28"/>
          <w:shd w:val="clear" w:color="auto" w:fill="FFFFFF"/>
        </w:rPr>
        <w:t>удья отмечает следующее.</w:t>
      </w:r>
    </w:p>
    <w:p w:rsidR="00453BEC" w:rsidRPr="007E5650" w:rsidP="00BC3D3D">
      <w:pPr>
        <w:ind w:firstLine="709"/>
        <w:jc w:val="both"/>
        <w:rPr>
          <w:sz w:val="28"/>
          <w:szCs w:val="28"/>
          <w:shd w:val="clear" w:color="auto" w:fill="FFFFFF"/>
        </w:rPr>
      </w:pPr>
      <w:r w:rsidRPr="007E5650">
        <w:rPr>
          <w:sz w:val="28"/>
          <w:szCs w:val="28"/>
          <w:shd w:val="clear" w:color="auto" w:fill="FFFFFF"/>
        </w:rPr>
        <w:t xml:space="preserve">В соответствии с п.6 ст.11 Федерального закона от </w:t>
      </w:r>
      <w:r w:rsidRPr="007E5650" w:rsidR="009052BB">
        <w:rPr>
          <w:sz w:val="28"/>
          <w:szCs w:val="28"/>
        </w:rPr>
        <w:t xml:space="preserve">01.04.1996 </w:t>
      </w:r>
      <w:r w:rsidRPr="007E5650">
        <w:rPr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</w:t>
      </w:r>
      <w:r w:rsidRPr="007E5650">
        <w:rPr>
          <w:sz w:val="28"/>
          <w:szCs w:val="28"/>
          <w:shd w:val="clear" w:color="auto" w:fill="FFFFFF"/>
        </w:rPr>
        <w:t>н</w:t>
      </w:r>
      <w:r w:rsidRPr="007E5650">
        <w:rPr>
          <w:sz w:val="28"/>
          <w:szCs w:val="28"/>
          <w:shd w:val="clear" w:color="auto" w:fill="FFFFFF"/>
        </w:rPr>
        <w:t xml:space="preserve">ного страхования», страхователем представляются сведения не позднее рабочего дня, </w:t>
      </w:r>
      <w:r w:rsidRPr="007E5650">
        <w:rPr>
          <w:sz w:val="28"/>
          <w:szCs w:val="28"/>
          <w:shd w:val="clear" w:color="auto" w:fill="FFFFFF"/>
        </w:rPr>
        <w:t>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734B1" w:rsidRPr="007E5650" w:rsidP="00BC3D3D">
      <w:pPr>
        <w:ind w:firstLine="709"/>
        <w:jc w:val="both"/>
        <w:rPr>
          <w:sz w:val="28"/>
          <w:szCs w:val="28"/>
          <w:shd w:val="clear" w:color="auto" w:fill="FFFFFF"/>
        </w:rPr>
      </w:pPr>
      <w:r w:rsidRPr="007E5650">
        <w:rPr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E5650">
          <w:rPr>
            <w:sz w:val="28"/>
            <w:szCs w:val="28"/>
          </w:rPr>
          <w:t>15.33.2 КоАП</w:t>
        </w:r>
      </w:hyperlink>
      <w:r w:rsidRPr="007E5650">
        <w:rPr>
          <w:sz w:val="28"/>
          <w:szCs w:val="28"/>
          <w:shd w:val="clear" w:color="auto" w:fill="FFFFFF"/>
        </w:rPr>
        <w:t xml:space="preserve"> РФ предусматривает ответственность за нарушение установленных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</w:t>
      </w:r>
      <w:r w:rsidRPr="007E5650">
        <w:rPr>
          <w:sz w:val="28"/>
          <w:szCs w:val="28"/>
          <w:shd w:val="clear" w:color="auto" w:fill="FFFFFF"/>
        </w:rPr>
        <w:t xml:space="preserve">сроков представления сведений (документов) в органы Пенсионного фонда Российской Федерации. </w:t>
      </w:r>
    </w:p>
    <w:p w:rsidR="00F34A19" w:rsidRPr="007E5650" w:rsidP="00BC3D3D">
      <w:pPr>
        <w:ind w:firstLine="709"/>
        <w:jc w:val="both"/>
        <w:rPr>
          <w:sz w:val="28"/>
          <w:szCs w:val="28"/>
          <w:shd w:val="clear" w:color="auto" w:fill="FFFFFF"/>
        </w:rPr>
      </w:pPr>
      <w:r w:rsidRPr="007E5650">
        <w:rPr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</w:t>
      </w:r>
      <w:r w:rsidRPr="007E5650">
        <w:rPr>
          <w:sz w:val="28"/>
          <w:szCs w:val="28"/>
          <w:shd w:val="clear" w:color="auto" w:fill="FFFFFF"/>
        </w:rPr>
        <w:t>и</w:t>
      </w:r>
      <w:r w:rsidRPr="007E5650">
        <w:rPr>
          <w:sz w:val="28"/>
          <w:szCs w:val="28"/>
          <w:shd w:val="clear" w:color="auto" w:fill="FFFFFF"/>
        </w:rPr>
        <w:t xml:space="preserve">стративном правонарушении доказательствами, а именно: </w:t>
      </w:r>
      <w:r w:rsidRPr="007E5650">
        <w:rPr>
          <w:sz w:val="28"/>
          <w:szCs w:val="28"/>
        </w:rPr>
        <w:t>протоколом об админ</w:t>
      </w:r>
      <w:r w:rsidRPr="007E5650">
        <w:rPr>
          <w:sz w:val="28"/>
          <w:szCs w:val="28"/>
        </w:rPr>
        <w:t>и</w:t>
      </w:r>
      <w:r w:rsidRPr="007E5650">
        <w:rPr>
          <w:sz w:val="28"/>
          <w:szCs w:val="28"/>
        </w:rPr>
        <w:t>стративном правонаруш</w:t>
      </w:r>
      <w:r w:rsidRPr="007E5650">
        <w:rPr>
          <w:sz w:val="28"/>
          <w:szCs w:val="28"/>
        </w:rPr>
        <w:t xml:space="preserve">ении 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E5650">
        <w:rPr>
          <w:sz w:val="28"/>
          <w:szCs w:val="28"/>
        </w:rPr>
        <w:t>;</w:t>
      </w:r>
      <w:r w:rsidRPr="007E5650" w:rsidR="00BC3D3D">
        <w:rPr>
          <w:sz w:val="28"/>
          <w:szCs w:val="28"/>
        </w:rPr>
        <w:t xml:space="preserve"> квитанцией</w:t>
      </w:r>
      <w:r>
        <w:rPr>
          <w:b/>
          <w:sz w:val="28"/>
          <w:szCs w:val="28"/>
        </w:rPr>
        <w:t>(данные изъяты)</w:t>
      </w:r>
      <w:r w:rsidRPr="007E5650" w:rsidR="00BC3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650" w:rsidR="00BC3D3D">
        <w:rPr>
          <w:sz w:val="28"/>
          <w:szCs w:val="28"/>
        </w:rPr>
        <w:t xml:space="preserve"> о приёме по</w:t>
      </w:r>
      <w:r w:rsidRPr="007E5650" w:rsidR="00BC3D3D">
        <w:rPr>
          <w:sz w:val="28"/>
          <w:szCs w:val="28"/>
        </w:rPr>
        <w:t>ч</w:t>
      </w:r>
      <w:r w:rsidRPr="007E5650" w:rsidR="00BC3D3D">
        <w:rPr>
          <w:sz w:val="28"/>
          <w:szCs w:val="28"/>
        </w:rPr>
        <w:t xml:space="preserve">товых отправлений, </w:t>
      </w:r>
      <w:r w:rsidRPr="007E5650">
        <w:rPr>
          <w:sz w:val="28"/>
          <w:szCs w:val="28"/>
        </w:rPr>
        <w:t xml:space="preserve"> </w:t>
      </w:r>
      <w:r w:rsidRPr="007E5650" w:rsidR="00BC3D3D">
        <w:rPr>
          <w:sz w:val="28"/>
          <w:szCs w:val="28"/>
        </w:rPr>
        <w:t>в</w:t>
      </w:r>
      <w:r w:rsidRPr="007E5650">
        <w:rPr>
          <w:sz w:val="28"/>
          <w:szCs w:val="28"/>
        </w:rPr>
        <w:t>ыпиской из  Единого государственного реестра юридич</w:t>
      </w:r>
      <w:r w:rsidRPr="007E5650">
        <w:rPr>
          <w:sz w:val="28"/>
          <w:szCs w:val="28"/>
        </w:rPr>
        <w:t>е</w:t>
      </w:r>
      <w:r w:rsidRPr="007E5650">
        <w:rPr>
          <w:sz w:val="28"/>
          <w:szCs w:val="28"/>
        </w:rPr>
        <w:t>ских лиц</w:t>
      </w:r>
      <w:r w:rsidRPr="007E5650" w:rsidR="00BC3D3D">
        <w:rPr>
          <w:sz w:val="28"/>
          <w:szCs w:val="28"/>
        </w:rPr>
        <w:t xml:space="preserve">, формой ЕФС-1 от </w:t>
      </w:r>
      <w:r w:rsidRPr="007E5650" w:rsidR="007E5650">
        <w:rPr>
          <w:sz w:val="28"/>
          <w:szCs w:val="28"/>
        </w:rPr>
        <w:t>12.02</w:t>
      </w:r>
      <w:r w:rsidRPr="007E5650" w:rsidR="00BC3D3D">
        <w:rPr>
          <w:sz w:val="28"/>
          <w:szCs w:val="28"/>
        </w:rPr>
        <w:t>.2024 с подразделами 2.1.1, 2.3.</w:t>
      </w:r>
    </w:p>
    <w:p w:rsidR="002A5536" w:rsidRPr="007E5650" w:rsidP="00BC3D3D">
      <w:pPr>
        <w:ind w:firstLine="709"/>
        <w:jc w:val="both"/>
        <w:rPr>
          <w:sz w:val="28"/>
          <w:szCs w:val="28"/>
        </w:rPr>
      </w:pPr>
      <w:r w:rsidRPr="007E5650">
        <w:rPr>
          <w:sz w:val="28"/>
          <w:szCs w:val="28"/>
          <w:shd w:val="clear" w:color="auto" w:fill="FFFFFF"/>
        </w:rPr>
        <w:t>Оценив все собранные и исследованные по делу доказательства в</w:t>
      </w:r>
      <w:r w:rsidRPr="007E5650">
        <w:rPr>
          <w:sz w:val="28"/>
          <w:szCs w:val="28"/>
          <w:shd w:val="clear" w:color="auto" w:fill="FFFFFF"/>
        </w:rPr>
        <w:t xml:space="preserve"> их сов</w:t>
      </w:r>
      <w:r w:rsidRPr="007E5650">
        <w:rPr>
          <w:sz w:val="28"/>
          <w:szCs w:val="28"/>
          <w:shd w:val="clear" w:color="auto" w:fill="FFFFFF"/>
        </w:rPr>
        <w:t>о</w:t>
      </w:r>
      <w:r w:rsidRPr="007E5650">
        <w:rPr>
          <w:sz w:val="28"/>
          <w:szCs w:val="28"/>
          <w:shd w:val="clear" w:color="auto" w:fill="FFFFFF"/>
        </w:rPr>
        <w:t xml:space="preserve">купности, установив фактические обстоятельства дела, судья приходит к выводу о виновности </w:t>
      </w:r>
      <w:r w:rsidRPr="007E5650" w:rsidR="007E5650">
        <w:rPr>
          <w:sz w:val="28"/>
          <w:szCs w:val="28"/>
        </w:rPr>
        <w:t>Зайцева С.М.</w:t>
      </w:r>
      <w:r w:rsidRPr="007E5650" w:rsidR="0008095A">
        <w:rPr>
          <w:sz w:val="28"/>
          <w:szCs w:val="28"/>
          <w:shd w:val="clear" w:color="auto" w:fill="FFFFFF"/>
        </w:rPr>
        <w:t xml:space="preserve"> </w:t>
      </w:r>
      <w:r w:rsidRPr="007E5650"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7E5650" w:rsidR="00BC3D3D">
        <w:rPr>
          <w:sz w:val="28"/>
          <w:szCs w:val="28"/>
          <w:shd w:val="clear" w:color="auto" w:fill="FFFFFF"/>
        </w:rPr>
        <w:t xml:space="preserve">ч.1 </w:t>
      </w:r>
      <w:r w:rsidRPr="007E5650">
        <w:rPr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E5650">
          <w:rPr>
            <w:sz w:val="28"/>
            <w:szCs w:val="28"/>
          </w:rPr>
          <w:t>15.33.2 КоАП</w:t>
        </w:r>
      </w:hyperlink>
      <w:r w:rsidRPr="007E5650">
        <w:rPr>
          <w:sz w:val="28"/>
          <w:szCs w:val="28"/>
          <w:shd w:val="clear" w:color="auto" w:fill="FFFFFF"/>
        </w:rPr>
        <w:t> РФ.</w:t>
      </w:r>
      <w:r w:rsidRPr="007E5650" w:rsidR="00C31628">
        <w:rPr>
          <w:sz w:val="28"/>
          <w:szCs w:val="28"/>
          <w:shd w:val="clear" w:color="auto" w:fill="FFFFFF"/>
        </w:rPr>
        <w:t xml:space="preserve"> </w:t>
      </w:r>
    </w:p>
    <w:p w:rsidR="00F75290" w:rsidRPr="007E5650" w:rsidP="00BC3D3D">
      <w:pPr>
        <w:ind w:right="-2" w:firstLine="709"/>
        <w:jc w:val="both"/>
        <w:rPr>
          <w:sz w:val="28"/>
          <w:szCs w:val="28"/>
        </w:rPr>
      </w:pPr>
      <w:r w:rsidRPr="007E5650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E5650" w:rsidRPr="007E5650" w:rsidP="007E5650">
      <w:pPr>
        <w:ind w:right="-2" w:firstLine="709"/>
        <w:jc w:val="both"/>
        <w:rPr>
          <w:sz w:val="28"/>
          <w:szCs w:val="28"/>
        </w:rPr>
      </w:pPr>
      <w:r w:rsidRPr="007E5650">
        <w:rPr>
          <w:sz w:val="28"/>
          <w:szCs w:val="28"/>
        </w:rPr>
        <w:t>В соответствии с п. 2 ст. 4.1. КоАП РФ при н</w:t>
      </w:r>
      <w:r w:rsidRPr="007E5650">
        <w:rPr>
          <w:sz w:val="28"/>
          <w:szCs w:val="28"/>
        </w:rPr>
        <w:t>азначении административного наказания судья учитывает характер совершенного правонарушения, личность л</w:t>
      </w:r>
      <w:r w:rsidRPr="007E5650">
        <w:rPr>
          <w:sz w:val="28"/>
          <w:szCs w:val="28"/>
        </w:rPr>
        <w:t>и</w:t>
      </w:r>
      <w:r w:rsidRPr="007E5650">
        <w:rPr>
          <w:sz w:val="28"/>
          <w:szCs w:val="28"/>
        </w:rPr>
        <w:t>ца, совершившего правонарушение, степень его вины, отсутствие отягчающих и смягчающих обстоятельств,  п</w:t>
      </w:r>
      <w:r w:rsidRPr="007E5650" w:rsidR="00F75290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</w:t>
      </w:r>
      <w:r w:rsidRPr="007E5650" w:rsidR="00F75290">
        <w:rPr>
          <w:sz w:val="28"/>
          <w:szCs w:val="28"/>
        </w:rPr>
        <w:t>е</w:t>
      </w:r>
      <w:r w:rsidRPr="007E5650" w:rsidR="00F75290">
        <w:rPr>
          <w:sz w:val="28"/>
          <w:szCs w:val="28"/>
        </w:rPr>
        <w:t>венции, то есть должно быть необходимым и достаточным для предупреждения новых правонарушений, судья считает необходимым и достаточным избрать нак</w:t>
      </w:r>
      <w:r w:rsidRPr="007E5650" w:rsidR="00F75290">
        <w:rPr>
          <w:sz w:val="28"/>
          <w:szCs w:val="28"/>
        </w:rPr>
        <w:t>а</w:t>
      </w:r>
      <w:r w:rsidRPr="007E5650" w:rsidR="00F75290">
        <w:rPr>
          <w:sz w:val="28"/>
          <w:szCs w:val="28"/>
        </w:rPr>
        <w:t>зание в ви</w:t>
      </w:r>
      <w:r w:rsidRPr="007E5650" w:rsidR="00C31628">
        <w:rPr>
          <w:sz w:val="28"/>
          <w:szCs w:val="28"/>
        </w:rPr>
        <w:t xml:space="preserve">де </w:t>
      </w:r>
      <w:r w:rsidRPr="007E5650" w:rsidR="00F75290">
        <w:rPr>
          <w:sz w:val="28"/>
          <w:szCs w:val="28"/>
        </w:rPr>
        <w:t xml:space="preserve">штрафа </w:t>
      </w:r>
      <w:r w:rsidRPr="007E5650" w:rsidR="00096814">
        <w:rPr>
          <w:sz w:val="28"/>
          <w:szCs w:val="28"/>
        </w:rPr>
        <w:t>в размере, предусмотренном санкцией</w:t>
      </w:r>
      <w:r w:rsidRPr="007E5650" w:rsidR="00C31628">
        <w:rPr>
          <w:sz w:val="28"/>
          <w:szCs w:val="28"/>
          <w:shd w:val="clear" w:color="auto" w:fill="FFFFFF"/>
        </w:rPr>
        <w:t xml:space="preserve"> </w:t>
      </w:r>
      <w:r w:rsidRPr="007E5650">
        <w:rPr>
          <w:sz w:val="28"/>
          <w:szCs w:val="28"/>
          <w:shd w:val="clear" w:color="auto" w:fill="FFFFFF"/>
        </w:rPr>
        <w:t xml:space="preserve">ч.1 </w:t>
      </w:r>
      <w:r w:rsidRPr="007E5650" w:rsidR="00C31628">
        <w:rPr>
          <w:sz w:val="28"/>
          <w:szCs w:val="28"/>
          <w:shd w:val="clear" w:color="auto" w:fill="FFFFFF"/>
        </w:rPr>
        <w:t>ст</w:t>
      </w:r>
      <w:r w:rsidRPr="007E5650">
        <w:rPr>
          <w:sz w:val="28"/>
          <w:szCs w:val="28"/>
          <w:shd w:val="clear" w:color="auto" w:fill="FFFFFF"/>
        </w:rPr>
        <w:t>.</w:t>
      </w:r>
      <w:r w:rsidRPr="007E5650" w:rsidR="00C31628">
        <w:rPr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7E5650" w:rsidR="00C31628">
          <w:rPr>
            <w:sz w:val="28"/>
            <w:szCs w:val="28"/>
          </w:rPr>
          <w:t>15.33.2 К</w:t>
        </w:r>
        <w:r w:rsidRPr="007E5650" w:rsidR="00C31628">
          <w:rPr>
            <w:sz w:val="28"/>
            <w:szCs w:val="28"/>
          </w:rPr>
          <w:t>о</w:t>
        </w:r>
        <w:r w:rsidRPr="007E5650" w:rsidR="00C31628">
          <w:rPr>
            <w:sz w:val="28"/>
            <w:szCs w:val="28"/>
          </w:rPr>
          <w:t>АП</w:t>
        </w:r>
      </w:hyperlink>
      <w:r w:rsidRPr="007E5650" w:rsidR="00C31628">
        <w:rPr>
          <w:sz w:val="28"/>
          <w:szCs w:val="28"/>
          <w:shd w:val="clear" w:color="auto" w:fill="FFFFFF"/>
        </w:rPr>
        <w:t> РФ</w:t>
      </w:r>
      <w:r w:rsidRPr="007E5650" w:rsidR="00F75290">
        <w:rPr>
          <w:sz w:val="28"/>
          <w:szCs w:val="28"/>
        </w:rPr>
        <w:t>.</w:t>
      </w:r>
      <w:r w:rsidRPr="007E5650">
        <w:rPr>
          <w:sz w:val="28"/>
          <w:szCs w:val="28"/>
        </w:rPr>
        <w:t xml:space="preserve"> </w:t>
      </w:r>
    </w:p>
    <w:p w:rsidR="00920C11" w:rsidRPr="007E5650" w:rsidP="007E5650">
      <w:pPr>
        <w:ind w:right="-2" w:firstLine="709"/>
        <w:jc w:val="both"/>
        <w:rPr>
          <w:sz w:val="28"/>
          <w:szCs w:val="28"/>
        </w:rPr>
      </w:pPr>
      <w:r w:rsidRPr="007E5650">
        <w:rPr>
          <w:sz w:val="28"/>
          <w:szCs w:val="28"/>
        </w:rPr>
        <w:t>На основании изложенного, руководст</w:t>
      </w:r>
      <w:r w:rsidRPr="007E5650" w:rsidR="00360A03">
        <w:rPr>
          <w:sz w:val="28"/>
          <w:szCs w:val="28"/>
        </w:rPr>
        <w:t>вуясь ст. ст. 29.9 – 29.11  Ко</w:t>
      </w:r>
      <w:r w:rsidRPr="007E5650">
        <w:rPr>
          <w:sz w:val="28"/>
          <w:szCs w:val="28"/>
        </w:rPr>
        <w:t>АП</w:t>
      </w:r>
      <w:r w:rsidRPr="007E5650" w:rsidR="00360A03">
        <w:rPr>
          <w:sz w:val="28"/>
          <w:szCs w:val="28"/>
        </w:rPr>
        <w:t xml:space="preserve"> РФ</w:t>
      </w:r>
      <w:r w:rsidRPr="007E5650">
        <w:rPr>
          <w:sz w:val="28"/>
          <w:szCs w:val="28"/>
        </w:rPr>
        <w:t>, мировой судья</w:t>
      </w:r>
    </w:p>
    <w:p w:rsidR="008B36DB" w:rsidRPr="007E5650" w:rsidP="008B36DB">
      <w:pPr>
        <w:jc w:val="center"/>
        <w:rPr>
          <w:b/>
          <w:sz w:val="28"/>
          <w:szCs w:val="28"/>
        </w:rPr>
      </w:pPr>
      <w:r w:rsidRPr="007E5650">
        <w:rPr>
          <w:b/>
          <w:sz w:val="28"/>
          <w:szCs w:val="28"/>
        </w:rPr>
        <w:t>ПОСТАНО</w:t>
      </w:r>
      <w:r w:rsidRPr="007E5650">
        <w:rPr>
          <w:b/>
          <w:sz w:val="28"/>
          <w:szCs w:val="28"/>
        </w:rPr>
        <w:t>ВИЛ:</w:t>
      </w:r>
    </w:p>
    <w:p w:rsidR="00ED61E5" w:rsidRPr="007E5650" w:rsidP="00ED61E5">
      <w:pPr>
        <w:ind w:firstLine="708"/>
        <w:jc w:val="both"/>
        <w:rPr>
          <w:sz w:val="28"/>
          <w:szCs w:val="28"/>
        </w:rPr>
      </w:pPr>
      <w:r w:rsidRPr="007E5650">
        <w:rPr>
          <w:sz w:val="28"/>
          <w:szCs w:val="28"/>
        </w:rPr>
        <w:t>Признать д</w:t>
      </w:r>
      <w:r w:rsidRPr="007E5650" w:rsidR="00096814">
        <w:rPr>
          <w:sz w:val="28"/>
          <w:szCs w:val="28"/>
        </w:rPr>
        <w:t>олжностное лицо –</w:t>
      </w:r>
      <w:r w:rsidRPr="007E5650" w:rsidR="00A15C8C">
        <w:rPr>
          <w:sz w:val="28"/>
          <w:szCs w:val="28"/>
        </w:rPr>
        <w:t xml:space="preserve"> </w:t>
      </w:r>
      <w:r w:rsidRPr="007E5650" w:rsidR="007E5650">
        <w:rPr>
          <w:sz w:val="28"/>
          <w:szCs w:val="28"/>
        </w:rPr>
        <w:t>настоятелем Местной религиозной организ</w:t>
      </w:r>
      <w:r w:rsidRPr="007E5650" w:rsidR="007E5650">
        <w:rPr>
          <w:sz w:val="28"/>
          <w:szCs w:val="28"/>
        </w:rPr>
        <w:t>а</w:t>
      </w:r>
      <w:r w:rsidRPr="007E5650" w:rsidR="007E5650">
        <w:rPr>
          <w:sz w:val="28"/>
          <w:szCs w:val="28"/>
        </w:rPr>
        <w:t>ции Православный Приход Храма Святой Блаженной Матрены Московской села Семисотка Ленинского района Республики Крым Феодосийской Епархии Русской Православной Церкви (Московский Патриархат) Зайцева Семёна Михайловича</w:t>
      </w:r>
      <w:r w:rsidRPr="007E5650" w:rsidR="00BC3D3D">
        <w:rPr>
          <w:sz w:val="28"/>
          <w:szCs w:val="28"/>
        </w:rPr>
        <w:t xml:space="preserve"> </w:t>
      </w:r>
      <w:r w:rsidRPr="007E5650" w:rsidR="00AC12F3">
        <w:rPr>
          <w:sz w:val="28"/>
          <w:szCs w:val="28"/>
        </w:rPr>
        <w:t>в</w:t>
      </w:r>
      <w:r w:rsidRPr="007E5650" w:rsidR="00AC12F3">
        <w:rPr>
          <w:sz w:val="28"/>
          <w:szCs w:val="28"/>
        </w:rPr>
        <w:t>и</w:t>
      </w:r>
      <w:r w:rsidRPr="007E5650" w:rsidR="00AC12F3">
        <w:rPr>
          <w:sz w:val="28"/>
          <w:szCs w:val="28"/>
        </w:rPr>
        <w:t>новн</w:t>
      </w:r>
      <w:r w:rsidRPr="007E5650" w:rsidR="0071256C">
        <w:rPr>
          <w:sz w:val="28"/>
          <w:szCs w:val="28"/>
        </w:rPr>
        <w:t>ым</w:t>
      </w:r>
      <w:r w:rsidRPr="007E5650" w:rsidR="00BD5901">
        <w:rPr>
          <w:sz w:val="28"/>
          <w:szCs w:val="28"/>
        </w:rPr>
        <w:t xml:space="preserve"> </w:t>
      </w:r>
      <w:r w:rsidRPr="007E5650" w:rsidR="00920C11">
        <w:rPr>
          <w:sz w:val="28"/>
          <w:szCs w:val="28"/>
        </w:rPr>
        <w:t>в</w:t>
      </w:r>
      <w:r w:rsidRPr="007E5650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7E5650" w:rsidR="00920C11">
        <w:rPr>
          <w:sz w:val="28"/>
          <w:szCs w:val="28"/>
        </w:rPr>
        <w:t xml:space="preserve">го </w:t>
      </w:r>
      <w:r w:rsidRPr="007E5650" w:rsidR="00BC3D3D">
        <w:rPr>
          <w:sz w:val="28"/>
          <w:szCs w:val="28"/>
        </w:rPr>
        <w:t xml:space="preserve">ч.1 </w:t>
      </w:r>
      <w:r w:rsidRPr="007E5650" w:rsidR="008B36DB">
        <w:rPr>
          <w:sz w:val="28"/>
          <w:szCs w:val="28"/>
        </w:rPr>
        <w:t>ст</w:t>
      </w:r>
      <w:r w:rsidRPr="007E5650" w:rsidR="00C31628">
        <w:rPr>
          <w:sz w:val="28"/>
          <w:szCs w:val="28"/>
        </w:rPr>
        <w:t>.</w:t>
      </w:r>
      <w:r w:rsidRPr="007E5650" w:rsidR="008B36DB">
        <w:rPr>
          <w:sz w:val="28"/>
          <w:szCs w:val="28"/>
        </w:rPr>
        <w:t xml:space="preserve"> </w:t>
      </w:r>
      <w:r w:rsidRPr="007E5650" w:rsidR="008A4D2E">
        <w:rPr>
          <w:sz w:val="28"/>
          <w:szCs w:val="28"/>
        </w:rPr>
        <w:t>15.33</w:t>
      </w:r>
      <w:r w:rsidRPr="007E5650" w:rsidR="00C31628">
        <w:rPr>
          <w:sz w:val="28"/>
          <w:szCs w:val="28"/>
        </w:rPr>
        <w:t>.2</w:t>
      </w:r>
      <w:r w:rsidRPr="007E5650" w:rsidR="007622B3">
        <w:rPr>
          <w:sz w:val="28"/>
          <w:szCs w:val="28"/>
        </w:rPr>
        <w:t xml:space="preserve"> </w:t>
      </w:r>
      <w:r w:rsidRPr="007E5650" w:rsidR="00416756">
        <w:rPr>
          <w:sz w:val="28"/>
          <w:szCs w:val="28"/>
        </w:rPr>
        <w:t>Ко</w:t>
      </w:r>
      <w:r w:rsidRPr="007E5650" w:rsidR="00C31628">
        <w:rPr>
          <w:sz w:val="28"/>
          <w:szCs w:val="28"/>
        </w:rPr>
        <w:t>декса Р</w:t>
      </w:r>
      <w:r w:rsidRPr="007E5650" w:rsidR="00704013">
        <w:rPr>
          <w:sz w:val="28"/>
          <w:szCs w:val="28"/>
        </w:rPr>
        <w:t xml:space="preserve">оссийской </w:t>
      </w:r>
      <w:r w:rsidRPr="007E5650" w:rsidR="00C31628">
        <w:rPr>
          <w:sz w:val="28"/>
          <w:szCs w:val="28"/>
        </w:rPr>
        <w:t>Ф</w:t>
      </w:r>
      <w:r w:rsidRPr="007E5650" w:rsidR="00704013">
        <w:rPr>
          <w:sz w:val="28"/>
          <w:szCs w:val="28"/>
        </w:rPr>
        <w:t xml:space="preserve">едерации </w:t>
      </w:r>
      <w:r w:rsidRPr="007E5650" w:rsidR="00C31628">
        <w:rPr>
          <w:sz w:val="28"/>
          <w:szCs w:val="28"/>
        </w:rPr>
        <w:t>об административных правонарушен</w:t>
      </w:r>
      <w:r w:rsidRPr="007E5650" w:rsidR="00C31628">
        <w:rPr>
          <w:sz w:val="28"/>
          <w:szCs w:val="28"/>
        </w:rPr>
        <w:t>и</w:t>
      </w:r>
      <w:r w:rsidRPr="007E5650" w:rsidR="00C31628">
        <w:rPr>
          <w:sz w:val="28"/>
          <w:szCs w:val="28"/>
        </w:rPr>
        <w:t>ях</w:t>
      </w:r>
      <w:r w:rsidRPr="007E5650" w:rsidR="00920C11">
        <w:rPr>
          <w:sz w:val="28"/>
          <w:szCs w:val="28"/>
        </w:rPr>
        <w:t>,</w:t>
      </w:r>
      <w:r w:rsidRPr="007E5650" w:rsidR="008B36DB">
        <w:rPr>
          <w:sz w:val="28"/>
          <w:szCs w:val="28"/>
        </w:rPr>
        <w:t xml:space="preserve"> и назначить е</w:t>
      </w:r>
      <w:r w:rsidRPr="007E5650" w:rsidR="007E5650">
        <w:rPr>
          <w:sz w:val="28"/>
          <w:szCs w:val="28"/>
        </w:rPr>
        <w:t>му</w:t>
      </w:r>
      <w:r w:rsidRPr="007E5650" w:rsidR="008B36DB">
        <w:rPr>
          <w:sz w:val="28"/>
          <w:szCs w:val="28"/>
        </w:rPr>
        <w:t xml:space="preserve"> административное наказание в виде </w:t>
      </w:r>
      <w:r w:rsidRPr="007E5650" w:rsidR="00A120FB">
        <w:rPr>
          <w:sz w:val="28"/>
          <w:szCs w:val="28"/>
        </w:rPr>
        <w:t>администра</w:t>
      </w:r>
      <w:r w:rsidRPr="007E5650" w:rsidR="00416756">
        <w:rPr>
          <w:sz w:val="28"/>
          <w:szCs w:val="28"/>
        </w:rPr>
        <w:t>тивного</w:t>
      </w:r>
      <w:r w:rsidRPr="007E5650" w:rsidR="0071090F">
        <w:rPr>
          <w:sz w:val="28"/>
          <w:szCs w:val="28"/>
        </w:rPr>
        <w:t xml:space="preserve"> штр</w:t>
      </w:r>
      <w:r w:rsidRPr="007E5650" w:rsidR="0071090F">
        <w:rPr>
          <w:sz w:val="28"/>
          <w:szCs w:val="28"/>
        </w:rPr>
        <w:t>а</w:t>
      </w:r>
      <w:r w:rsidRPr="007E5650" w:rsidR="0071090F">
        <w:rPr>
          <w:sz w:val="28"/>
          <w:szCs w:val="28"/>
        </w:rPr>
        <w:t xml:space="preserve">фа в </w:t>
      </w:r>
      <w:r w:rsidRPr="007E5650">
        <w:rPr>
          <w:sz w:val="28"/>
          <w:szCs w:val="28"/>
        </w:rPr>
        <w:t>размере</w:t>
      </w:r>
      <w:r w:rsidRPr="007E5650" w:rsidR="0071090F">
        <w:rPr>
          <w:sz w:val="28"/>
          <w:szCs w:val="28"/>
        </w:rPr>
        <w:t xml:space="preserve"> </w:t>
      </w:r>
      <w:r w:rsidRPr="007E5650" w:rsidR="00373059">
        <w:rPr>
          <w:sz w:val="28"/>
          <w:szCs w:val="28"/>
        </w:rPr>
        <w:t>400</w:t>
      </w:r>
      <w:r w:rsidRPr="007E5650" w:rsidR="0040178F">
        <w:rPr>
          <w:sz w:val="28"/>
          <w:szCs w:val="28"/>
        </w:rPr>
        <w:t xml:space="preserve"> </w:t>
      </w:r>
      <w:r w:rsidRPr="007E5650" w:rsidR="000F44B9">
        <w:rPr>
          <w:sz w:val="28"/>
          <w:szCs w:val="28"/>
        </w:rPr>
        <w:t>(</w:t>
      </w:r>
      <w:r w:rsidRPr="007E5650" w:rsidR="00373059">
        <w:rPr>
          <w:sz w:val="28"/>
          <w:szCs w:val="28"/>
        </w:rPr>
        <w:t>четыреста</w:t>
      </w:r>
      <w:r w:rsidRPr="007E5650" w:rsidR="000F44B9">
        <w:rPr>
          <w:sz w:val="28"/>
          <w:szCs w:val="28"/>
        </w:rPr>
        <w:t>)</w:t>
      </w:r>
      <w:r w:rsidRPr="007E5650" w:rsidR="0040178F">
        <w:rPr>
          <w:sz w:val="28"/>
          <w:szCs w:val="28"/>
        </w:rPr>
        <w:t xml:space="preserve"> рублей</w:t>
      </w:r>
      <w:r w:rsidRPr="007E5650">
        <w:rPr>
          <w:sz w:val="28"/>
          <w:szCs w:val="28"/>
        </w:rPr>
        <w:t>.</w:t>
      </w:r>
    </w:p>
    <w:p w:rsidR="000756E2" w:rsidRPr="007E5650" w:rsidP="000756E2">
      <w:pPr>
        <w:ind w:firstLine="708"/>
        <w:jc w:val="both"/>
        <w:rPr>
          <w:bCs/>
          <w:sz w:val="28"/>
          <w:szCs w:val="28"/>
        </w:rPr>
      </w:pPr>
      <w:r w:rsidRPr="007E5650">
        <w:rPr>
          <w:sz w:val="28"/>
          <w:szCs w:val="28"/>
        </w:rPr>
        <w:t xml:space="preserve">Сумму штрафа необходимо перечислить </w:t>
      </w:r>
      <w:r w:rsidRPr="007E5650">
        <w:rPr>
          <w:bCs/>
          <w:sz w:val="28"/>
          <w:szCs w:val="28"/>
        </w:rPr>
        <w:t>получателю УФК по Республике Крым (</w:t>
      </w:r>
      <w:r w:rsidRPr="007E5650" w:rsidR="005D4319">
        <w:rPr>
          <w:sz w:val="28"/>
          <w:szCs w:val="28"/>
        </w:rPr>
        <w:t>Отделени</w:t>
      </w:r>
      <w:r w:rsidRPr="007E5650" w:rsidR="00BC3D3D">
        <w:rPr>
          <w:sz w:val="28"/>
          <w:szCs w:val="28"/>
        </w:rPr>
        <w:t>е</w:t>
      </w:r>
      <w:r w:rsidRPr="007E5650" w:rsidR="005D4319">
        <w:rPr>
          <w:sz w:val="28"/>
          <w:szCs w:val="28"/>
        </w:rPr>
        <w:t xml:space="preserve"> Фонда </w:t>
      </w:r>
      <w:r w:rsidRPr="007E5650" w:rsidR="00BC3D3D">
        <w:rPr>
          <w:sz w:val="28"/>
          <w:szCs w:val="28"/>
        </w:rPr>
        <w:t>п</w:t>
      </w:r>
      <w:r w:rsidRPr="007E5650" w:rsidR="005D4319">
        <w:rPr>
          <w:sz w:val="28"/>
          <w:szCs w:val="28"/>
        </w:rPr>
        <w:t xml:space="preserve">енсионного и </w:t>
      </w:r>
      <w:r w:rsidRPr="007E5650" w:rsidR="00BC3D3D">
        <w:rPr>
          <w:sz w:val="28"/>
          <w:szCs w:val="28"/>
        </w:rPr>
        <w:t>с</w:t>
      </w:r>
      <w:r w:rsidRPr="007E5650" w:rsidR="005D4319">
        <w:rPr>
          <w:sz w:val="28"/>
          <w:szCs w:val="28"/>
        </w:rPr>
        <w:t>оциального страхования  Российской</w:t>
      </w:r>
      <w:r w:rsidRPr="007E5650" w:rsidR="0071256C">
        <w:rPr>
          <w:sz w:val="28"/>
          <w:szCs w:val="28"/>
        </w:rPr>
        <w:t xml:space="preserve"> Ф</w:t>
      </w:r>
      <w:r w:rsidRPr="007E5650" w:rsidR="0071256C">
        <w:rPr>
          <w:sz w:val="28"/>
          <w:szCs w:val="28"/>
        </w:rPr>
        <w:t>е</w:t>
      </w:r>
      <w:r w:rsidRPr="007E5650" w:rsidR="0071256C">
        <w:rPr>
          <w:sz w:val="28"/>
          <w:szCs w:val="28"/>
        </w:rPr>
        <w:t>дерации по Республике Крым</w:t>
      </w:r>
      <w:r w:rsidRPr="007E5650">
        <w:rPr>
          <w:bCs/>
          <w:sz w:val="28"/>
          <w:szCs w:val="28"/>
        </w:rPr>
        <w:t>),</w:t>
      </w:r>
      <w:r w:rsidRPr="007E5650" w:rsidR="005D4319">
        <w:rPr>
          <w:bCs/>
          <w:sz w:val="28"/>
          <w:szCs w:val="28"/>
        </w:rPr>
        <w:t xml:space="preserve"> Банк получателя  Отделение Республика Крым</w:t>
      </w:r>
      <w:r w:rsidRPr="007E5650">
        <w:rPr>
          <w:bCs/>
          <w:sz w:val="28"/>
          <w:szCs w:val="28"/>
        </w:rPr>
        <w:t xml:space="preserve"> </w:t>
      </w:r>
      <w:r w:rsidRPr="007E5650" w:rsidR="005D4319">
        <w:rPr>
          <w:bCs/>
          <w:sz w:val="28"/>
          <w:szCs w:val="28"/>
        </w:rPr>
        <w:t>Ба</w:t>
      </w:r>
      <w:r w:rsidRPr="007E5650" w:rsidR="005D4319">
        <w:rPr>
          <w:bCs/>
          <w:sz w:val="28"/>
          <w:szCs w:val="28"/>
        </w:rPr>
        <w:t>н</w:t>
      </w:r>
      <w:r w:rsidRPr="007E5650" w:rsidR="005D4319">
        <w:rPr>
          <w:bCs/>
          <w:sz w:val="28"/>
          <w:szCs w:val="28"/>
        </w:rPr>
        <w:t>ка России// УФК по Республике Крым г.</w:t>
      </w:r>
      <w:r w:rsidRPr="007E5650" w:rsidR="00787500">
        <w:rPr>
          <w:bCs/>
          <w:sz w:val="28"/>
          <w:szCs w:val="28"/>
        </w:rPr>
        <w:t xml:space="preserve"> </w:t>
      </w:r>
      <w:r w:rsidRPr="007E5650" w:rsidR="005D4319">
        <w:rPr>
          <w:bCs/>
          <w:sz w:val="28"/>
          <w:szCs w:val="28"/>
        </w:rPr>
        <w:t>Симфер</w:t>
      </w:r>
      <w:r w:rsidRPr="007E5650" w:rsidR="00787500">
        <w:rPr>
          <w:bCs/>
          <w:sz w:val="28"/>
          <w:szCs w:val="28"/>
        </w:rPr>
        <w:t>о</w:t>
      </w:r>
      <w:r w:rsidRPr="007E5650" w:rsidR="005D4319">
        <w:rPr>
          <w:bCs/>
          <w:sz w:val="28"/>
          <w:szCs w:val="28"/>
        </w:rPr>
        <w:t>поль, БИК 013510002, корр.</w:t>
      </w:r>
      <w:r w:rsidRPr="007E5650" w:rsidR="0071256C">
        <w:rPr>
          <w:bCs/>
          <w:sz w:val="28"/>
          <w:szCs w:val="28"/>
        </w:rPr>
        <w:t xml:space="preserve"> </w:t>
      </w:r>
      <w:r w:rsidRPr="007E5650" w:rsidR="005D4319">
        <w:rPr>
          <w:bCs/>
          <w:sz w:val="28"/>
          <w:szCs w:val="28"/>
        </w:rPr>
        <w:t xml:space="preserve">счет 40102810645370000035, </w:t>
      </w:r>
      <w:r w:rsidRPr="007E5650" w:rsidR="003440AB">
        <w:rPr>
          <w:bCs/>
          <w:sz w:val="28"/>
          <w:szCs w:val="28"/>
        </w:rPr>
        <w:t xml:space="preserve">расчетный счет 03100643000000017500, </w:t>
      </w:r>
      <w:r w:rsidRPr="007E5650" w:rsidR="005D4319">
        <w:rPr>
          <w:bCs/>
          <w:sz w:val="28"/>
          <w:szCs w:val="28"/>
        </w:rPr>
        <w:t>ИНН 7706808265, КПП 910201001, ОКТМО 357</w:t>
      </w:r>
      <w:r w:rsidRPr="007E5650" w:rsidR="003440AB">
        <w:rPr>
          <w:bCs/>
          <w:sz w:val="28"/>
          <w:szCs w:val="28"/>
        </w:rPr>
        <w:t>15000</w:t>
      </w:r>
      <w:r w:rsidRPr="007E5650" w:rsidR="005D4319">
        <w:rPr>
          <w:bCs/>
          <w:sz w:val="28"/>
          <w:szCs w:val="28"/>
        </w:rPr>
        <w:t>,</w:t>
      </w:r>
      <w:r w:rsidRPr="007E5650" w:rsidR="00536580">
        <w:rPr>
          <w:bCs/>
          <w:sz w:val="28"/>
          <w:szCs w:val="28"/>
        </w:rPr>
        <w:t xml:space="preserve"> КБК 797 </w:t>
      </w:r>
      <w:r w:rsidRPr="007E5650" w:rsidR="003440AB">
        <w:rPr>
          <w:bCs/>
          <w:sz w:val="28"/>
          <w:szCs w:val="28"/>
        </w:rPr>
        <w:t>1</w:t>
      </w:r>
      <w:r w:rsidRPr="007E5650" w:rsidR="00536580">
        <w:rPr>
          <w:bCs/>
          <w:sz w:val="28"/>
          <w:szCs w:val="28"/>
        </w:rPr>
        <w:t>1</w:t>
      </w:r>
      <w:r w:rsidRPr="007E5650" w:rsidR="003440AB">
        <w:rPr>
          <w:bCs/>
          <w:sz w:val="28"/>
          <w:szCs w:val="28"/>
        </w:rPr>
        <w:t> 601 230 060 00 3140</w:t>
      </w:r>
      <w:r w:rsidRPr="007E5650" w:rsidR="00536580">
        <w:rPr>
          <w:bCs/>
          <w:sz w:val="28"/>
          <w:szCs w:val="28"/>
        </w:rPr>
        <w:t>, УИД 91</w:t>
      </w:r>
      <w:r w:rsidRPr="007E5650" w:rsidR="00536580">
        <w:rPr>
          <w:bCs/>
          <w:sz w:val="28"/>
          <w:szCs w:val="28"/>
          <w:lang w:val="en-US"/>
        </w:rPr>
        <w:t>MS</w:t>
      </w:r>
      <w:r w:rsidRPr="007E5650" w:rsidR="00F34A19">
        <w:rPr>
          <w:bCs/>
          <w:sz w:val="28"/>
          <w:szCs w:val="28"/>
        </w:rPr>
        <w:t>006</w:t>
      </w:r>
      <w:r w:rsidRPr="007E5650" w:rsidR="00373059">
        <w:rPr>
          <w:bCs/>
          <w:sz w:val="28"/>
          <w:szCs w:val="28"/>
        </w:rPr>
        <w:t>1</w:t>
      </w:r>
      <w:r w:rsidRPr="007E5650" w:rsidR="00536580">
        <w:rPr>
          <w:bCs/>
          <w:sz w:val="28"/>
          <w:szCs w:val="28"/>
        </w:rPr>
        <w:t>-01-202</w:t>
      </w:r>
      <w:r w:rsidRPr="007E5650" w:rsidR="003440AB">
        <w:rPr>
          <w:bCs/>
          <w:sz w:val="28"/>
          <w:szCs w:val="28"/>
        </w:rPr>
        <w:t>4</w:t>
      </w:r>
      <w:r w:rsidRPr="007E5650" w:rsidR="00536580">
        <w:rPr>
          <w:bCs/>
          <w:sz w:val="28"/>
          <w:szCs w:val="28"/>
        </w:rPr>
        <w:t>-</w:t>
      </w:r>
      <w:r w:rsidRPr="007E5650" w:rsidR="007E5650">
        <w:rPr>
          <w:bCs/>
          <w:sz w:val="28"/>
          <w:szCs w:val="28"/>
        </w:rPr>
        <w:t>000925</w:t>
      </w:r>
      <w:r w:rsidRPr="007E5650" w:rsidR="0071256C">
        <w:rPr>
          <w:bCs/>
          <w:sz w:val="28"/>
          <w:szCs w:val="28"/>
        </w:rPr>
        <w:t>-</w:t>
      </w:r>
      <w:r w:rsidRPr="007E5650" w:rsidR="007E5650">
        <w:rPr>
          <w:bCs/>
          <w:sz w:val="28"/>
          <w:szCs w:val="28"/>
        </w:rPr>
        <w:t>69</w:t>
      </w:r>
      <w:r w:rsidRPr="007E5650" w:rsidR="00536580">
        <w:rPr>
          <w:bCs/>
          <w:sz w:val="28"/>
          <w:szCs w:val="28"/>
        </w:rPr>
        <w:t>.</w:t>
      </w:r>
    </w:p>
    <w:p w:rsidR="007E5650" w:rsidRPr="007E5650" w:rsidP="007E5650">
      <w:pPr>
        <w:ind w:firstLine="708"/>
        <w:jc w:val="both"/>
        <w:rPr>
          <w:sz w:val="28"/>
          <w:szCs w:val="28"/>
          <w:shd w:val="clear" w:color="auto" w:fill="FFFFFF"/>
        </w:rPr>
      </w:pPr>
      <w:r w:rsidRPr="007E5650">
        <w:rPr>
          <w:sz w:val="28"/>
          <w:szCs w:val="28"/>
          <w:shd w:val="clear" w:color="auto" w:fill="FFFFFF"/>
        </w:rPr>
        <w:t>Административный штраф должен быть уплачен лицом, привлеченным к а</w:t>
      </w:r>
      <w:r w:rsidRPr="007E5650">
        <w:rPr>
          <w:sz w:val="28"/>
          <w:szCs w:val="28"/>
          <w:shd w:val="clear" w:color="auto" w:fill="FFFFFF"/>
        </w:rPr>
        <w:t>д</w:t>
      </w:r>
      <w:r w:rsidRPr="007E5650">
        <w:rPr>
          <w:sz w:val="28"/>
          <w:szCs w:val="28"/>
          <w:shd w:val="clear" w:color="auto" w:fill="FFFFFF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B36DB" w:rsidRPr="007E5650" w:rsidP="007E5650">
      <w:pPr>
        <w:ind w:firstLine="708"/>
        <w:jc w:val="both"/>
        <w:rPr>
          <w:sz w:val="28"/>
          <w:szCs w:val="28"/>
        </w:rPr>
      </w:pPr>
      <w:r w:rsidRPr="007E5650">
        <w:rPr>
          <w:sz w:val="28"/>
          <w:szCs w:val="28"/>
        </w:rPr>
        <w:t xml:space="preserve">Постановление может быть обжаловано в </w:t>
      </w:r>
      <w:r w:rsidRPr="007E5650">
        <w:rPr>
          <w:sz w:val="28"/>
          <w:szCs w:val="28"/>
        </w:rPr>
        <w:t>Ленинский районный суд Респу</w:t>
      </w:r>
      <w:r w:rsidRPr="007E5650">
        <w:rPr>
          <w:sz w:val="28"/>
          <w:szCs w:val="28"/>
        </w:rPr>
        <w:t>б</w:t>
      </w:r>
      <w:r w:rsidRPr="007E5650">
        <w:rPr>
          <w:sz w:val="28"/>
          <w:szCs w:val="28"/>
        </w:rPr>
        <w:t>лики Крым через мирового судью</w:t>
      </w:r>
      <w:r w:rsidRPr="007E5650" w:rsidR="005D4319">
        <w:rPr>
          <w:sz w:val="28"/>
          <w:szCs w:val="28"/>
        </w:rPr>
        <w:t xml:space="preserve"> судебного участка №6</w:t>
      </w:r>
      <w:r w:rsidRPr="007E5650" w:rsidR="00373059">
        <w:rPr>
          <w:sz w:val="28"/>
          <w:szCs w:val="28"/>
        </w:rPr>
        <w:t>1</w:t>
      </w:r>
      <w:r w:rsidRPr="007E5650" w:rsidR="005D4319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7E5650" w:rsidR="007F4D57">
        <w:rPr>
          <w:sz w:val="28"/>
          <w:szCs w:val="28"/>
        </w:rPr>
        <w:t>,</w:t>
      </w:r>
      <w:r w:rsidRPr="007E5650">
        <w:rPr>
          <w:sz w:val="28"/>
          <w:szCs w:val="28"/>
        </w:rPr>
        <w:t xml:space="preserve"> в течение </w:t>
      </w:r>
      <w:r w:rsidRPr="007E5650" w:rsidR="00920C11">
        <w:rPr>
          <w:sz w:val="28"/>
          <w:szCs w:val="28"/>
        </w:rPr>
        <w:t>десяти</w:t>
      </w:r>
      <w:r w:rsidRPr="007E5650">
        <w:rPr>
          <w:sz w:val="28"/>
          <w:szCs w:val="28"/>
        </w:rPr>
        <w:t xml:space="preserve"> с</w:t>
      </w:r>
      <w:r w:rsidRPr="007E5650">
        <w:rPr>
          <w:sz w:val="28"/>
          <w:szCs w:val="28"/>
        </w:rPr>
        <w:t>у</w:t>
      </w:r>
      <w:r w:rsidRPr="007E5650">
        <w:rPr>
          <w:sz w:val="28"/>
          <w:szCs w:val="28"/>
        </w:rPr>
        <w:t>ток  со дня вручения или получения копии постановления.</w:t>
      </w:r>
    </w:p>
    <w:p w:rsidR="00F27DB2" w:rsidRPr="007E5650" w:rsidP="008B36DB">
      <w:pPr>
        <w:jc w:val="both"/>
        <w:rPr>
          <w:sz w:val="28"/>
          <w:szCs w:val="28"/>
        </w:rPr>
      </w:pPr>
    </w:p>
    <w:p w:rsidR="00A60E3D" w:rsidRPr="007E5650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E5650">
        <w:rPr>
          <w:sz w:val="28"/>
          <w:szCs w:val="28"/>
        </w:rPr>
        <w:t xml:space="preserve">  </w:t>
      </w:r>
      <w:r w:rsidRPr="007E5650" w:rsidR="00C31628">
        <w:rPr>
          <w:sz w:val="28"/>
          <w:szCs w:val="28"/>
        </w:rPr>
        <w:t xml:space="preserve">     </w:t>
      </w:r>
      <w:r w:rsidRPr="007E5650" w:rsidR="00886502">
        <w:rPr>
          <w:sz w:val="28"/>
          <w:szCs w:val="28"/>
        </w:rPr>
        <w:t xml:space="preserve"> </w:t>
      </w:r>
      <w:r w:rsidRPr="007E5650" w:rsidR="00704013">
        <w:rPr>
          <w:sz w:val="28"/>
          <w:szCs w:val="28"/>
        </w:rPr>
        <w:t xml:space="preserve">  </w:t>
      </w:r>
    </w:p>
    <w:p w:rsidR="000F2826" w:rsidRPr="007E5650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E5650">
        <w:rPr>
          <w:sz w:val="28"/>
          <w:szCs w:val="28"/>
        </w:rPr>
        <w:t>И.о.</w:t>
      </w:r>
      <w:r w:rsidRPr="007E5650" w:rsidR="003440AB">
        <w:rPr>
          <w:sz w:val="28"/>
          <w:szCs w:val="28"/>
        </w:rPr>
        <w:t xml:space="preserve"> </w:t>
      </w:r>
      <w:r w:rsidRPr="007E5650">
        <w:rPr>
          <w:sz w:val="28"/>
          <w:szCs w:val="28"/>
        </w:rPr>
        <w:t>мирового судьи</w:t>
      </w:r>
      <w:r w:rsidRPr="007E5650" w:rsidR="005D4319">
        <w:rPr>
          <w:sz w:val="28"/>
          <w:szCs w:val="28"/>
        </w:rPr>
        <w:t xml:space="preserve">                                     </w:t>
      </w:r>
      <w:r w:rsidRPr="007E5650" w:rsidR="003440AB">
        <w:rPr>
          <w:sz w:val="28"/>
          <w:szCs w:val="28"/>
        </w:rPr>
        <w:t xml:space="preserve">               </w:t>
      </w:r>
      <w:r w:rsidRPr="007E5650" w:rsidR="005D4319">
        <w:rPr>
          <w:sz w:val="28"/>
          <w:szCs w:val="28"/>
        </w:rPr>
        <w:t xml:space="preserve"> </w:t>
      </w:r>
      <w:r w:rsidRPr="007E5650" w:rsidR="001E5AFD">
        <w:rPr>
          <w:sz w:val="28"/>
          <w:szCs w:val="28"/>
        </w:rPr>
        <w:t xml:space="preserve">                   </w:t>
      </w:r>
      <w:r w:rsidRPr="007E5650" w:rsidR="005D4319">
        <w:rPr>
          <w:sz w:val="28"/>
          <w:szCs w:val="28"/>
        </w:rPr>
        <w:t xml:space="preserve">    А.А.</w:t>
      </w:r>
      <w:r w:rsidRPr="007E5650" w:rsidR="0071256C">
        <w:rPr>
          <w:sz w:val="28"/>
          <w:szCs w:val="28"/>
        </w:rPr>
        <w:t xml:space="preserve"> </w:t>
      </w:r>
      <w:r w:rsidRPr="007E5650" w:rsidR="005D4319">
        <w:rPr>
          <w:sz w:val="28"/>
          <w:szCs w:val="28"/>
        </w:rPr>
        <w:t xml:space="preserve">Кулунчаков </w:t>
      </w:r>
      <w:r w:rsidRPr="007E5650" w:rsidR="00F407BD">
        <w:rPr>
          <w:sz w:val="28"/>
          <w:szCs w:val="28"/>
        </w:rPr>
        <w:t xml:space="preserve"> </w:t>
      </w:r>
    </w:p>
    <w:p w:rsidR="003440AB" w:rsidP="00704013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3440AB">
      <w:pgSz w:w="11906" w:h="16838"/>
      <w:pgMar w:top="851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44B9"/>
    <w:rsid w:val="000F49BE"/>
    <w:rsid w:val="001104D3"/>
    <w:rsid w:val="00117719"/>
    <w:rsid w:val="001214CD"/>
    <w:rsid w:val="001354AE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1387"/>
    <w:rsid w:val="00325E47"/>
    <w:rsid w:val="003317B8"/>
    <w:rsid w:val="003440AB"/>
    <w:rsid w:val="00360A03"/>
    <w:rsid w:val="003667B9"/>
    <w:rsid w:val="00372ECA"/>
    <w:rsid w:val="00373059"/>
    <w:rsid w:val="0038640F"/>
    <w:rsid w:val="003A155C"/>
    <w:rsid w:val="003A1745"/>
    <w:rsid w:val="003A2062"/>
    <w:rsid w:val="003B2DD8"/>
    <w:rsid w:val="003C4317"/>
    <w:rsid w:val="003E525E"/>
    <w:rsid w:val="003E53FA"/>
    <w:rsid w:val="003F1A71"/>
    <w:rsid w:val="0040178F"/>
    <w:rsid w:val="00412A36"/>
    <w:rsid w:val="00416756"/>
    <w:rsid w:val="00424F77"/>
    <w:rsid w:val="0042615F"/>
    <w:rsid w:val="00453BEC"/>
    <w:rsid w:val="00456190"/>
    <w:rsid w:val="0049298E"/>
    <w:rsid w:val="004A2A40"/>
    <w:rsid w:val="004A5DE8"/>
    <w:rsid w:val="004A6C96"/>
    <w:rsid w:val="004C2884"/>
    <w:rsid w:val="004D0C2F"/>
    <w:rsid w:val="004D23ED"/>
    <w:rsid w:val="004D5C0E"/>
    <w:rsid w:val="00510137"/>
    <w:rsid w:val="00536580"/>
    <w:rsid w:val="005378DF"/>
    <w:rsid w:val="00556A0E"/>
    <w:rsid w:val="00561785"/>
    <w:rsid w:val="005B4B07"/>
    <w:rsid w:val="005B67B2"/>
    <w:rsid w:val="005D4319"/>
    <w:rsid w:val="005F5DC2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C4B0B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87500"/>
    <w:rsid w:val="00794F6C"/>
    <w:rsid w:val="0079637E"/>
    <w:rsid w:val="007B12F2"/>
    <w:rsid w:val="007D0DFD"/>
    <w:rsid w:val="007E0391"/>
    <w:rsid w:val="007E5650"/>
    <w:rsid w:val="007F4D57"/>
    <w:rsid w:val="00802695"/>
    <w:rsid w:val="008054D9"/>
    <w:rsid w:val="00813D35"/>
    <w:rsid w:val="00844A3E"/>
    <w:rsid w:val="008767C7"/>
    <w:rsid w:val="00877665"/>
    <w:rsid w:val="00885D55"/>
    <w:rsid w:val="00886502"/>
    <w:rsid w:val="008A067E"/>
    <w:rsid w:val="008A4D2E"/>
    <w:rsid w:val="008A7B7A"/>
    <w:rsid w:val="008B36DB"/>
    <w:rsid w:val="008D40CE"/>
    <w:rsid w:val="008E47F0"/>
    <w:rsid w:val="009022B4"/>
    <w:rsid w:val="009052BB"/>
    <w:rsid w:val="00920C11"/>
    <w:rsid w:val="00922C53"/>
    <w:rsid w:val="009336E5"/>
    <w:rsid w:val="00951672"/>
    <w:rsid w:val="00951AB5"/>
    <w:rsid w:val="00953D63"/>
    <w:rsid w:val="009765AC"/>
    <w:rsid w:val="00990CB6"/>
    <w:rsid w:val="009C2B8F"/>
    <w:rsid w:val="009D1E4D"/>
    <w:rsid w:val="009D2490"/>
    <w:rsid w:val="009D2A58"/>
    <w:rsid w:val="009E57C5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B130E5"/>
    <w:rsid w:val="00B20816"/>
    <w:rsid w:val="00B61C46"/>
    <w:rsid w:val="00B64F70"/>
    <w:rsid w:val="00BA4205"/>
    <w:rsid w:val="00BB5208"/>
    <w:rsid w:val="00BC3D3D"/>
    <w:rsid w:val="00BC5A37"/>
    <w:rsid w:val="00BD5901"/>
    <w:rsid w:val="00BE5A09"/>
    <w:rsid w:val="00BE63D9"/>
    <w:rsid w:val="00BE645B"/>
    <w:rsid w:val="00C14B23"/>
    <w:rsid w:val="00C31628"/>
    <w:rsid w:val="00C45EB0"/>
    <w:rsid w:val="00C84254"/>
    <w:rsid w:val="00C8558A"/>
    <w:rsid w:val="00CA5238"/>
    <w:rsid w:val="00CB1F1C"/>
    <w:rsid w:val="00CD6255"/>
    <w:rsid w:val="00CD6724"/>
    <w:rsid w:val="00CE44D2"/>
    <w:rsid w:val="00D026F5"/>
    <w:rsid w:val="00D05BE0"/>
    <w:rsid w:val="00D22B0B"/>
    <w:rsid w:val="00D312A3"/>
    <w:rsid w:val="00D433CC"/>
    <w:rsid w:val="00D47162"/>
    <w:rsid w:val="00D65A47"/>
    <w:rsid w:val="00D734B1"/>
    <w:rsid w:val="00DA22FE"/>
    <w:rsid w:val="00DC2731"/>
    <w:rsid w:val="00DC3E77"/>
    <w:rsid w:val="00DC5C6B"/>
    <w:rsid w:val="00DD4D3E"/>
    <w:rsid w:val="00DE0ED4"/>
    <w:rsid w:val="00E21E18"/>
    <w:rsid w:val="00E64759"/>
    <w:rsid w:val="00E65661"/>
    <w:rsid w:val="00E722AE"/>
    <w:rsid w:val="00E803FB"/>
    <w:rsid w:val="00ED1010"/>
    <w:rsid w:val="00ED61E5"/>
    <w:rsid w:val="00EF624C"/>
    <w:rsid w:val="00F003D8"/>
    <w:rsid w:val="00F0202B"/>
    <w:rsid w:val="00F27DB2"/>
    <w:rsid w:val="00F34A19"/>
    <w:rsid w:val="00F407BD"/>
    <w:rsid w:val="00F40C66"/>
    <w:rsid w:val="00F51039"/>
    <w:rsid w:val="00F6303B"/>
    <w:rsid w:val="00F65510"/>
    <w:rsid w:val="00F673B5"/>
    <w:rsid w:val="00F75269"/>
    <w:rsid w:val="00F75290"/>
    <w:rsid w:val="00F826DD"/>
    <w:rsid w:val="00F86F6F"/>
    <w:rsid w:val="00FA16BD"/>
    <w:rsid w:val="00FB607E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C1A1-1E1D-476B-9D65-BDF03A39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