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263C" w:rsidRPr="00703F5A" w:rsidP="00E4263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4263C" w:rsidP="00E4263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</w:t>
      </w:r>
      <w:r w:rsidR="00F01796">
        <w:rPr>
          <w:sz w:val="28"/>
          <w:szCs w:val="28"/>
        </w:rPr>
        <w:t>51</w:t>
      </w:r>
      <w:r>
        <w:rPr>
          <w:sz w:val="28"/>
          <w:szCs w:val="28"/>
        </w:rPr>
        <w:t>/2020</w:t>
      </w:r>
    </w:p>
    <w:p w:rsidR="00E4263C" w:rsidP="00E4263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91MS0061-01-2020-000</w:t>
      </w:r>
      <w:r w:rsidR="00F01796">
        <w:rPr>
          <w:sz w:val="28"/>
          <w:szCs w:val="28"/>
        </w:rPr>
        <w:t>679-64</w:t>
      </w:r>
    </w:p>
    <w:p w:rsidR="00E4263C" w:rsidRPr="004376D4" w:rsidP="00E4263C">
      <w:pPr>
        <w:jc w:val="right"/>
        <w:rPr>
          <w:sz w:val="28"/>
          <w:szCs w:val="28"/>
        </w:rPr>
      </w:pPr>
    </w:p>
    <w:p w:rsidR="00E4263C" w:rsidRPr="00703F5A" w:rsidP="00E4263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4263C" w:rsidP="00E4263C">
      <w:pPr>
        <w:jc w:val="both"/>
        <w:rPr>
          <w:sz w:val="28"/>
          <w:szCs w:val="28"/>
          <w:lang w:val="uk-UA"/>
        </w:rPr>
      </w:pPr>
    </w:p>
    <w:p w:rsidR="00E4263C" w:rsidRPr="00703F5A" w:rsidP="00E426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17 июня </w:t>
      </w:r>
      <w:r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E4263C" w:rsidRPr="00703F5A" w:rsidP="00E4263C">
      <w:pPr>
        <w:jc w:val="both"/>
        <w:rPr>
          <w:sz w:val="28"/>
          <w:szCs w:val="28"/>
          <w:lang w:val="uk-UA"/>
        </w:rPr>
      </w:pPr>
    </w:p>
    <w:p w:rsidR="00E4263C" w:rsidRPr="00703F5A" w:rsidP="00E4263C">
      <w:pPr>
        <w:jc w:val="both"/>
        <w:rPr>
          <w:sz w:val="28"/>
          <w:szCs w:val="28"/>
        </w:rPr>
      </w:pPr>
    </w:p>
    <w:p w:rsidR="00E4263C" w:rsidRPr="00893A97" w:rsidP="00E426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</w:t>
      </w:r>
      <w:r w:rsidRPr="00893A97">
        <w:rPr>
          <w:sz w:val="28"/>
          <w:szCs w:val="28"/>
        </w:rPr>
        <w:t>району о привлечении к административной</w:t>
      </w:r>
      <w:r w:rsidRPr="00893A97">
        <w:rPr>
          <w:sz w:val="28"/>
          <w:szCs w:val="28"/>
        </w:rPr>
        <w:t xml:space="preserve">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F79C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4263C" w:rsidRPr="00893A97" w:rsidP="000F7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4263C" w:rsidRPr="00893A97" w:rsidP="000F79C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Мамутова Наримана Рустемовича </w:t>
            </w:r>
            <w:r w:rsidRPr="00893A97">
              <w:rPr>
                <w:sz w:val="28"/>
                <w:szCs w:val="28"/>
              </w:rPr>
              <w:t>,</w:t>
            </w:r>
          </w:p>
          <w:p w:rsidR="00E4263C" w:rsidP="000F79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E4263C" w:rsidRPr="00893A97" w:rsidP="000F79CB">
            <w:pPr>
              <w:jc w:val="both"/>
              <w:rPr>
                <w:sz w:val="28"/>
                <w:szCs w:val="28"/>
              </w:rPr>
            </w:pPr>
          </w:p>
        </w:tc>
      </w:tr>
    </w:tbl>
    <w:p w:rsidR="00E4263C" w:rsidRPr="00703F5A" w:rsidP="00E4263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</w:t>
      </w:r>
      <w:r w:rsidR="00264E00">
        <w:rPr>
          <w:sz w:val="28"/>
          <w:szCs w:val="28"/>
        </w:rPr>
        <w:t>26</w:t>
      </w:r>
      <w:r w:rsidRPr="00703F5A">
        <w:rPr>
          <w:sz w:val="28"/>
          <w:szCs w:val="28"/>
        </w:rPr>
        <w:t xml:space="preserve"> ч. 1 КоАП РФ, -</w:t>
      </w:r>
    </w:p>
    <w:p w:rsidR="00E4263C" w:rsidRPr="00703F5A" w:rsidP="00E4263C">
      <w:pPr>
        <w:jc w:val="both"/>
        <w:rPr>
          <w:sz w:val="28"/>
          <w:szCs w:val="28"/>
        </w:rPr>
      </w:pPr>
    </w:p>
    <w:p w:rsidR="00E4263C" w:rsidP="00E4263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4263C" w:rsidRPr="00703F5A" w:rsidP="00E4263C">
      <w:pPr>
        <w:jc w:val="center"/>
        <w:rPr>
          <w:sz w:val="28"/>
          <w:szCs w:val="28"/>
        </w:rPr>
      </w:pPr>
    </w:p>
    <w:p w:rsidR="00264E00" w:rsidP="007737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водитель </w:t>
      </w:r>
      <w:r w:rsidR="00773703">
        <w:rPr>
          <w:sz w:val="28"/>
          <w:szCs w:val="28"/>
        </w:rPr>
        <w:t>Мамутов</w:t>
      </w:r>
      <w:r w:rsidR="00773703">
        <w:rPr>
          <w:sz w:val="28"/>
          <w:szCs w:val="28"/>
        </w:rPr>
        <w:t xml:space="preserve"> Н.Р.,</w:t>
      </w:r>
      <w:r w:rsidRPr="00773703" w:rsidR="00773703">
        <w:rPr>
          <w:sz w:val="28"/>
          <w:szCs w:val="28"/>
        </w:rPr>
        <w:t xml:space="preserve"> </w:t>
      </w:r>
      <w:r w:rsidR="00773703">
        <w:rPr>
          <w:sz w:val="28"/>
          <w:szCs w:val="28"/>
        </w:rPr>
        <w:t xml:space="preserve">управлял транспортным средством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73703">
        <w:rPr>
          <w:sz w:val="28"/>
          <w:szCs w:val="28"/>
        </w:rPr>
        <w:t xml:space="preserve"> будучи отстраненным от управления транспортным средством</w:t>
      </w:r>
      <w:r>
        <w:rPr>
          <w:sz w:val="28"/>
          <w:szCs w:val="28"/>
        </w:rPr>
        <w:t xml:space="preserve"> в нарушение п.п.2.3.2 ПДД РФ </w:t>
      </w:r>
      <w:r w:rsidR="00F26390">
        <w:rPr>
          <w:sz w:val="28"/>
          <w:szCs w:val="28"/>
        </w:rPr>
        <w:t xml:space="preserve">отказался от прохождения освидетельствования на состояние алкогольного опьянения и от </w:t>
      </w:r>
      <w:r>
        <w:rPr>
          <w:sz w:val="28"/>
          <w:szCs w:val="28"/>
        </w:rPr>
        <w:t xml:space="preserve"> прохождения медицинского освидетельс</w:t>
      </w:r>
      <w:r w:rsidR="00F26390">
        <w:rPr>
          <w:sz w:val="28"/>
          <w:szCs w:val="28"/>
        </w:rPr>
        <w:t>твования на состояние опьянения, не выполнив законного требования уполномоченного должностного лица.</w:t>
      </w:r>
      <w:r>
        <w:rPr>
          <w:sz w:val="28"/>
          <w:szCs w:val="28"/>
        </w:rPr>
        <w:t xml:space="preserve"> В действиях</w:t>
      </w:r>
      <w:r w:rsidR="00F26390">
        <w:rPr>
          <w:sz w:val="28"/>
          <w:szCs w:val="28"/>
        </w:rPr>
        <w:t xml:space="preserve"> Мамутова Н.Р</w:t>
      </w:r>
      <w:r>
        <w:rPr>
          <w:sz w:val="28"/>
          <w:szCs w:val="28"/>
        </w:rPr>
        <w:t>. не содержится признаков уголовно-наказуемого деяния.</w:t>
      </w:r>
    </w:p>
    <w:p w:rsidR="00264E00" w:rsidP="00264E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5B79F1">
        <w:rPr>
          <w:sz w:val="28"/>
          <w:szCs w:val="28"/>
        </w:rPr>
        <w:t xml:space="preserve"> </w:t>
      </w:r>
      <w:r w:rsidR="00F26390">
        <w:rPr>
          <w:sz w:val="28"/>
          <w:szCs w:val="28"/>
        </w:rPr>
        <w:t>Мамутов Н.Р.</w:t>
      </w:r>
      <w:r>
        <w:rPr>
          <w:sz w:val="28"/>
          <w:szCs w:val="28"/>
        </w:rPr>
        <w:t xml:space="preserve"> вину в совершении правонарушения признал. Пояснил, что </w:t>
      </w:r>
      <w:r w:rsidR="00F26390">
        <w:rPr>
          <w:sz w:val="28"/>
          <w:szCs w:val="28"/>
        </w:rPr>
        <w:t>управлял автомобилем. О</w:t>
      </w:r>
      <w:r>
        <w:rPr>
          <w:sz w:val="28"/>
          <w:szCs w:val="28"/>
        </w:rPr>
        <w:t>тказался</w:t>
      </w:r>
      <w:r w:rsidR="00F26390">
        <w:rPr>
          <w:sz w:val="28"/>
          <w:szCs w:val="28"/>
        </w:rPr>
        <w:t xml:space="preserve"> проходить освидетельствование на месте  и в медицинском учреждении</w:t>
      </w:r>
      <w:r>
        <w:rPr>
          <w:sz w:val="28"/>
          <w:szCs w:val="28"/>
        </w:rPr>
        <w:t>.</w:t>
      </w:r>
      <w:r w:rsidR="00F26390">
        <w:rPr>
          <w:sz w:val="28"/>
          <w:szCs w:val="28"/>
        </w:rPr>
        <w:t xml:space="preserve"> На вопрос суда пояснил, что исправления в протоколе сделаны в его присутствии.</w:t>
      </w:r>
      <w:r>
        <w:rPr>
          <w:sz w:val="28"/>
          <w:szCs w:val="28"/>
        </w:rPr>
        <w:t xml:space="preserve"> </w:t>
      </w:r>
    </w:p>
    <w:p w:rsidR="00264E00" w:rsidP="00264E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F26390">
        <w:rPr>
          <w:sz w:val="28"/>
          <w:szCs w:val="28"/>
        </w:rPr>
        <w:t>Мамутова Н.Р.,</w:t>
      </w:r>
      <w:r>
        <w:rPr>
          <w:sz w:val="28"/>
          <w:szCs w:val="28"/>
        </w:rPr>
        <w:t xml:space="preserve"> изучив и исследовав материалы дела,  суд считает, что вина</w:t>
      </w:r>
      <w:r w:rsidR="00F26390">
        <w:rPr>
          <w:sz w:val="28"/>
          <w:szCs w:val="28"/>
        </w:rPr>
        <w:t xml:space="preserve"> Мамутова Н.Р </w:t>
      </w:r>
      <w:r>
        <w:rPr>
          <w:sz w:val="28"/>
          <w:szCs w:val="28"/>
        </w:rPr>
        <w:t>в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264E00" w:rsidRPr="00EA39E5" w:rsidP="00264E0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Из п.2.3.2 Правил дорожного движения следует, что  по требованию должн</w:t>
      </w:r>
      <w:r>
        <w:rPr>
          <w:sz w:val="28"/>
          <w:szCs w:val="28"/>
        </w:rPr>
        <w:t xml:space="preserve">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264E00" w:rsidP="00264E0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(алкогольного, наркотического или иного токсического) / приложение N 1 к приказу Министерства </w:t>
      </w:r>
      <w:r>
        <w:rPr>
          <w:rFonts w:ascii="Times New Roman" w:hAnsi="Times New Roman" w:cs="Times New Roman"/>
          <w:sz w:val="28"/>
          <w:szCs w:val="28"/>
        </w:rPr>
        <w:t>здравоохранения Российской Федерации от 18 декабря 2015 г. N 933н - целью медицинского освидетельствования является установление наличия и</w:t>
      </w:r>
      <w:r>
        <w:rPr>
          <w:rFonts w:ascii="Times New Roman" w:hAnsi="Times New Roman" w:cs="Times New Roman"/>
          <w:sz w:val="28"/>
          <w:szCs w:val="28"/>
        </w:rPr>
        <w:t>ли отсутствия состояния опьянения, фактов употребления алкоголя, наркотических средств, психотропных, новых потенциально опасных психоактивных, одурманивающих или иных вызывающих опьянение веществ в случаях, установленных законодательством Российской Федер</w:t>
      </w:r>
      <w:r>
        <w:rPr>
          <w:rFonts w:ascii="Times New Roman" w:hAnsi="Times New Roman" w:cs="Times New Roman"/>
          <w:sz w:val="28"/>
          <w:szCs w:val="28"/>
        </w:rPr>
        <w:t>ации.</w:t>
      </w:r>
    </w:p>
    <w:p w:rsidR="00264E00" w:rsidRPr="005B79F1" w:rsidP="00264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пункта  9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</w:t>
      </w:r>
      <w:r w:rsidRPr="005B79F1">
        <w:rPr>
          <w:sz w:val="28"/>
          <w:szCs w:val="28"/>
        </w:rPr>
        <w:t xml:space="preserve">правонарушениях" следует, </w:t>
      </w:r>
      <w:r w:rsidRPr="005B79F1">
        <w:rPr>
          <w:sz w:val="28"/>
          <w:szCs w:val="28"/>
        </w:rPr>
        <w:t>что 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</w:t>
      </w:r>
      <w:r w:rsidRPr="005B79F1">
        <w:rPr>
          <w:sz w:val="28"/>
          <w:szCs w:val="28"/>
        </w:rPr>
        <w:t xml:space="preserve">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264E00" w:rsidP="00264E00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>Согласно ч.1, ч.2 ст. 26.2 КоАП РФ доказательствами по делу об административном правонарушении являются любые фактические данные, н</w:t>
      </w:r>
      <w:r w:rsidRPr="005B79F1">
        <w:rPr>
          <w:sz w:val="28"/>
          <w:szCs w:val="28"/>
        </w:rPr>
        <w:t xml:space="preserve">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>
        <w:rPr>
          <w:sz w:val="28"/>
          <w:szCs w:val="28"/>
        </w:rPr>
        <w:t>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</w:t>
      </w:r>
      <w:r>
        <w:rPr>
          <w:sz w:val="28"/>
          <w:szCs w:val="28"/>
        </w:rPr>
        <w:t>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64E00" w:rsidRPr="00CD0130" w:rsidP="00264E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>доказательства в совокупности, суд в к</w:t>
      </w:r>
      <w:r w:rsidRPr="00F362C0">
        <w:rPr>
          <w:sz w:val="28"/>
          <w:szCs w:val="28"/>
        </w:rPr>
        <w:t xml:space="preserve">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>об административном правонарушении (л.д.</w:t>
      </w:r>
      <w:r>
        <w:rPr>
          <w:sz w:val="28"/>
          <w:szCs w:val="28"/>
        </w:rPr>
        <w:t>3</w:t>
      </w:r>
      <w:r w:rsidRPr="00703D45">
        <w:rPr>
          <w:sz w:val="28"/>
          <w:szCs w:val="28"/>
        </w:rPr>
        <w:t xml:space="preserve">), </w:t>
      </w:r>
      <w:r w:rsidR="00F26390">
        <w:rPr>
          <w:sz w:val="28"/>
          <w:szCs w:val="28"/>
        </w:rPr>
        <w:t xml:space="preserve">рапорт инспектора ДПС (л.д.4), протокол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26390">
        <w:rPr>
          <w:sz w:val="28"/>
          <w:szCs w:val="28"/>
        </w:rPr>
        <w:t xml:space="preserve"> об отстранении от управлении транспортны средством </w:t>
      </w:r>
      <w:r w:rsidR="00F26390">
        <w:rPr>
          <w:sz w:val="28"/>
          <w:szCs w:val="28"/>
        </w:rPr>
        <w:t xml:space="preserve">( </w:t>
      </w:r>
      <w:r w:rsidR="00F26390">
        <w:rPr>
          <w:sz w:val="28"/>
          <w:szCs w:val="28"/>
        </w:rPr>
        <w:t xml:space="preserve">л.д.5), акт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26390">
        <w:rPr>
          <w:sz w:val="28"/>
          <w:szCs w:val="28"/>
        </w:rPr>
        <w:t xml:space="preserve"> освидетельствования на состояние алкогольного опьянения – не проводилось ( л.д.6),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26390">
        <w:rPr>
          <w:sz w:val="28"/>
          <w:szCs w:val="28"/>
        </w:rPr>
        <w:t xml:space="preserve"> о направлении 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медицинское освидетельствование на состояние опьянения, соглас</w:t>
      </w:r>
      <w:r w:rsidR="00F26390">
        <w:rPr>
          <w:sz w:val="28"/>
          <w:szCs w:val="28"/>
        </w:rPr>
        <w:t>но которого при наличии признаков</w:t>
      </w:r>
      <w:r>
        <w:rPr>
          <w:sz w:val="28"/>
          <w:szCs w:val="28"/>
        </w:rPr>
        <w:t xml:space="preserve"> опьянения: </w:t>
      </w:r>
      <w:r w:rsidR="00F26390">
        <w:rPr>
          <w:sz w:val="28"/>
          <w:szCs w:val="28"/>
        </w:rPr>
        <w:t xml:space="preserve">неустойчивость позы, нарушение речи, поведение не соответствующее действительности, </w:t>
      </w:r>
      <w:r>
        <w:rPr>
          <w:sz w:val="28"/>
          <w:szCs w:val="28"/>
        </w:rPr>
        <w:t>и при отказе от прохождения освидетельствования на состояние алко</w:t>
      </w:r>
      <w:r w:rsidR="00F26390">
        <w:rPr>
          <w:sz w:val="28"/>
          <w:szCs w:val="28"/>
        </w:rPr>
        <w:t>гольного опьянения Мамутов Н.Р.</w:t>
      </w:r>
      <w:r>
        <w:rPr>
          <w:sz w:val="28"/>
          <w:szCs w:val="28"/>
        </w:rPr>
        <w:t xml:space="preserve"> указал, что пройти медицинское освидетельство</w:t>
      </w:r>
      <w:r w:rsidR="00F26390">
        <w:rPr>
          <w:sz w:val="28"/>
          <w:szCs w:val="28"/>
        </w:rPr>
        <w:t>вание отказывается (л.д.7</w:t>
      </w:r>
      <w:r>
        <w:rPr>
          <w:sz w:val="28"/>
          <w:szCs w:val="28"/>
        </w:rPr>
        <w:t xml:space="preserve">), </w:t>
      </w:r>
      <w:r w:rsidRPr="00CF4D13">
        <w:rPr>
          <w:sz w:val="28"/>
          <w:szCs w:val="28"/>
        </w:rPr>
        <w:t>видеозапись с места</w:t>
      </w:r>
      <w:r w:rsidRPr="00CF4D13">
        <w:rPr>
          <w:sz w:val="28"/>
          <w:szCs w:val="28"/>
        </w:rPr>
        <w:t xml:space="preserve">  совершения административного правонарушения, которая</w:t>
      </w:r>
      <w:r w:rsidRPr="004850D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полном объеме воспроизводит обстоятельства и событие административного правонарушения (л.д.8</w:t>
      </w:r>
      <w:r>
        <w:rPr>
          <w:sz w:val="28"/>
          <w:szCs w:val="28"/>
        </w:rPr>
        <w:t xml:space="preserve">), сведения о привлечении </w:t>
      </w:r>
      <w:r w:rsidR="00F26390">
        <w:rPr>
          <w:sz w:val="28"/>
          <w:szCs w:val="28"/>
        </w:rPr>
        <w:t>Мамутова Н.Р.</w:t>
      </w:r>
      <w:r>
        <w:rPr>
          <w:sz w:val="28"/>
          <w:szCs w:val="28"/>
        </w:rPr>
        <w:t xml:space="preserve"> к административной ответственности – не привлекался (л.д.9), справк</w:t>
      </w:r>
      <w:r>
        <w:rPr>
          <w:sz w:val="28"/>
          <w:szCs w:val="28"/>
        </w:rPr>
        <w:t xml:space="preserve">у к протоколу об административном правонарушении, из которой следует, что </w:t>
      </w:r>
      <w:r w:rsidR="001D6519">
        <w:rPr>
          <w:sz w:val="28"/>
          <w:szCs w:val="28"/>
        </w:rPr>
        <w:t>Мамутов Н.Р.</w:t>
      </w:r>
      <w:r>
        <w:rPr>
          <w:sz w:val="28"/>
          <w:szCs w:val="28"/>
        </w:rPr>
        <w:t xml:space="preserve"> водительское </w:t>
      </w:r>
      <w:r w:rsidRPr="00CD0130">
        <w:rPr>
          <w:sz w:val="28"/>
          <w:szCs w:val="28"/>
        </w:rPr>
        <w:t>удостоверение получал,  не подвергался наказаниям по ст. 12.8  КоАП РФ и по УК РФ (л.д.1</w:t>
      </w:r>
      <w:r>
        <w:rPr>
          <w:sz w:val="28"/>
          <w:szCs w:val="28"/>
        </w:rPr>
        <w:t>0</w:t>
      </w:r>
      <w:r w:rsidR="001D6519">
        <w:rPr>
          <w:sz w:val="28"/>
          <w:szCs w:val="28"/>
        </w:rPr>
        <w:t>).</w:t>
      </w:r>
    </w:p>
    <w:p w:rsidR="00264E00" w:rsidRPr="00EA39E5" w:rsidP="00264E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3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CF4D13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1D6519">
        <w:rPr>
          <w:rFonts w:ascii="Times New Roman" w:hAnsi="Times New Roman" w:cs="Times New Roman"/>
          <w:sz w:val="28"/>
          <w:szCs w:val="28"/>
        </w:rPr>
        <w:t>Мамутова Н.Р.</w:t>
      </w:r>
      <w:r w:rsidRPr="00CF4D13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</w:t>
      </w:r>
      <w:r w:rsidRPr="00B125B1">
        <w:rPr>
          <w:rFonts w:ascii="Times New Roman" w:hAnsi="Times New Roman" w:cs="Times New Roman"/>
          <w:sz w:val="28"/>
          <w:szCs w:val="28"/>
        </w:rPr>
        <w:t xml:space="preserve"> как н</w:t>
      </w:r>
      <w:r w:rsidRPr="00CD0130">
        <w:rPr>
          <w:rFonts w:ascii="Times New Roman" w:hAnsi="Times New Roman" w:cs="Times New Roman"/>
          <w:sz w:val="28"/>
          <w:szCs w:val="28"/>
        </w:rPr>
        <w:t>евыполнение водителем транспортного средства законного требования</w:t>
      </w:r>
      <w:r w:rsidRPr="0030603C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о прохождении медицинского освидетельствования</w:t>
      </w:r>
      <w:r w:rsidRPr="00A85FDF">
        <w:rPr>
          <w:rFonts w:ascii="Times New Roman" w:hAnsi="Times New Roman" w:cs="Times New Roman"/>
          <w:sz w:val="28"/>
          <w:szCs w:val="28"/>
        </w:rPr>
        <w:t xml:space="preserve"> на состояние</w:t>
      </w:r>
      <w:r w:rsidRPr="00942CFD">
        <w:rPr>
          <w:rFonts w:ascii="Times New Roman" w:hAnsi="Times New Roman" w:cs="Times New Roman"/>
          <w:sz w:val="28"/>
          <w:szCs w:val="28"/>
        </w:rPr>
        <w:t xml:space="preserve"> опьянения. При этом  действия</w:t>
      </w:r>
      <w:r w:rsidRPr="00B125B1">
        <w:rPr>
          <w:rFonts w:ascii="Times New Roman" w:hAnsi="Times New Roman" w:cs="Times New Roman"/>
          <w:sz w:val="28"/>
          <w:szCs w:val="28"/>
        </w:rPr>
        <w:t xml:space="preserve"> </w:t>
      </w:r>
      <w:r w:rsidR="001D6519">
        <w:rPr>
          <w:rFonts w:ascii="Times New Roman" w:hAnsi="Times New Roman" w:cs="Times New Roman"/>
          <w:sz w:val="28"/>
          <w:szCs w:val="28"/>
        </w:rPr>
        <w:t>Мамутова Н.Р.</w:t>
      </w:r>
      <w:r w:rsidRPr="00CF4D13">
        <w:rPr>
          <w:rFonts w:ascii="Times New Roman" w:hAnsi="Times New Roman" w:cs="Times New Roman"/>
          <w:sz w:val="28"/>
          <w:szCs w:val="28"/>
        </w:rPr>
        <w:t xml:space="preserve"> </w:t>
      </w:r>
      <w:r w:rsidRPr="00B125B1">
        <w:rPr>
          <w:rFonts w:ascii="Times New Roman" w:hAnsi="Times New Roman" w:cs="Times New Roman"/>
          <w:sz w:val="28"/>
          <w:szCs w:val="28"/>
        </w:rPr>
        <w:t xml:space="preserve">  </w:t>
      </w:r>
      <w:r w:rsidRPr="00CD0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</w:rPr>
        <w:t>не содержат</w:t>
      </w:r>
      <w:r w:rsidRPr="00664BC6">
        <w:rPr>
          <w:rFonts w:ascii="Times New Roman" w:hAnsi="Times New Roman" w:cs="Times New Roman"/>
          <w:sz w:val="28"/>
          <w:szCs w:val="28"/>
        </w:rPr>
        <w:t xml:space="preserve"> уголовно </w:t>
      </w:r>
      <w:r w:rsidRPr="00EA39E5">
        <w:rPr>
          <w:rFonts w:ascii="Times New Roman" w:hAnsi="Times New Roman" w:cs="Times New Roman"/>
          <w:sz w:val="28"/>
          <w:szCs w:val="28"/>
        </w:rPr>
        <w:t xml:space="preserve">наказуемого </w:t>
      </w:r>
      <w:hyperlink r:id="rId5" w:history="1">
        <w:r w:rsidRPr="00EA39E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EA39E5">
        <w:rPr>
          <w:rFonts w:ascii="Times New Roman" w:hAnsi="Times New Roman" w:cs="Times New Roman"/>
          <w:sz w:val="28"/>
          <w:szCs w:val="28"/>
        </w:rPr>
        <w:t>.</w:t>
      </w:r>
    </w:p>
    <w:p w:rsidR="00264E00" w:rsidRPr="00664BC6" w:rsidP="00264E0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 xml:space="preserve">В соответствии с п. 2 ст. 4.1. КоАП РФ при назначении административного </w:t>
      </w:r>
      <w:r w:rsidRPr="00664BC6">
        <w:rPr>
          <w:sz w:val="28"/>
          <w:szCs w:val="28"/>
        </w:rPr>
        <w:t>наказания</w:t>
      </w:r>
      <w:r w:rsidRPr="00B125B1">
        <w:rPr>
          <w:sz w:val="28"/>
          <w:szCs w:val="28"/>
        </w:rPr>
        <w:t xml:space="preserve"> </w:t>
      </w:r>
      <w:r w:rsidR="001D6519">
        <w:rPr>
          <w:sz w:val="28"/>
          <w:szCs w:val="28"/>
        </w:rPr>
        <w:t>Мамутову Н.Р.</w:t>
      </w:r>
      <w:r w:rsidRPr="00CF4D13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который не работает,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>наличие смягчающего обстоятель</w:t>
      </w:r>
      <w:r>
        <w:rPr>
          <w:sz w:val="28"/>
          <w:szCs w:val="28"/>
        </w:rPr>
        <w:t xml:space="preserve">ства – признание вины,  </w:t>
      </w:r>
      <w:r w:rsidRPr="00664BC6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</w:t>
      </w:r>
      <w:r w:rsidRPr="00664BC6">
        <w:rPr>
          <w:sz w:val="28"/>
          <w:szCs w:val="28"/>
        </w:rPr>
        <w:t>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размере, предусмотренном санкци</w:t>
      </w:r>
      <w:r w:rsidRPr="00664BC6">
        <w:rPr>
          <w:sz w:val="28"/>
          <w:szCs w:val="28"/>
        </w:rPr>
        <w:t>ей статьи.</w:t>
      </w:r>
    </w:p>
    <w:p w:rsidR="00264E00" w:rsidRPr="00664BC6" w:rsidP="00264E00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264E00" w:rsidRPr="00664BC6" w:rsidP="00264E00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264E00" w:rsidRPr="00664BC6" w:rsidP="00264E00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264E00" w:rsidP="001D6519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1D6519">
        <w:rPr>
          <w:b/>
          <w:sz w:val="28"/>
          <w:szCs w:val="28"/>
        </w:rPr>
        <w:t>Мамутова</w:t>
      </w:r>
      <w:r w:rsidR="001D6519">
        <w:rPr>
          <w:b/>
          <w:sz w:val="28"/>
          <w:szCs w:val="28"/>
        </w:rPr>
        <w:t xml:space="preserve"> </w:t>
      </w:r>
      <w:r w:rsidR="001D6519">
        <w:rPr>
          <w:b/>
          <w:sz w:val="28"/>
          <w:szCs w:val="28"/>
        </w:rPr>
        <w:t>Наримана</w:t>
      </w:r>
      <w:r w:rsidR="001D6519">
        <w:rPr>
          <w:b/>
          <w:sz w:val="28"/>
          <w:szCs w:val="28"/>
        </w:rPr>
        <w:t xml:space="preserve"> Рустемовича</w:t>
      </w:r>
      <w:r w:rsidRPr="00893A97" w:rsidR="001D6519">
        <w:rPr>
          <w:sz w:val="28"/>
          <w:szCs w:val="28"/>
        </w:rPr>
        <w:t>,</w:t>
      </w:r>
      <w:r w:rsidR="001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  <w:lang w:eastAsia="en-US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</w:t>
      </w:r>
      <w:r>
        <w:rPr>
          <w:sz w:val="28"/>
          <w:szCs w:val="28"/>
        </w:rPr>
        <w:t xml:space="preserve"> сумме </w:t>
      </w:r>
      <w:r>
        <w:rPr>
          <w:b/>
          <w:sz w:val="28"/>
          <w:szCs w:val="28"/>
        </w:rPr>
        <w:t>30 000 ( 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.</w:t>
      </w:r>
    </w:p>
    <w:p w:rsidR="00264E00" w:rsidP="00264E00">
      <w:pPr>
        <w:ind w:firstLine="708"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 w:rsidRPr="00AD33AD">
        <w:rPr>
          <w:sz w:val="28"/>
          <w:szCs w:val="28"/>
        </w:rPr>
        <w:t>УФК (ОМВД России по Ленинскому району), в Отд</w:t>
      </w:r>
      <w:r>
        <w:rPr>
          <w:sz w:val="28"/>
          <w:szCs w:val="28"/>
        </w:rPr>
        <w:t xml:space="preserve">еление по Республике Крым </w:t>
      </w:r>
      <w:r>
        <w:rPr>
          <w:sz w:val="28"/>
          <w:szCs w:val="28"/>
        </w:rPr>
        <w:t>ЮГУ Центрального Банка</w:t>
      </w:r>
      <w:r w:rsidRPr="00AD33AD">
        <w:rPr>
          <w:sz w:val="28"/>
          <w:szCs w:val="28"/>
        </w:rPr>
        <w:t xml:space="preserve"> РФ, КПП 911101001, ИНН 9111000524, код ОКТМО 35627000, счет получателя </w:t>
      </w:r>
    </w:p>
    <w:p w:rsidR="00264E00" w:rsidP="00264E00">
      <w:pPr>
        <w:jc w:val="both"/>
        <w:rPr>
          <w:sz w:val="28"/>
          <w:szCs w:val="28"/>
        </w:rPr>
      </w:pPr>
      <w:r w:rsidRPr="00AD33AD">
        <w:rPr>
          <w:sz w:val="28"/>
          <w:szCs w:val="28"/>
        </w:rPr>
        <w:t>№ 40101810335100010001, БИК 043510001, кор/сч № 188 1 16 30020 01 6000 140, УИН 18810391</w:t>
      </w:r>
      <w:r>
        <w:rPr>
          <w:sz w:val="28"/>
          <w:szCs w:val="28"/>
        </w:rPr>
        <w:t>20220000</w:t>
      </w:r>
      <w:r w:rsidR="001D6519">
        <w:rPr>
          <w:sz w:val="28"/>
          <w:szCs w:val="28"/>
        </w:rPr>
        <w:t>6622</w:t>
      </w:r>
      <w:r>
        <w:rPr>
          <w:sz w:val="28"/>
          <w:szCs w:val="28"/>
        </w:rPr>
        <w:t>.</w:t>
      </w:r>
    </w:p>
    <w:p w:rsidR="00264E00" w:rsidP="00264E0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1D6519">
        <w:rPr>
          <w:sz w:val="28"/>
          <w:szCs w:val="28"/>
        </w:rPr>
        <w:t>Мамутову Н.Р</w:t>
      </w:r>
      <w:r>
        <w:rPr>
          <w:sz w:val="28"/>
          <w:szCs w:val="28"/>
        </w:rPr>
        <w:t xml:space="preserve">, что в соответствии с ч.1 ст. 32.2 </w:t>
      </w:r>
      <w:r>
        <w:rPr>
          <w:sz w:val="28"/>
          <w:szCs w:val="28"/>
        </w:rPr>
        <w:t>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</w:t>
      </w:r>
      <w:r>
        <w:rPr>
          <w:sz w:val="28"/>
          <w:szCs w:val="28"/>
        </w:rPr>
        <w:t>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264E00" w:rsidP="00264E0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</w:t>
      </w:r>
      <w:r>
        <w:rPr>
          <w:sz w:val="28"/>
          <w:szCs w:val="28"/>
        </w:rPr>
        <w:t xml:space="preserve">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</w:t>
      </w:r>
      <w:r>
        <w:rPr>
          <w:sz w:val="28"/>
          <w:szCs w:val="28"/>
        </w:rPr>
        <w:t>двукратном размере суммы неуп</w:t>
      </w:r>
      <w:r>
        <w:rPr>
          <w:sz w:val="28"/>
          <w:szCs w:val="28"/>
        </w:rP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4E00" w:rsidRPr="00B00AFB" w:rsidP="00264E0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D6519" w:rsidR="001D6519">
        <w:rPr>
          <w:sz w:val="28"/>
          <w:szCs w:val="28"/>
        </w:rPr>
        <w:t xml:space="preserve"> </w:t>
      </w:r>
      <w:r w:rsidR="001D6519">
        <w:rPr>
          <w:sz w:val="28"/>
          <w:szCs w:val="28"/>
        </w:rPr>
        <w:t>Мамутову Н.Р.</w:t>
      </w:r>
      <w:r>
        <w:rPr>
          <w:sz w:val="28"/>
          <w:szCs w:val="28"/>
        </w:rPr>
        <w:t xml:space="preserve"> что течение срока лишения специального права начина</w:t>
      </w:r>
      <w:r>
        <w:rPr>
          <w:sz w:val="28"/>
          <w:szCs w:val="28"/>
        </w:rPr>
        <w:t xml:space="preserve">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264E00" w:rsidRPr="001D6519" w:rsidP="00264E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1D6519">
        <w:rPr>
          <w:sz w:val="28"/>
          <w:szCs w:val="28"/>
        </w:rPr>
        <w:t>Мамутову Н.Р</w:t>
      </w:r>
      <w:r>
        <w:rPr>
          <w:sz w:val="28"/>
          <w:szCs w:val="28"/>
        </w:rPr>
        <w:t>,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со дня вступ</w:t>
      </w:r>
      <w:r w:rsidRPr="00B00AFB">
        <w:rPr>
          <w:sz w:val="28"/>
          <w:szCs w:val="28"/>
        </w:rPr>
        <w:t xml:space="preserve">ления в законную силу постановления о назначении административного наказания в виде лишения соответствующего </w:t>
      </w:r>
      <w:r w:rsidRPr="001D6519">
        <w:rPr>
          <w:sz w:val="28"/>
          <w:szCs w:val="28"/>
        </w:rPr>
        <w:t xml:space="preserve">специального права ему необходимо сдать водительское удостоверение в орган, исполняющий этот вид административного наказания: ОГИБДД ОМВД РФ по </w:t>
      </w:r>
      <w:r w:rsidRPr="001D6519" w:rsidR="001D6519">
        <w:rPr>
          <w:sz w:val="28"/>
          <w:szCs w:val="28"/>
        </w:rPr>
        <w:t xml:space="preserve">Советскому району </w:t>
      </w:r>
      <w:r w:rsidRPr="001D6519" w:rsidR="001D6519">
        <w:rPr>
          <w:b/>
          <w:sz w:val="28"/>
          <w:szCs w:val="28"/>
        </w:rPr>
        <w:t>(</w:t>
      </w:r>
      <w:r w:rsidRPr="001D6519" w:rsidR="001D6519">
        <w:rPr>
          <w:rStyle w:val="Strong"/>
          <w:b w:val="0"/>
          <w:sz w:val="28"/>
          <w:szCs w:val="28"/>
          <w:shd w:val="clear" w:color="auto" w:fill="FFFFFF"/>
        </w:rPr>
        <w:t>Республика Крым,  Советский район, пгт Советский, пер Южный, 20</w:t>
      </w:r>
      <w:r w:rsidRPr="001D6519">
        <w:rPr>
          <w:b/>
          <w:sz w:val="28"/>
          <w:szCs w:val="28"/>
        </w:rPr>
        <w:t>),</w:t>
      </w:r>
      <w:r w:rsidRPr="001D6519">
        <w:rPr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264E00" w:rsidRPr="002352CD" w:rsidP="00264E00">
      <w:pPr>
        <w:ind w:firstLine="540"/>
        <w:jc w:val="both"/>
        <w:rPr>
          <w:rFonts w:ascii="Verdana" w:hAnsi="Verdana"/>
          <w:sz w:val="28"/>
          <w:szCs w:val="28"/>
        </w:rPr>
      </w:pPr>
      <w:r w:rsidRPr="001D6519">
        <w:rPr>
          <w:sz w:val="28"/>
          <w:szCs w:val="28"/>
        </w:rPr>
        <w:t xml:space="preserve">В случае </w:t>
      </w:r>
      <w:hyperlink r:id="rId6" w:history="1">
        <w:r w:rsidRPr="001D6519">
          <w:rPr>
            <w:sz w:val="28"/>
            <w:szCs w:val="28"/>
          </w:rPr>
          <w:t>уклонения</w:t>
        </w:r>
      </w:hyperlink>
      <w:r w:rsidRPr="001D6519">
        <w:rPr>
          <w:sz w:val="28"/>
          <w:szCs w:val="28"/>
        </w:rPr>
        <w:t xml:space="preserve"> лица, лишенного </w:t>
      </w:r>
      <w:r w:rsidRPr="002352CD">
        <w:rPr>
          <w:sz w:val="28"/>
          <w:szCs w:val="28"/>
        </w:rPr>
        <w:t xml:space="preserve">специального права, от сдачи соответствующего </w:t>
      </w:r>
      <w:r w:rsidRPr="002352CD">
        <w:rPr>
          <w:sz w:val="28"/>
          <w:szCs w:val="28"/>
        </w:rPr>
        <w:t>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</w:t>
      </w:r>
      <w:r w:rsidRPr="002352CD">
        <w:rPr>
          <w:sz w:val="28"/>
          <w:szCs w:val="28"/>
        </w:rPr>
        <w:t>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64E00" w:rsidP="00264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</w:t>
      </w:r>
      <w:r>
        <w:rPr>
          <w:sz w:val="28"/>
          <w:szCs w:val="28"/>
        </w:rPr>
        <w:t>о судью судебного участка №61 в течение 10-ти суток  со дня вручения или получения копии постановления.</w:t>
      </w:r>
    </w:p>
    <w:p w:rsidR="00264E00" w:rsidP="00264E0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64E00" w:rsidP="00264E0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64E00" w:rsidP="00264E0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264E00" w:rsidP="00264E0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264E00" w:rsidP="00264E0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264E00" w:rsidP="00264E0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</w:t>
      </w:r>
      <w:r>
        <w:rPr>
          <w:sz w:val="28"/>
          <w:szCs w:val="28"/>
        </w:rPr>
        <w:t xml:space="preserve">                                       И.В. Казарина</w:t>
      </w:r>
    </w:p>
    <w:p w:rsidR="00264E00" w:rsidP="00264E00"/>
    <w:p w:rsidR="00264E00" w:rsidP="00264E00"/>
    <w:p w:rsidR="00E4263C" w:rsidP="00264E00">
      <w:pPr>
        <w:jc w:val="both"/>
      </w:pPr>
    </w:p>
    <w:p w:rsidR="00E4263C" w:rsidP="00E4263C"/>
    <w:p w:rsidR="00E4263C" w:rsidP="00E4263C"/>
    <w:p w:rsidR="00C82EA2"/>
    <w:sectPr w:rsidSect="006E04F0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3C"/>
    <w:rsid w:val="000F79CB"/>
    <w:rsid w:val="0012430C"/>
    <w:rsid w:val="001D6519"/>
    <w:rsid w:val="001E25D9"/>
    <w:rsid w:val="002352CD"/>
    <w:rsid w:val="00264E00"/>
    <w:rsid w:val="0030603C"/>
    <w:rsid w:val="00426F14"/>
    <w:rsid w:val="004376D4"/>
    <w:rsid w:val="004850DF"/>
    <w:rsid w:val="005B79F1"/>
    <w:rsid w:val="00664BC6"/>
    <w:rsid w:val="006E04F0"/>
    <w:rsid w:val="00703D45"/>
    <w:rsid w:val="00703F5A"/>
    <w:rsid w:val="00773703"/>
    <w:rsid w:val="00893A97"/>
    <w:rsid w:val="008E4C77"/>
    <w:rsid w:val="00942CFD"/>
    <w:rsid w:val="00A85FDF"/>
    <w:rsid w:val="00AD33AD"/>
    <w:rsid w:val="00B00AFB"/>
    <w:rsid w:val="00B125B1"/>
    <w:rsid w:val="00C82EA2"/>
    <w:rsid w:val="00CD0130"/>
    <w:rsid w:val="00CF4D13"/>
    <w:rsid w:val="00E4263C"/>
    <w:rsid w:val="00EA39E5"/>
    <w:rsid w:val="00F01796"/>
    <w:rsid w:val="00F26390"/>
    <w:rsid w:val="00F362C0"/>
    <w:rsid w:val="00FC22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4263C"/>
    <w:rPr>
      <w:color w:val="0000FF"/>
      <w:u w:val="single"/>
    </w:rPr>
  </w:style>
  <w:style w:type="paragraph" w:customStyle="1" w:styleId="ConsPlusNormal">
    <w:name w:val="ConsPlusNormal"/>
    <w:rsid w:val="00264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1D6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