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C1" w:rsidRPr="006D1BA0" w:rsidP="00591C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>Дело № 5-</w:t>
      </w:r>
      <w:r w:rsidRPr="006D1BA0" w:rsidR="009F5F37">
        <w:rPr>
          <w:rFonts w:ascii="Times New Roman" w:hAnsi="Times New Roman" w:cs="Times New Roman"/>
          <w:sz w:val="18"/>
          <w:szCs w:val="18"/>
        </w:rPr>
        <w:t>61</w:t>
      </w:r>
      <w:r w:rsidRPr="006D1BA0" w:rsidR="003D385B">
        <w:rPr>
          <w:rFonts w:ascii="Times New Roman" w:hAnsi="Times New Roman" w:cs="Times New Roman"/>
          <w:sz w:val="18"/>
          <w:szCs w:val="18"/>
        </w:rPr>
        <w:t>-</w:t>
      </w:r>
      <w:r w:rsidRPr="006D1BA0" w:rsidR="009F5F37">
        <w:rPr>
          <w:rFonts w:ascii="Times New Roman" w:hAnsi="Times New Roman" w:cs="Times New Roman"/>
          <w:sz w:val="18"/>
          <w:szCs w:val="18"/>
        </w:rPr>
        <w:t>256</w:t>
      </w:r>
      <w:r w:rsidRPr="006D1BA0" w:rsidR="00667348">
        <w:rPr>
          <w:rFonts w:ascii="Times New Roman" w:hAnsi="Times New Roman" w:cs="Times New Roman"/>
          <w:sz w:val="18"/>
          <w:szCs w:val="18"/>
        </w:rPr>
        <w:t>/2024</w:t>
      </w:r>
    </w:p>
    <w:p w:rsidR="009F5F37" w:rsidRPr="006D1BA0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2255" w:rsidRPr="006D1BA0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1BA0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D2843" w:rsidRPr="006D1BA0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1BA0">
        <w:rPr>
          <w:rFonts w:ascii="Times New Roman" w:hAnsi="Times New Roman" w:cs="Times New Roman"/>
          <w:b/>
          <w:sz w:val="18"/>
          <w:szCs w:val="18"/>
        </w:rPr>
        <w:t xml:space="preserve"> о назначении административного наказания</w:t>
      </w:r>
    </w:p>
    <w:p w:rsidR="000C0C00" w:rsidRPr="006D1BA0" w:rsidP="003822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1B8" w:rsidRPr="006D1BA0" w:rsidP="006D1BA0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>13 июня</w:t>
      </w:r>
      <w:r w:rsidRPr="006D1BA0" w:rsidR="00DE6FB6">
        <w:rPr>
          <w:rFonts w:ascii="Times New Roman" w:hAnsi="Times New Roman" w:cs="Times New Roman"/>
          <w:sz w:val="18"/>
          <w:szCs w:val="18"/>
        </w:rPr>
        <w:t xml:space="preserve"> </w:t>
      </w:r>
      <w:r w:rsidRPr="006D1BA0" w:rsidR="00667348">
        <w:rPr>
          <w:rFonts w:ascii="Times New Roman" w:hAnsi="Times New Roman" w:cs="Times New Roman"/>
          <w:sz w:val="18"/>
          <w:szCs w:val="18"/>
        </w:rPr>
        <w:t xml:space="preserve"> 2024</w:t>
      </w:r>
      <w:r w:rsidRPr="006D1BA0" w:rsidR="000C0C00">
        <w:rPr>
          <w:rFonts w:ascii="Times New Roman" w:eastAsia="Arial Unicode MS" w:hAnsi="Times New Roman" w:cs="Times New Roman"/>
          <w:sz w:val="18"/>
          <w:szCs w:val="18"/>
        </w:rPr>
        <w:t xml:space="preserve"> г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ода</w:t>
      </w:r>
      <w:r w:rsidRPr="006D1BA0" w:rsidR="000C0C00">
        <w:rPr>
          <w:rFonts w:ascii="Times New Roman" w:eastAsia="Arial Unicode MS" w:hAnsi="Times New Roman" w:cs="Times New Roman"/>
          <w:sz w:val="18"/>
          <w:szCs w:val="18"/>
        </w:rPr>
        <w:tab/>
      </w:r>
      <w:r w:rsidRPr="006D1BA0" w:rsidR="000C0C00"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                   </w:t>
      </w:r>
      <w:r w:rsidRPr="006D1BA0" w:rsidR="00591CC1">
        <w:rPr>
          <w:rFonts w:ascii="Times New Roman" w:eastAsia="Arial Unicode MS" w:hAnsi="Times New Roman" w:cs="Times New Roman"/>
          <w:sz w:val="18"/>
          <w:szCs w:val="18"/>
        </w:rPr>
        <w:tab/>
      </w:r>
      <w:r w:rsidRPr="006D1BA0" w:rsidR="006D1BA0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</w:t>
      </w:r>
      <w:r w:rsidR="006D1BA0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                              </w:t>
      </w:r>
      <w:r w:rsidRPr="006D1BA0" w:rsidR="006D1BA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пгт.Ленино</w:t>
      </w:r>
    </w:p>
    <w:p w:rsidR="00591CC1" w:rsidRPr="006D1BA0" w:rsidP="000C0C0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</w:p>
    <w:p w:rsidR="009F5F37" w:rsidRPr="006D1BA0" w:rsidP="006601C7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ab/>
        <w:t xml:space="preserve">Исполняющий обязанности 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мирового судьи судебного участка № 61 Ленинского судебного района</w:t>
      </w:r>
      <w:r w:rsidRPr="006D1BA0" w:rsidR="00667348">
        <w:rPr>
          <w:rFonts w:ascii="Times New Roman" w:eastAsia="Arial Unicode MS" w:hAnsi="Times New Roman" w:cs="Times New Roman"/>
          <w:sz w:val="18"/>
          <w:szCs w:val="18"/>
        </w:rPr>
        <w:t xml:space="preserve"> (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Ленинский</w:t>
      </w:r>
      <w:r w:rsidRPr="006D1BA0" w:rsidR="00667348">
        <w:rPr>
          <w:rFonts w:ascii="Times New Roman" w:eastAsia="Arial Unicode MS" w:hAnsi="Times New Roman" w:cs="Times New Roman"/>
          <w:sz w:val="18"/>
          <w:szCs w:val="18"/>
        </w:rPr>
        <w:t xml:space="preserve"> муниципальный район)</w:t>
      </w:r>
      <w:r w:rsidRPr="006D1BA0" w:rsidR="00591CC1">
        <w:rPr>
          <w:rFonts w:ascii="Times New Roman" w:eastAsia="Arial Unicode MS" w:hAnsi="Times New Roman" w:cs="Times New Roman"/>
          <w:sz w:val="18"/>
          <w:szCs w:val="18"/>
        </w:rPr>
        <w:t xml:space="preserve"> Республики Крым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, мировой судья </w:t>
      </w:r>
      <w:r w:rsidRPr="006D1BA0" w:rsidR="00591CC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судебного участка № 63 Ленинского судебного района (Ленинский муниципальный район) Республики Крым Кулунчаков А.А.</w:t>
      </w:r>
      <w:r w:rsidRPr="006D1BA0" w:rsidR="00667348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</w:p>
    <w:p w:rsidR="009F5F37" w:rsidRPr="006D1BA0" w:rsidP="006601C7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6D1BA0">
        <w:rPr>
          <w:rFonts w:ascii="Times New Roman" w:eastAsia="Arial Unicode MS" w:hAnsi="Times New Roman" w:cs="Times New Roman"/>
          <w:sz w:val="18"/>
          <w:szCs w:val="18"/>
        </w:rPr>
        <w:t>с участие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м представител</w:t>
      </w:r>
      <w:r w:rsidRPr="006D1BA0" w:rsidR="006D1BA0">
        <w:rPr>
          <w:rFonts w:ascii="Times New Roman" w:eastAsia="Arial Unicode MS" w:hAnsi="Times New Roman" w:cs="Times New Roman"/>
          <w:sz w:val="18"/>
          <w:szCs w:val="18"/>
        </w:rPr>
        <w:t>я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 привлекаемого </w:t>
      </w:r>
      <w:r w:rsidRPr="006D1BA0" w:rsidR="006D1BA0">
        <w:rPr>
          <w:rFonts w:ascii="Times New Roman" w:eastAsia="Arial Unicode MS" w:hAnsi="Times New Roman" w:cs="Times New Roman"/>
          <w:sz w:val="18"/>
          <w:szCs w:val="18"/>
        </w:rPr>
        <w:t xml:space="preserve">юридического 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лица Левиной О.А.,</w:t>
      </w:r>
    </w:p>
    <w:p w:rsidR="009F5F37" w:rsidRPr="006D1BA0" w:rsidP="009F5F37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6D1BA0">
        <w:rPr>
          <w:rFonts w:ascii="Times New Roman" w:eastAsia="Arial Unicode MS" w:hAnsi="Times New Roman" w:cs="Times New Roman"/>
          <w:sz w:val="18"/>
          <w:szCs w:val="18"/>
        </w:rPr>
        <w:t>рассмотрев в открытом судебном заседании дело об административном правонар</w:t>
      </w:r>
      <w:r w:rsidRPr="006D1BA0" w:rsidR="00DE6FB6">
        <w:rPr>
          <w:rFonts w:ascii="Times New Roman" w:eastAsia="Arial Unicode MS" w:hAnsi="Times New Roman" w:cs="Times New Roman"/>
          <w:sz w:val="18"/>
          <w:szCs w:val="18"/>
        </w:rPr>
        <w:t>ушении, предусмотренном частью 2 статьи 19.20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 – 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КоАП РФ) в отношении </w:t>
      </w:r>
      <w:r w:rsidRPr="006D1BA0" w:rsidR="006601C7">
        <w:rPr>
          <w:rFonts w:ascii="Times New Roman" w:eastAsia="Arial Unicode MS" w:hAnsi="Times New Roman" w:cs="Times New Roman"/>
          <w:sz w:val="18"/>
          <w:szCs w:val="18"/>
        </w:rPr>
        <w:t xml:space="preserve">юридического лица 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– </w:t>
      </w:r>
    </w:p>
    <w:p w:rsidR="007B61B8" w:rsidRPr="006D1BA0" w:rsidP="009F5F37">
      <w:pPr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6D1BA0">
        <w:rPr>
          <w:rFonts w:ascii="Times New Roman" w:eastAsia="Arial Unicode MS" w:hAnsi="Times New Roman" w:cs="Times New Roman"/>
          <w:b/>
          <w:sz w:val="18"/>
          <w:szCs w:val="18"/>
        </w:rPr>
        <w:t>Муниципального бюджетного общеобразовательного учреждения «Средняя общеобразовательная школа № 2 пгт.Ленино»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6D1BA0">
        <w:rPr>
          <w:rFonts w:ascii="Times New Roman" w:eastAsia="Arial Unicode MS" w:hAnsi="Times New Roman" w:cs="Times New Roman"/>
          <w:b/>
          <w:sz w:val="18"/>
          <w:szCs w:val="18"/>
        </w:rPr>
        <w:t>Ленинского района</w:t>
      </w:r>
      <w:r w:rsidRPr="006D1BA0" w:rsidR="003D385B"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  <w:r w:rsidRPr="006D1BA0">
        <w:rPr>
          <w:rFonts w:ascii="Times New Roman" w:eastAsia="Arial Unicode MS" w:hAnsi="Times New Roman" w:cs="Times New Roman"/>
          <w:b/>
          <w:sz w:val="18"/>
          <w:szCs w:val="18"/>
        </w:rPr>
        <w:t>Республики Крым</w:t>
      </w:r>
      <w:r w:rsidRPr="006D1BA0" w:rsidR="006D1BA0">
        <w:rPr>
          <w:rFonts w:ascii="Times New Roman" w:eastAsia="Arial Unicode MS" w:hAnsi="Times New Roman" w:cs="Times New Roman"/>
          <w:b/>
          <w:sz w:val="18"/>
          <w:szCs w:val="18"/>
        </w:rPr>
        <w:t xml:space="preserve"> </w:t>
      </w:r>
      <w:r w:rsidRPr="006D1BA0" w:rsidR="006D1BA0">
        <w:rPr>
          <w:rFonts w:ascii="Times New Roman" w:eastAsia="Arial Unicode MS" w:hAnsi="Times New Roman" w:cs="Times New Roman"/>
          <w:sz w:val="18"/>
          <w:szCs w:val="18"/>
        </w:rPr>
        <w:t>(далее МБОУ «СОШ №2 пгт.Ленино»)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, ОГРНЮЛ 1149102178884, ИНН 9111009196, зарегистрировано в ЕГРЮЛ МРИ ФНС №9 по РК 27.12.2014, юридический адрес: Республика Крым, Ленинский район, пгт.Ленино, ул.Пушкина, 2-Б, </w:t>
      </w:r>
      <w:r w:rsidRPr="006D1BA0" w:rsidR="003D385B">
        <w:rPr>
          <w:rFonts w:ascii="Times New Roman" w:eastAsia="Arial Unicode MS" w:hAnsi="Times New Roman" w:cs="Times New Roman"/>
          <w:sz w:val="18"/>
          <w:szCs w:val="18"/>
        </w:rPr>
        <w:t>сведений о привлечении ранее к административной ответственности не имеется,</w:t>
      </w:r>
    </w:p>
    <w:p w:rsidR="00BA1A4C" w:rsidRPr="006D1BA0" w:rsidP="006D1BA0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6D1BA0">
        <w:rPr>
          <w:rFonts w:ascii="Times New Roman" w:eastAsia="Arial Unicode MS" w:hAnsi="Times New Roman" w:cs="Times New Roman"/>
          <w:sz w:val="18"/>
          <w:szCs w:val="18"/>
        </w:rPr>
        <w:t>УСТА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>НОВИЛ:</w:t>
      </w:r>
    </w:p>
    <w:p w:rsidR="009F5F37" w:rsidRPr="006D1BA0" w:rsidP="006D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 xml:space="preserve">В соответствии с протоколом об административном правонарушении от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6D1BA0">
        <w:rPr>
          <w:rFonts w:ascii="Times New Roman" w:hAnsi="Times New Roman" w:cs="Times New Roman"/>
          <w:sz w:val="18"/>
          <w:szCs w:val="18"/>
        </w:rPr>
        <w:t>, юридическим лицом – МБОУ «СОШ №2 пгт</w:t>
      </w:r>
      <w:r w:rsidRPr="006D1BA0">
        <w:rPr>
          <w:rFonts w:ascii="Times New Roman" w:hAnsi="Times New Roman" w:cs="Times New Roman"/>
          <w:sz w:val="18"/>
          <w:szCs w:val="18"/>
        </w:rPr>
        <w:t>.Л</w:t>
      </w:r>
      <w:r w:rsidRPr="006D1BA0">
        <w:rPr>
          <w:rFonts w:ascii="Times New Roman" w:hAnsi="Times New Roman" w:cs="Times New Roman"/>
          <w:sz w:val="18"/>
          <w:szCs w:val="18"/>
        </w:rPr>
        <w:t>енино Ленинского района Республики Крым</w:t>
      </w:r>
      <w:r w:rsidRPr="006D1BA0">
        <w:rPr>
          <w:rFonts w:ascii="Times New Roman" w:hAnsi="Times New Roman" w:cs="Times New Roman"/>
          <w:sz w:val="18"/>
          <w:szCs w:val="18"/>
        </w:rPr>
        <w:t xml:space="preserve"> совершено административное правонарушение, предусмотренное ч. 2 ст. 19.20 КоАП РФ. </w:t>
      </w:r>
    </w:p>
    <w:p w:rsidR="00BA1A4C" w:rsidRPr="006D1BA0" w:rsidP="006D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>Правонарушение совершено при следующих обстоятельствах</w:t>
      </w:r>
      <w:r w:rsidRPr="006D1BA0" w:rsidR="00952106">
        <w:rPr>
          <w:rFonts w:ascii="Times New Roman" w:hAnsi="Times New Roman" w:cs="Times New Roman"/>
          <w:sz w:val="18"/>
          <w:szCs w:val="18"/>
        </w:rPr>
        <w:t>, изложенных в протоколе об административном правонарушении</w:t>
      </w:r>
      <w:r w:rsidRPr="006D1BA0">
        <w:rPr>
          <w:rFonts w:ascii="Times New Roman" w:hAnsi="Times New Roman" w:cs="Times New Roman"/>
          <w:sz w:val="18"/>
          <w:szCs w:val="18"/>
        </w:rPr>
        <w:t>:</w:t>
      </w:r>
    </w:p>
    <w:p w:rsidR="009F5F37" w:rsidRPr="006D1BA0" w:rsidP="006D1BA0">
      <w:pPr>
        <w:pStyle w:val="ConsPlusNormal"/>
        <w:ind w:firstLine="709"/>
        <w:jc w:val="both"/>
        <w:rPr>
          <w:sz w:val="18"/>
          <w:szCs w:val="18"/>
        </w:rPr>
      </w:pPr>
      <w:r>
        <w:rPr>
          <w:sz w:val="26"/>
          <w:szCs w:val="26"/>
        </w:rPr>
        <w:t>(данные изъяты)</w:t>
      </w:r>
      <w:r>
        <w:rPr>
          <w:sz w:val="18"/>
          <w:szCs w:val="18"/>
          <w:shd w:val="clear" w:color="auto" w:fill="FFFFFF"/>
        </w:rPr>
        <w:t xml:space="preserve"> </w:t>
      </w:r>
      <w:r w:rsidRPr="006D1BA0">
        <w:rPr>
          <w:sz w:val="18"/>
          <w:szCs w:val="18"/>
          <w:shd w:val="clear" w:color="auto" w:fill="FFFFFF"/>
        </w:rPr>
        <w:t xml:space="preserve">км, при проведении постоянного рейда главным государственным инспектором Керченского ТО ГАДН МТУ </w:t>
      </w:r>
      <w:r w:rsidRPr="006D1BA0">
        <w:rPr>
          <w:sz w:val="18"/>
          <w:szCs w:val="18"/>
          <w:shd w:val="clear" w:color="auto" w:fill="FFFFFF"/>
        </w:rPr>
        <w:t>Ространснадзора</w:t>
      </w:r>
      <w:r w:rsidRPr="006D1BA0">
        <w:rPr>
          <w:sz w:val="18"/>
          <w:szCs w:val="18"/>
          <w:shd w:val="clear" w:color="auto" w:fill="FFFFFF"/>
        </w:rPr>
        <w:t xml:space="preserve"> по ЮФО </w:t>
      </w:r>
      <w:r w:rsidRPr="006D1BA0">
        <w:rPr>
          <w:sz w:val="18"/>
          <w:szCs w:val="18"/>
          <w:shd w:val="clear" w:color="auto" w:fill="FFFFFF"/>
        </w:rPr>
        <w:t>Сташ</w:t>
      </w:r>
      <w:r w:rsidRPr="006D1BA0">
        <w:rPr>
          <w:sz w:val="18"/>
          <w:szCs w:val="18"/>
          <w:shd w:val="clear" w:color="auto" w:fill="FFFFFF"/>
        </w:rPr>
        <w:t xml:space="preserve"> Д.Е. было проверено тр</w:t>
      </w:r>
      <w:r w:rsidRPr="006D1BA0">
        <w:rPr>
          <w:sz w:val="18"/>
          <w:szCs w:val="18"/>
          <w:shd w:val="clear" w:color="auto" w:fill="FFFFFF"/>
        </w:rPr>
        <w:t xml:space="preserve">анспортное средство категории </w:t>
      </w:r>
      <w:r>
        <w:rPr>
          <w:sz w:val="26"/>
          <w:szCs w:val="26"/>
        </w:rPr>
        <w:t>(данные изъяты)</w:t>
      </w:r>
      <w:r>
        <w:rPr>
          <w:sz w:val="18"/>
          <w:szCs w:val="18"/>
          <w:shd w:val="clear" w:color="auto" w:fill="FFFFFF"/>
        </w:rPr>
        <w:t xml:space="preserve"> </w:t>
      </w:r>
      <w:r w:rsidRPr="006D1BA0">
        <w:rPr>
          <w:sz w:val="18"/>
          <w:szCs w:val="18"/>
          <w:shd w:val="clear" w:color="auto" w:fill="FFFFFF"/>
        </w:rPr>
        <w:t xml:space="preserve">, </w:t>
      </w:r>
      <w:r w:rsidRPr="006D1BA0">
        <w:rPr>
          <w:sz w:val="18"/>
          <w:szCs w:val="18"/>
        </w:rPr>
        <w:t xml:space="preserve">под управлением водителя </w:t>
      </w:r>
      <w:r>
        <w:rPr>
          <w:sz w:val="26"/>
          <w:szCs w:val="26"/>
        </w:rPr>
        <w:t>(данные изъяты)</w:t>
      </w:r>
      <w:r>
        <w:rPr>
          <w:sz w:val="18"/>
          <w:szCs w:val="18"/>
        </w:rPr>
        <w:t xml:space="preserve"> </w:t>
      </w:r>
      <w:r w:rsidRPr="006D1BA0">
        <w:rPr>
          <w:sz w:val="18"/>
          <w:szCs w:val="18"/>
        </w:rPr>
        <w:t xml:space="preserve">., </w:t>
      </w:r>
      <w:r w:rsidRPr="006D1BA0">
        <w:rPr>
          <w:sz w:val="18"/>
          <w:szCs w:val="18"/>
          <w:shd w:val="clear" w:color="auto" w:fill="FFFFFF"/>
        </w:rPr>
        <w:t xml:space="preserve">принадлежащее </w:t>
      </w:r>
      <w:r w:rsidRPr="006D1BA0">
        <w:rPr>
          <w:sz w:val="18"/>
          <w:szCs w:val="18"/>
        </w:rPr>
        <w:t>МБОУ «СОШ №2 пгт</w:t>
      </w:r>
      <w:r w:rsidRPr="006D1BA0">
        <w:rPr>
          <w:sz w:val="18"/>
          <w:szCs w:val="18"/>
        </w:rPr>
        <w:t>.Л</w:t>
      </w:r>
      <w:r w:rsidRPr="006D1BA0">
        <w:rPr>
          <w:sz w:val="18"/>
          <w:szCs w:val="18"/>
        </w:rPr>
        <w:t>енино</w:t>
      </w:r>
      <w:r w:rsidRPr="006D1BA0" w:rsidR="006D1BA0">
        <w:rPr>
          <w:sz w:val="18"/>
          <w:szCs w:val="18"/>
        </w:rPr>
        <w:t>»</w:t>
      </w:r>
      <w:r w:rsidRPr="006D1BA0">
        <w:rPr>
          <w:sz w:val="18"/>
          <w:szCs w:val="18"/>
        </w:rPr>
        <w:t xml:space="preserve"> Ленинского района Республики Крым, которое осуществляло перевозку группы детей в количест</w:t>
      </w:r>
      <w:r w:rsidRPr="006D1BA0">
        <w:rPr>
          <w:sz w:val="18"/>
          <w:szCs w:val="18"/>
        </w:rPr>
        <w:t xml:space="preserve">ве 6 человек и 1 сопровождающего по маршруту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(данные изъяты)</w:t>
      </w:r>
      <w:r w:rsidRPr="006D1BA0">
        <w:rPr>
          <w:sz w:val="18"/>
          <w:szCs w:val="18"/>
        </w:rPr>
        <w:t xml:space="preserve"> с нарушением установленных правил, а именно:</w:t>
      </w:r>
      <w:r>
        <w:rPr>
          <w:sz w:val="18"/>
          <w:szCs w:val="18"/>
        </w:rPr>
        <w:t xml:space="preserve"> </w:t>
      </w:r>
    </w:p>
    <w:p w:rsidR="004611DF" w:rsidRPr="006D1BA0" w:rsidP="006D1BA0">
      <w:pPr>
        <w:pStyle w:val="ConsPlusNormal"/>
        <w:ind w:firstLine="709"/>
        <w:jc w:val="both"/>
        <w:rPr>
          <w:sz w:val="18"/>
          <w:szCs w:val="18"/>
        </w:rPr>
      </w:pPr>
      <w:r w:rsidRPr="006D1BA0">
        <w:rPr>
          <w:sz w:val="18"/>
          <w:szCs w:val="18"/>
        </w:rPr>
        <w:t>- в путевом листе отсутствуют сведения о водителе т/</w:t>
      </w:r>
      <w:r w:rsidRPr="006D1BA0">
        <w:rPr>
          <w:sz w:val="18"/>
          <w:szCs w:val="18"/>
        </w:rPr>
        <w:t>с</w:t>
      </w:r>
      <w:r w:rsidRPr="006D1BA0">
        <w:rPr>
          <w:sz w:val="18"/>
          <w:szCs w:val="18"/>
        </w:rPr>
        <w:t xml:space="preserve">, </w:t>
      </w:r>
      <w:r w:rsidRPr="006D1BA0">
        <w:rPr>
          <w:sz w:val="18"/>
          <w:szCs w:val="18"/>
        </w:rPr>
        <w:t>вместо</w:t>
      </w:r>
      <w:r w:rsidRPr="006D1BA0">
        <w:rPr>
          <w:sz w:val="18"/>
          <w:szCs w:val="18"/>
        </w:rPr>
        <w:t xml:space="preserve"> имени и отчества указаны инициалы, о</w:t>
      </w:r>
      <w:r w:rsidRPr="006D1BA0">
        <w:rPr>
          <w:sz w:val="18"/>
          <w:szCs w:val="18"/>
        </w:rPr>
        <w:t>тсутствует дата выдачи водительского удостоверения, страховой индивидуального лицевого счёта, отсутствует сведения о виде перевозки;</w:t>
      </w:r>
    </w:p>
    <w:p w:rsidR="004611DF" w:rsidRPr="006D1BA0" w:rsidP="006D1BA0">
      <w:pPr>
        <w:pStyle w:val="ConsPlusNormal"/>
        <w:ind w:firstLine="709"/>
        <w:jc w:val="both"/>
        <w:rPr>
          <w:sz w:val="18"/>
          <w:szCs w:val="18"/>
          <w:shd w:val="clear" w:color="auto" w:fill="FFFFFF"/>
        </w:rPr>
      </w:pPr>
      <w:r w:rsidRPr="006D1BA0">
        <w:rPr>
          <w:sz w:val="18"/>
          <w:szCs w:val="18"/>
        </w:rPr>
        <w:t>- т/с использовалось для перевозок пассажиров, не подключенных в установленном порядке к ГАИС «ЭРА-ГЛОНАСС»</w:t>
      </w:r>
      <w:r w:rsidRPr="006D1BA0" w:rsidR="008A6C6C">
        <w:rPr>
          <w:sz w:val="18"/>
          <w:szCs w:val="18"/>
        </w:rPr>
        <w:t>.</w:t>
      </w:r>
    </w:p>
    <w:p w:rsidR="00E50D90" w:rsidRPr="006D1BA0" w:rsidP="006D1BA0">
      <w:pPr>
        <w:pStyle w:val="ConsPlusNormal"/>
        <w:ind w:firstLine="709"/>
        <w:jc w:val="both"/>
        <w:rPr>
          <w:sz w:val="18"/>
          <w:szCs w:val="18"/>
        </w:rPr>
      </w:pPr>
      <w:r w:rsidRPr="006D1BA0">
        <w:rPr>
          <w:sz w:val="18"/>
          <w:szCs w:val="18"/>
          <w:shd w:val="clear" w:color="auto" w:fill="FFFFFF"/>
        </w:rPr>
        <w:t xml:space="preserve">Представитель </w:t>
      </w:r>
      <w:r w:rsidRPr="006D1BA0" w:rsidR="008A6C6C">
        <w:rPr>
          <w:sz w:val="18"/>
          <w:szCs w:val="18"/>
          <w:shd w:val="clear" w:color="auto" w:fill="FFFFFF"/>
        </w:rPr>
        <w:t>юридического лица Левина О.А.</w:t>
      </w:r>
      <w:r w:rsidRPr="006D1BA0" w:rsidR="00AF6352">
        <w:rPr>
          <w:sz w:val="18"/>
          <w:szCs w:val="18"/>
          <w:shd w:val="clear" w:color="auto" w:fill="FFFFFF"/>
        </w:rPr>
        <w:t xml:space="preserve">, </w:t>
      </w:r>
      <w:r w:rsidRPr="006D1BA0">
        <w:rPr>
          <w:sz w:val="18"/>
          <w:szCs w:val="18"/>
          <w:shd w:val="clear" w:color="auto" w:fill="FFFFFF"/>
        </w:rPr>
        <w:t>после разъяснения прав, предусмотренных ст. 25.5 КоАП РФ, отводов не заявил</w:t>
      </w:r>
      <w:r w:rsidRPr="006D1BA0" w:rsidR="008A6C6C">
        <w:rPr>
          <w:sz w:val="18"/>
          <w:szCs w:val="18"/>
          <w:shd w:val="clear" w:color="auto" w:fill="FFFFFF"/>
        </w:rPr>
        <w:t>а</w:t>
      </w:r>
      <w:r w:rsidRPr="006D1BA0">
        <w:rPr>
          <w:sz w:val="18"/>
          <w:szCs w:val="18"/>
          <w:shd w:val="clear" w:color="auto" w:fill="FFFFFF"/>
        </w:rPr>
        <w:t xml:space="preserve">, </w:t>
      </w:r>
      <w:r w:rsidRPr="006D1BA0" w:rsidR="008A6C6C">
        <w:rPr>
          <w:sz w:val="18"/>
          <w:szCs w:val="18"/>
          <w:shd w:val="clear" w:color="auto" w:fill="FFFFFF"/>
        </w:rPr>
        <w:t>вину признала в полном объеме, в содеянном раскаялась, просила применить в отношении юридического лица предупреждение, поскольку нарушения, указанные в протоколе, в настоящий момент устранены.</w:t>
      </w:r>
      <w:r w:rsidRPr="006D1BA0">
        <w:rPr>
          <w:sz w:val="18"/>
          <w:szCs w:val="18"/>
          <w:shd w:val="clear" w:color="auto" w:fill="FFFFFF"/>
        </w:rPr>
        <w:t xml:space="preserve">  </w:t>
      </w:r>
    </w:p>
    <w:p w:rsidR="008A6C6C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>Выслушав представителя юридического лица, исследовав материалы дела, мировой судья пришел к</w:t>
      </w:r>
      <w:r w:rsidRPr="006D1BA0">
        <w:rPr>
          <w:rFonts w:ascii="Times New Roman" w:eastAsia="Arial Unicode MS" w:hAnsi="Times New Roman" w:cs="Times New Roman"/>
          <w:sz w:val="18"/>
          <w:szCs w:val="18"/>
        </w:rPr>
        <w:t xml:space="preserve"> следующим выводам. </w:t>
      </w:r>
    </w:p>
    <w:p w:rsidR="00D57D84" w:rsidRPr="00D57D84" w:rsidP="006D1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7D84">
        <w:rPr>
          <w:rFonts w:ascii="Times New Roman" w:eastAsia="Times New Roman" w:hAnsi="Times New Roman" w:cs="Times New Roman"/>
          <w:sz w:val="18"/>
          <w:szCs w:val="18"/>
        </w:rPr>
        <w:t>В соответствии с пунктом 1 статьи 8 Федерального закона от 4 мая 2011 года N 99-ФЗ "О лиц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>ензировании отдельных видов деятельности" (далее - Федеральный закон N 99-ФЗ),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D57D84" w:rsidRPr="00D57D84" w:rsidP="006D1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7D84">
        <w:rPr>
          <w:rFonts w:ascii="Times New Roman" w:eastAsia="Times New Roman" w:hAnsi="Times New Roman" w:cs="Times New Roman"/>
          <w:sz w:val="18"/>
          <w:szCs w:val="18"/>
        </w:rPr>
        <w:t>В силу пункта 24 части 1 с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татьи 12 Федерального закона N 99-ФЗ лицензированию подлежит деятельность по перевозкам пассажиров и иных лиц автобусами. </w:t>
      </w:r>
    </w:p>
    <w:p w:rsidR="00D57D84" w:rsidRPr="00D57D84" w:rsidP="006D1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7D84">
        <w:rPr>
          <w:rFonts w:ascii="Times New Roman" w:eastAsia="Times New Roman" w:hAnsi="Times New Roman" w:cs="Times New Roman"/>
          <w:sz w:val="18"/>
          <w:szCs w:val="18"/>
        </w:rPr>
        <w:t>Согласно положениям статьи 3 Федерального закона N 99-ФЗ лицензия - специальное разрешение на право осуществления юридическим лицом и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>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 В приказ (распоряжение) лицензирующего органа о предоставле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нии лицензии или об отказе в предоставлении лицензии и в лицензию включаются сведения о лицензируемом виде деятельности с указанием выполняемых работ, оказываемых услуг, составляющих лицензируемый вид деятельности (статья 15 названного Закона). </w:t>
      </w:r>
    </w:p>
    <w:p w:rsidR="00D57D84" w:rsidRPr="006D1BA0" w:rsidP="006D1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57D84">
        <w:rPr>
          <w:rFonts w:ascii="Times New Roman" w:eastAsia="Times New Roman" w:hAnsi="Times New Roman" w:cs="Times New Roman"/>
          <w:sz w:val="18"/>
          <w:szCs w:val="18"/>
        </w:rPr>
        <w:t>Подпунктом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 "д" пункта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7 октября 2020 года N 1616 (далее - Положение N 1616), определены требования к лицензиа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>ту, включающие, в том числе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>ия", предрейсовый или предсменный контроль их технического состояния и оснащенные в случаях и в порядке, которые предусмотрены законодательством Российской Федерации, тахографами (контрольными устройствами (тахографами) регистрации режима труда и отдыха во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дителей транспортных средств), а также аппаратурой спутниковой навигации ГЛОНАСС или ГЛОНАСС/GPS. </w:t>
      </w:r>
    </w:p>
    <w:p w:rsidR="00D63E58" w:rsidRPr="00D63E58" w:rsidP="006D1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3E58">
        <w:rPr>
          <w:rFonts w:ascii="Times New Roman" w:eastAsia="Times New Roman" w:hAnsi="Times New Roman" w:cs="Times New Roman"/>
          <w:sz w:val="18"/>
          <w:szCs w:val="18"/>
        </w:rPr>
        <w:t>В соответствии с подпунктом "г" пункта 8 Положения о лицензировании деятельности по перевозкам пассажиров и иных лиц автобусами (далее - Положение), утвержде</w:t>
      </w:r>
      <w:r w:rsidRPr="00D63E58">
        <w:rPr>
          <w:rFonts w:ascii="Times New Roman" w:eastAsia="Times New Roman" w:hAnsi="Times New Roman" w:cs="Times New Roman"/>
          <w:sz w:val="18"/>
          <w:szCs w:val="18"/>
        </w:rPr>
        <w:t>нного постановлением Правительства Российской Федерации от 7 октября 2020 г. N 1616, лицензиат обязан выполнить следующее лицензионное требование: заполнять путевые листы в порядке, установленном Министерством транспорта Российской Федерации в соответствии</w:t>
      </w:r>
      <w:r w:rsidRPr="00D63E58">
        <w:rPr>
          <w:rFonts w:ascii="Times New Roman" w:eastAsia="Times New Roman" w:hAnsi="Times New Roman" w:cs="Times New Roman"/>
          <w:sz w:val="18"/>
          <w:szCs w:val="18"/>
        </w:rPr>
        <w:t xml:space="preserve"> со статьей 6 Федерального закона "Устав автомобильного транспорта и городского наземного электрического транспорта".</w:t>
      </w:r>
    </w:p>
    <w:p w:rsidR="00D63E58" w:rsidRPr="00D63E58" w:rsidP="006D1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3E58">
        <w:rPr>
          <w:rFonts w:ascii="Times New Roman" w:eastAsia="Times New Roman" w:hAnsi="Times New Roman" w:cs="Times New Roman"/>
          <w:sz w:val="18"/>
          <w:szCs w:val="18"/>
        </w:rPr>
        <w:t>Статьей 6 Федерального закона от 8 ноября 2007 г. N 259-ФЗ "Устав автомобильного транспорта и городского наземного электрического транспор</w:t>
      </w:r>
      <w:r w:rsidRPr="00D63E58">
        <w:rPr>
          <w:rFonts w:ascii="Times New Roman" w:eastAsia="Times New Roman" w:hAnsi="Times New Roman" w:cs="Times New Roman"/>
          <w:sz w:val="18"/>
          <w:szCs w:val="18"/>
        </w:rPr>
        <w:t>та" (далее - Федеральный закон от 8 ноября 2007 г. N 259-ФЗ) определено, что обязательные реквизиты и порядок заполнения путевых листов утверждаются федеральным органом исполнительной власти, осуществляющим функции по выработке государственной политики и н</w:t>
      </w:r>
      <w:r w:rsidRPr="00D63E58">
        <w:rPr>
          <w:rFonts w:ascii="Times New Roman" w:eastAsia="Times New Roman" w:hAnsi="Times New Roman" w:cs="Times New Roman"/>
          <w:sz w:val="18"/>
          <w:szCs w:val="18"/>
        </w:rPr>
        <w:t>ормативно-правовому регулированию в сфере транспорта, в порядке, установленном Правительством Российской Федерации (часть 1). Запрещается осуществление перевозок пассажиров и багажа, грузов автобусами, трамваями, троллейбусами, легковыми автомобилями, груз</w:t>
      </w:r>
      <w:r w:rsidRPr="00D63E58">
        <w:rPr>
          <w:rFonts w:ascii="Times New Roman" w:eastAsia="Times New Roman" w:hAnsi="Times New Roman" w:cs="Times New Roman"/>
          <w:sz w:val="18"/>
          <w:szCs w:val="18"/>
        </w:rPr>
        <w:t xml:space="preserve">овыми автомобилями без оформления путевого листа на соответствующее транспортное средство (часть 2). </w:t>
      </w:r>
    </w:p>
    <w:p w:rsidR="00D57D84" w:rsidRPr="006D1BA0" w:rsidP="006D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материалов дела на основании решения о проведении постоянного рейда от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главным государственным 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1BA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инспектором Керченского ТО ГАДН МТУ </w:t>
      </w:r>
      <w:r w:rsidRPr="006D1BA0">
        <w:rPr>
          <w:rFonts w:ascii="Times New Roman" w:hAnsi="Times New Roman" w:cs="Times New Roman"/>
          <w:sz w:val="18"/>
          <w:szCs w:val="18"/>
          <w:shd w:val="clear" w:color="auto" w:fill="FFFFFF"/>
        </w:rPr>
        <w:t>Ространснадзора</w:t>
      </w:r>
      <w:r w:rsidRPr="006D1BA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ЮФО </w:t>
      </w:r>
      <w:r w:rsidRPr="006D1BA0">
        <w:rPr>
          <w:rFonts w:ascii="Times New Roman" w:hAnsi="Times New Roman" w:cs="Times New Roman"/>
          <w:sz w:val="18"/>
          <w:szCs w:val="18"/>
          <w:shd w:val="clear" w:color="auto" w:fill="FFFFFF"/>
        </w:rPr>
        <w:t>Сташ</w:t>
      </w:r>
      <w:r w:rsidRPr="006D1BA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Д.Е.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 проведены мероприятия по контролю выполнения юридическими лицами и индивидуальными предпринимателями об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язательных требований в области автомобильного транспорта в 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>процессе осуществления перевозок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 пассажиров автобусами. В ходе данного рейда в нарушение лицензионных требований, предусмотренных подпунктом "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" пункта 8 Положения N 1616 было выявлено, что </w:t>
      </w:r>
      <w:r w:rsidRPr="006D1BA0">
        <w:rPr>
          <w:rFonts w:ascii="Times New Roman" w:hAnsi="Times New Roman" w:cs="Times New Roman"/>
          <w:sz w:val="18"/>
          <w:szCs w:val="18"/>
        </w:rPr>
        <w:t>МБОУ «</w:t>
      </w:r>
      <w:r w:rsidRPr="006D1BA0">
        <w:rPr>
          <w:rFonts w:ascii="Times New Roman" w:hAnsi="Times New Roman" w:cs="Times New Roman"/>
          <w:sz w:val="18"/>
          <w:szCs w:val="18"/>
        </w:rPr>
        <w:t xml:space="preserve">СОШ №2 </w:t>
      </w:r>
      <w:r w:rsidRPr="006D1BA0">
        <w:rPr>
          <w:rFonts w:ascii="Times New Roman" w:hAnsi="Times New Roman" w:cs="Times New Roman"/>
          <w:sz w:val="18"/>
          <w:szCs w:val="18"/>
        </w:rPr>
        <w:t>пгт</w:t>
      </w:r>
      <w:r w:rsidRPr="006D1BA0">
        <w:rPr>
          <w:rFonts w:ascii="Times New Roman" w:hAnsi="Times New Roman" w:cs="Times New Roman"/>
          <w:sz w:val="18"/>
          <w:szCs w:val="18"/>
        </w:rPr>
        <w:t>.Л</w:t>
      </w:r>
      <w:r w:rsidRPr="006D1BA0">
        <w:rPr>
          <w:rFonts w:ascii="Times New Roman" w:hAnsi="Times New Roman" w:cs="Times New Roman"/>
          <w:sz w:val="18"/>
          <w:szCs w:val="18"/>
        </w:rPr>
        <w:t>енино</w:t>
      </w:r>
      <w:r w:rsidRPr="006D1BA0" w:rsidR="006D1BA0">
        <w:rPr>
          <w:rFonts w:ascii="Times New Roman" w:hAnsi="Times New Roman" w:cs="Times New Roman"/>
          <w:sz w:val="18"/>
          <w:szCs w:val="18"/>
        </w:rPr>
        <w:t>»</w:t>
      </w:r>
      <w:r w:rsidRPr="006D1BA0">
        <w:rPr>
          <w:rFonts w:ascii="Times New Roman" w:hAnsi="Times New Roman" w:cs="Times New Roman"/>
          <w:sz w:val="18"/>
          <w:szCs w:val="18"/>
        </w:rPr>
        <w:t xml:space="preserve"> Ленинского района Республики Крым 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осуществляло перевозку для собственных нужд на транспортном средстве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D1BA0" w:rsidR="00D63E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6D1BA0" w:rsidR="00D63E58">
        <w:rPr>
          <w:rFonts w:ascii="Times New Roman" w:hAnsi="Times New Roman" w:cs="Times New Roman"/>
          <w:sz w:val="18"/>
          <w:szCs w:val="18"/>
        </w:rPr>
        <w:t xml:space="preserve">под управлением водителя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 без передачи информации о географической широт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 xml:space="preserve">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</w:t>
      </w:r>
      <w:r w:rsidRPr="00D57D84">
        <w:rPr>
          <w:rFonts w:ascii="Times New Roman" w:eastAsia="Times New Roman" w:hAnsi="Times New Roman" w:cs="Times New Roman"/>
          <w:sz w:val="18"/>
          <w:szCs w:val="18"/>
        </w:rPr>
        <w:t>"ЭРА-ГЛОНАСС" в Федеральную службу по надзору в сфере транспорта.</w:t>
      </w:r>
      <w:r w:rsidRPr="006D1BA0" w:rsidR="00D63E58">
        <w:rPr>
          <w:rFonts w:ascii="Times New Roman" w:eastAsia="Times New Roman" w:hAnsi="Times New Roman" w:cs="Times New Roman"/>
          <w:sz w:val="18"/>
          <w:szCs w:val="18"/>
        </w:rPr>
        <w:t xml:space="preserve"> Кроме того, </w:t>
      </w:r>
      <w:r w:rsidRPr="006D1BA0" w:rsidR="00D63E58">
        <w:rPr>
          <w:rFonts w:ascii="Times New Roman" w:hAnsi="Times New Roman" w:cs="Times New Roman"/>
          <w:sz w:val="18"/>
          <w:szCs w:val="18"/>
        </w:rPr>
        <w:t>в путевом листе отсутствуют сведения о водителе т/с, вместо имени и отчества указаны инициалы, отсутствует дата выдачи водительского удостоверения, страховой индивидуального лицевого счёта, отсутствует сведения о виде перевозки.</w:t>
      </w:r>
    </w:p>
    <w:p w:rsidR="00D63E58" w:rsidRPr="006D1BA0" w:rsidP="006D1BA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D1BA0">
        <w:rPr>
          <w:sz w:val="18"/>
          <w:szCs w:val="18"/>
        </w:rPr>
        <w:t xml:space="preserve">Указанные обстоятельства административного правонарушения подтверждаются собранными доказательствами: протоколом об административном правонарушении </w:t>
      </w:r>
      <w:r>
        <w:rPr>
          <w:sz w:val="26"/>
          <w:szCs w:val="26"/>
        </w:rPr>
        <w:t>(данные изъяты)</w:t>
      </w:r>
      <w:r>
        <w:rPr>
          <w:sz w:val="18"/>
          <w:szCs w:val="18"/>
        </w:rPr>
        <w:t xml:space="preserve"> </w:t>
      </w:r>
      <w:r w:rsidRPr="006D1BA0">
        <w:rPr>
          <w:sz w:val="18"/>
          <w:szCs w:val="18"/>
        </w:rPr>
        <w:t>;</w:t>
      </w:r>
      <w:r w:rsidRPr="006D1BA0">
        <w:rPr>
          <w:sz w:val="18"/>
          <w:szCs w:val="18"/>
        </w:rPr>
        <w:t xml:space="preserve"> решением от 28.03.2024 №8 о пр</w:t>
      </w:r>
      <w:r w:rsidRPr="006D1BA0">
        <w:rPr>
          <w:sz w:val="18"/>
          <w:szCs w:val="18"/>
        </w:rPr>
        <w:t xml:space="preserve">оведении постоянного рейда; </w:t>
      </w:r>
      <w:r w:rsidRPr="006D1BA0" w:rsidR="00174A32">
        <w:rPr>
          <w:sz w:val="18"/>
          <w:szCs w:val="18"/>
        </w:rPr>
        <w:t>актом постоянного рейда №КЕ 008050 от 05.04.2024; протоколом инструментального обследования от 05.04.2024; копией путевого листа от 05.04.2024; приказом от 04.04.2024 №168 о разрешении выезда школьного автобуса; копией постановления №557 от 30.09.2019 о назначении директором МБОУ Левину О.А.; выпиской из ЕГРЮЛ.</w:t>
      </w:r>
    </w:p>
    <w:p w:rsidR="00174A32" w:rsidRPr="006D1BA0" w:rsidP="006D1BA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D1BA0">
        <w:rPr>
          <w:sz w:val="18"/>
          <w:szCs w:val="18"/>
        </w:rPr>
        <w:t>В соответствии с требованиями статьи 24.1 КоАП РФ</w:t>
      </w:r>
      <w:r w:rsidRPr="006D1BA0">
        <w:rPr>
          <w:sz w:val="18"/>
          <w:szCs w:val="18"/>
        </w:rPr>
        <w:t xml:space="preserve">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2</w:t>
      </w:r>
      <w:r w:rsidRPr="006D1BA0">
        <w:rPr>
          <w:sz w:val="18"/>
          <w:szCs w:val="18"/>
        </w:rPr>
        <w:t>6.1 данного Кодекса.</w:t>
      </w:r>
    </w:p>
    <w:p w:rsidR="00174A32" w:rsidRPr="006D1BA0" w:rsidP="006D1BA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D1BA0">
        <w:rPr>
          <w:sz w:val="18"/>
          <w:szCs w:val="18"/>
        </w:rPr>
        <w:t>Совокупность установленных судьей фактических и правовых оснований позволяет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</w:t>
      </w:r>
      <w:r w:rsidRPr="006D1BA0">
        <w:rPr>
          <w:sz w:val="18"/>
          <w:szCs w:val="18"/>
        </w:rPr>
        <w:t xml:space="preserve">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 </w:t>
      </w:r>
    </w:p>
    <w:p w:rsidR="008A6C6C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1BA0">
        <w:rPr>
          <w:rFonts w:ascii="Times New Roman" w:eastAsia="Times New Roman" w:hAnsi="Times New Roman" w:cs="Times New Roman"/>
          <w:sz w:val="18"/>
          <w:szCs w:val="18"/>
        </w:rPr>
        <w:t>Часть</w:t>
      </w:r>
      <w:r w:rsidRPr="006D1BA0" w:rsidR="00F32D25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 2 статьи 19.20 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КоАП РФ, предусмотрена административная ответственность за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(обязательна).  </w:t>
      </w:r>
    </w:p>
    <w:p w:rsidR="008A6C6C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1BA0">
        <w:rPr>
          <w:rFonts w:ascii="Times New Roman" w:eastAsia="Times New Roman" w:hAnsi="Times New Roman" w:cs="Times New Roman"/>
          <w:sz w:val="18"/>
          <w:szCs w:val="18"/>
        </w:rPr>
        <w:t>Объектом правонарушения по ст. 19.20 КоАП РФ являются общественные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ми предпринимателями в связи с осуществлением лицензирования отдельных видов деятельности.  </w:t>
      </w:r>
    </w:p>
    <w:p w:rsidR="008A6C6C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1BA0">
        <w:rPr>
          <w:rFonts w:ascii="Times New Roman" w:eastAsia="Times New Roman" w:hAnsi="Times New Roman" w:cs="Times New Roman"/>
          <w:sz w:val="18"/>
          <w:szCs w:val="18"/>
        </w:rPr>
        <w:t>Объективная сторона указанного административного правонарушения выражается в осуществлении деятельности, не связанной с извлечением прибыли, с нарушением требовани</w:t>
      </w: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й и условий, предусмотренных специальным разрешением (лицензией), если такое разрешение (лицензия) обязательно (обязательна)  </w:t>
      </w:r>
    </w:p>
    <w:p w:rsidR="006D1BA0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Субъективная сторона указанного правонарушения характеризуется как умышленной, так и неосторожной формой вины. </w:t>
      </w:r>
    </w:p>
    <w:p w:rsidR="006D1BA0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>В</w:t>
      </w:r>
      <w:r w:rsidRPr="006D1BA0">
        <w:rPr>
          <w:rFonts w:ascii="Times New Roman" w:hAnsi="Times New Roman" w:cs="Times New Roman"/>
          <w:sz w:val="18"/>
          <w:szCs w:val="18"/>
        </w:rPr>
        <w:t xml:space="preserve"> соответствии с ч. 1 ст. 4.5 КоАП РФ срок давности привлечения </w:t>
      </w:r>
      <w:r w:rsidRPr="006D1BA0" w:rsidR="00174A32">
        <w:rPr>
          <w:rFonts w:ascii="Times New Roman" w:hAnsi="Times New Roman" w:cs="Times New Roman"/>
          <w:sz w:val="18"/>
          <w:szCs w:val="18"/>
        </w:rPr>
        <w:t>МБОУ «СОШ №2 пгт.Ленино</w:t>
      </w:r>
      <w:r w:rsidRPr="006D1BA0">
        <w:rPr>
          <w:rFonts w:ascii="Times New Roman" w:hAnsi="Times New Roman" w:cs="Times New Roman"/>
          <w:sz w:val="18"/>
          <w:szCs w:val="18"/>
        </w:rPr>
        <w:t>»</w:t>
      </w:r>
      <w:r w:rsidRPr="006D1BA0" w:rsidR="00174A32">
        <w:rPr>
          <w:rFonts w:ascii="Times New Roman" w:hAnsi="Times New Roman" w:cs="Times New Roman"/>
          <w:sz w:val="18"/>
          <w:szCs w:val="18"/>
        </w:rPr>
        <w:t xml:space="preserve"> Ленинского района Республики Крым </w:t>
      </w:r>
      <w:r w:rsidRPr="006D1BA0">
        <w:rPr>
          <w:rFonts w:ascii="Times New Roman" w:hAnsi="Times New Roman" w:cs="Times New Roman"/>
          <w:sz w:val="18"/>
          <w:szCs w:val="18"/>
        </w:rPr>
        <w:t>к админис</w:t>
      </w:r>
      <w:r w:rsidRPr="006D1BA0" w:rsidR="00811B06">
        <w:rPr>
          <w:rFonts w:ascii="Times New Roman" w:hAnsi="Times New Roman" w:cs="Times New Roman"/>
          <w:sz w:val="18"/>
          <w:szCs w:val="18"/>
        </w:rPr>
        <w:t>тративной ответственности по ч.2 ст.19.20</w:t>
      </w:r>
      <w:r w:rsidRPr="006D1BA0">
        <w:rPr>
          <w:rFonts w:ascii="Times New Roman" w:hAnsi="Times New Roman" w:cs="Times New Roman"/>
          <w:sz w:val="18"/>
          <w:szCs w:val="18"/>
        </w:rPr>
        <w:t xml:space="preserve"> КоАП РФ не истек. </w:t>
      </w:r>
    </w:p>
    <w:p w:rsidR="006D1BA0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>Обстоятельств, исключающих производство по данному делу об админ</w:t>
      </w:r>
      <w:r w:rsidRPr="006D1BA0">
        <w:rPr>
          <w:rFonts w:ascii="Times New Roman" w:hAnsi="Times New Roman" w:cs="Times New Roman"/>
          <w:sz w:val="18"/>
          <w:szCs w:val="18"/>
        </w:rPr>
        <w:t xml:space="preserve">истративном правонарушении, предусмотренных ст. 24.5 КоАП РФ, а также неустранимых сомнений, которые в силу ст. 1.5 КоАП РФ могут быть истолкованы в пользу </w:t>
      </w:r>
      <w:r w:rsidRPr="006D1BA0" w:rsidR="00174A32">
        <w:rPr>
          <w:rFonts w:ascii="Times New Roman" w:hAnsi="Times New Roman" w:cs="Times New Roman"/>
          <w:sz w:val="18"/>
          <w:szCs w:val="18"/>
        </w:rPr>
        <w:t>МБОУ «СОШ №2 пгт.Ленино</w:t>
      </w:r>
      <w:r w:rsidRPr="006D1BA0">
        <w:rPr>
          <w:rFonts w:ascii="Times New Roman" w:hAnsi="Times New Roman" w:cs="Times New Roman"/>
          <w:sz w:val="18"/>
          <w:szCs w:val="18"/>
        </w:rPr>
        <w:t>»</w:t>
      </w:r>
      <w:r w:rsidRPr="006D1BA0" w:rsidR="00174A32">
        <w:rPr>
          <w:rFonts w:ascii="Times New Roman" w:hAnsi="Times New Roman" w:cs="Times New Roman"/>
          <w:sz w:val="18"/>
          <w:szCs w:val="18"/>
        </w:rPr>
        <w:t xml:space="preserve"> Ленинского района Республики Крым</w:t>
      </w:r>
      <w:r w:rsidRPr="006D1BA0">
        <w:rPr>
          <w:rFonts w:ascii="Times New Roman" w:hAnsi="Times New Roman" w:cs="Times New Roman"/>
          <w:sz w:val="18"/>
          <w:szCs w:val="18"/>
        </w:rPr>
        <w:t xml:space="preserve">, в судебном заседании не установлено. </w:t>
      </w:r>
    </w:p>
    <w:p w:rsidR="006D1BA0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1BA0">
        <w:rPr>
          <w:rFonts w:ascii="Times New Roman" w:eastAsia="Calibri" w:hAnsi="Times New Roman" w:cs="Times New Roman"/>
          <w:sz w:val="18"/>
          <w:szCs w:val="18"/>
        </w:rPr>
        <w:t>Пр</w:t>
      </w:r>
      <w:r w:rsidRPr="006D1BA0">
        <w:rPr>
          <w:rFonts w:ascii="Times New Roman" w:eastAsia="Calibri" w:hAnsi="Times New Roman" w:cs="Times New Roman"/>
          <w:sz w:val="18"/>
          <w:szCs w:val="18"/>
        </w:rPr>
        <w:t>и назначении наказания в соответствии со ст.</w:t>
      </w:r>
      <w:r w:rsidRPr="006D1BA0">
        <w:rPr>
          <w:rFonts w:ascii="Times New Roman" w:hAnsi="Times New Roman" w:cs="Times New Roman"/>
          <w:sz w:val="18"/>
          <w:szCs w:val="18"/>
        </w:rPr>
        <w:t>ст.</w:t>
      </w:r>
      <w:r w:rsidRPr="006D1BA0">
        <w:rPr>
          <w:rFonts w:ascii="Times New Roman" w:eastAsia="Calibri" w:hAnsi="Times New Roman" w:cs="Times New Roman"/>
          <w:sz w:val="18"/>
          <w:szCs w:val="18"/>
        </w:rPr>
        <w:t xml:space="preserve"> 4.1-4.3 КоАП РФ суд учитывает </w:t>
      </w:r>
      <w:r w:rsidRPr="006D1BA0">
        <w:rPr>
          <w:rFonts w:ascii="Times New Roman" w:hAnsi="Times New Roman" w:cs="Times New Roman"/>
          <w:sz w:val="18"/>
          <w:szCs w:val="18"/>
        </w:rPr>
        <w:t>характер совершенного юридическим лицом административного правонарушения, имущественное и финансовое положение юридического лица, обстоятельства, смягчающие административную отве</w:t>
      </w:r>
      <w:r w:rsidRPr="006D1BA0">
        <w:rPr>
          <w:rFonts w:ascii="Times New Roman" w:hAnsi="Times New Roman" w:cs="Times New Roman"/>
          <w:sz w:val="18"/>
          <w:szCs w:val="18"/>
        </w:rPr>
        <w:t xml:space="preserve">тственность, и обстоятельства, отягчающие административную ответственность. </w:t>
      </w:r>
    </w:p>
    <w:p w:rsidR="006D1BA0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 xml:space="preserve">Признание вины, мировой судья относит к обстоятельствам, смягчающим административную ответственность. </w:t>
      </w:r>
    </w:p>
    <w:p w:rsidR="006D1BA0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1BA0">
        <w:rPr>
          <w:rFonts w:ascii="Times New Roman" w:hAnsi="Times New Roman" w:cs="Times New Roman"/>
          <w:sz w:val="18"/>
          <w:szCs w:val="18"/>
        </w:rPr>
        <w:t>Обстоятельств, отягчающих</w:t>
      </w:r>
      <w:r w:rsidRPr="006D1BA0">
        <w:rPr>
          <w:rFonts w:ascii="Times New Roman" w:eastAsia="Calibri" w:hAnsi="Times New Roman" w:cs="Times New Roman"/>
          <w:sz w:val="18"/>
          <w:szCs w:val="18"/>
        </w:rPr>
        <w:t xml:space="preserve"> административную </w:t>
      </w:r>
      <w:r w:rsidRPr="006D1BA0">
        <w:rPr>
          <w:rFonts w:ascii="Times New Roman" w:hAnsi="Times New Roman" w:cs="Times New Roman"/>
          <w:sz w:val="18"/>
          <w:szCs w:val="18"/>
        </w:rPr>
        <w:t xml:space="preserve">ответственность </w:t>
      </w:r>
      <w:r w:rsidRPr="006D1BA0" w:rsidR="00174A32">
        <w:rPr>
          <w:rFonts w:ascii="Times New Roman" w:hAnsi="Times New Roman" w:cs="Times New Roman"/>
          <w:sz w:val="18"/>
          <w:szCs w:val="18"/>
        </w:rPr>
        <w:t>МБОУ «СОШ №2 пгт.Ленино</w:t>
      </w:r>
      <w:r w:rsidRPr="006D1BA0">
        <w:rPr>
          <w:rFonts w:ascii="Times New Roman" w:hAnsi="Times New Roman" w:cs="Times New Roman"/>
          <w:sz w:val="18"/>
          <w:szCs w:val="18"/>
        </w:rPr>
        <w:t>»</w:t>
      </w:r>
      <w:r w:rsidRPr="006D1BA0" w:rsidR="00174A32">
        <w:rPr>
          <w:rFonts w:ascii="Times New Roman" w:hAnsi="Times New Roman" w:cs="Times New Roman"/>
          <w:sz w:val="18"/>
          <w:szCs w:val="18"/>
        </w:rPr>
        <w:t xml:space="preserve"> Ленинского района Республики Крым</w:t>
      </w:r>
      <w:r w:rsidRPr="006D1BA0">
        <w:rPr>
          <w:rFonts w:ascii="Times New Roman" w:hAnsi="Times New Roman" w:cs="Times New Roman"/>
          <w:sz w:val="18"/>
          <w:szCs w:val="18"/>
        </w:rPr>
        <w:t>, мировым судьей не установлено.</w:t>
      </w:r>
      <w:r w:rsidRPr="006D1BA0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6D1BA0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D1BA0">
        <w:rPr>
          <w:rFonts w:ascii="Times New Roman" w:eastAsia="Calibri" w:hAnsi="Times New Roman" w:cs="Times New Roman"/>
          <w:sz w:val="18"/>
          <w:szCs w:val="18"/>
        </w:rPr>
        <w:t>При таких обстоятельствах суд считает необхо</w:t>
      </w:r>
      <w:r w:rsidRPr="006D1BA0">
        <w:rPr>
          <w:rFonts w:ascii="Times New Roman" w:hAnsi="Times New Roman" w:cs="Times New Roman"/>
          <w:sz w:val="18"/>
          <w:szCs w:val="18"/>
        </w:rPr>
        <w:t xml:space="preserve">димым назначить  </w:t>
      </w:r>
      <w:r w:rsidRPr="006D1BA0" w:rsidR="00174A32">
        <w:rPr>
          <w:rFonts w:ascii="Times New Roman" w:hAnsi="Times New Roman" w:cs="Times New Roman"/>
          <w:sz w:val="18"/>
          <w:szCs w:val="18"/>
        </w:rPr>
        <w:t>МБОУ «СОШ №2 пгт.Ленино</w:t>
      </w:r>
      <w:r w:rsidRPr="006D1BA0">
        <w:rPr>
          <w:rFonts w:ascii="Times New Roman" w:hAnsi="Times New Roman" w:cs="Times New Roman"/>
          <w:sz w:val="18"/>
          <w:szCs w:val="18"/>
        </w:rPr>
        <w:t>»</w:t>
      </w:r>
      <w:r w:rsidRPr="006D1BA0" w:rsidR="00174A32">
        <w:rPr>
          <w:rFonts w:ascii="Times New Roman" w:hAnsi="Times New Roman" w:cs="Times New Roman"/>
          <w:sz w:val="18"/>
          <w:szCs w:val="18"/>
        </w:rPr>
        <w:t xml:space="preserve"> Ленинского района Республики Крым</w:t>
      </w:r>
      <w:r w:rsidRPr="006D1BA0">
        <w:rPr>
          <w:rFonts w:ascii="Times New Roman" w:hAnsi="Times New Roman" w:cs="Times New Roman"/>
          <w:sz w:val="18"/>
          <w:szCs w:val="18"/>
        </w:rPr>
        <w:t xml:space="preserve"> </w:t>
      </w:r>
      <w:r w:rsidRPr="006D1BA0">
        <w:rPr>
          <w:rFonts w:ascii="Times New Roman" w:eastAsia="Calibri" w:hAnsi="Times New Roman" w:cs="Times New Roman"/>
          <w:sz w:val="18"/>
          <w:szCs w:val="18"/>
        </w:rPr>
        <w:t>административное наказани</w:t>
      </w:r>
      <w:r w:rsidRPr="006D1BA0" w:rsidR="00811B06">
        <w:rPr>
          <w:rFonts w:ascii="Times New Roman" w:eastAsia="Calibri" w:hAnsi="Times New Roman" w:cs="Times New Roman"/>
          <w:sz w:val="18"/>
          <w:szCs w:val="18"/>
        </w:rPr>
        <w:t>е, предусмотренное санкцией ч. 2 ст. 19.20</w:t>
      </w:r>
      <w:r w:rsidRPr="006D1BA0">
        <w:rPr>
          <w:rFonts w:ascii="Times New Roman" w:eastAsia="Calibri" w:hAnsi="Times New Roman" w:cs="Times New Roman"/>
          <w:sz w:val="18"/>
          <w:szCs w:val="18"/>
        </w:rPr>
        <w:t xml:space="preserve"> КоАП РФ, в виде </w:t>
      </w:r>
      <w:r w:rsidRPr="006D1BA0" w:rsidR="00811B06">
        <w:rPr>
          <w:rFonts w:ascii="Times New Roman" w:eastAsia="Calibri" w:hAnsi="Times New Roman" w:cs="Times New Roman"/>
          <w:sz w:val="18"/>
          <w:szCs w:val="18"/>
        </w:rPr>
        <w:t xml:space="preserve">предупреждения. </w:t>
      </w:r>
    </w:p>
    <w:p w:rsidR="00BA1A4C" w:rsidRPr="006D1BA0" w:rsidP="006D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1BA0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4.1, 29.9, 29.10 КоАП РФ, </w:t>
      </w:r>
    </w:p>
    <w:p w:rsidR="00B87A7F" w:rsidRPr="006D1BA0" w:rsidP="006D1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1BA0">
        <w:rPr>
          <w:rFonts w:ascii="Times New Roman" w:eastAsia="Times New Roman" w:hAnsi="Times New Roman" w:cs="Times New Roman"/>
          <w:sz w:val="18"/>
          <w:szCs w:val="18"/>
        </w:rPr>
        <w:t>ПОСТАНОВИЛ</w:t>
      </w:r>
      <w:r w:rsidRPr="006D1BA0" w:rsidR="004435BB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6D1BA0" w:rsidRPr="006D1BA0" w:rsidP="006D1BA0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6D1BA0">
        <w:rPr>
          <w:sz w:val="18"/>
          <w:szCs w:val="18"/>
        </w:rPr>
        <w:t xml:space="preserve"> </w:t>
      </w:r>
      <w:r w:rsidRPr="006D1BA0" w:rsidR="00174A32">
        <w:rPr>
          <w:rFonts w:eastAsia="Arial Unicode MS"/>
          <w:sz w:val="18"/>
          <w:szCs w:val="18"/>
        </w:rPr>
        <w:t>П</w:t>
      </w:r>
      <w:r w:rsidRPr="006D1BA0" w:rsidR="00444523">
        <w:rPr>
          <w:sz w:val="18"/>
          <w:szCs w:val="18"/>
        </w:rPr>
        <w:t>ризнать</w:t>
      </w:r>
      <w:r w:rsidRPr="006D1BA0" w:rsidR="00174A32">
        <w:rPr>
          <w:sz w:val="18"/>
          <w:szCs w:val="18"/>
        </w:rPr>
        <w:t xml:space="preserve"> МБОУ «СОШ №2 пгт.Ленино</w:t>
      </w:r>
      <w:r w:rsidRPr="006D1BA0">
        <w:rPr>
          <w:sz w:val="18"/>
          <w:szCs w:val="18"/>
        </w:rPr>
        <w:t>»</w:t>
      </w:r>
      <w:r w:rsidRPr="006D1BA0" w:rsidR="00174A32">
        <w:rPr>
          <w:sz w:val="18"/>
          <w:szCs w:val="18"/>
        </w:rPr>
        <w:t xml:space="preserve"> Ленинского района Республики Крым</w:t>
      </w:r>
      <w:r w:rsidRPr="006D1BA0" w:rsidR="00444523">
        <w:rPr>
          <w:sz w:val="18"/>
          <w:szCs w:val="18"/>
        </w:rPr>
        <w:t xml:space="preserve"> виновным</w:t>
      </w:r>
      <w:r w:rsidRPr="006D1BA0" w:rsidR="00B87A7F">
        <w:rPr>
          <w:sz w:val="18"/>
          <w:szCs w:val="18"/>
        </w:rPr>
        <w:t xml:space="preserve"> в совершении административного правонарушения, предусмотренного</w:t>
      </w:r>
      <w:r w:rsidRPr="006D1BA0">
        <w:rPr>
          <w:sz w:val="18"/>
          <w:szCs w:val="18"/>
        </w:rPr>
        <w:t xml:space="preserve"> ч. 2 ст. 19.20</w:t>
      </w:r>
      <w:r w:rsidRPr="006D1BA0" w:rsidR="00B87A7F">
        <w:rPr>
          <w:sz w:val="18"/>
          <w:szCs w:val="18"/>
        </w:rPr>
        <w:t xml:space="preserve"> Кодекса Российской Федерации об а</w:t>
      </w:r>
      <w:r w:rsidRPr="006D1BA0">
        <w:rPr>
          <w:sz w:val="18"/>
          <w:szCs w:val="18"/>
        </w:rPr>
        <w:t>дминистративных правонарушениях</w:t>
      </w:r>
      <w:r w:rsidRPr="006D1BA0" w:rsidR="00B87A7F">
        <w:rPr>
          <w:sz w:val="18"/>
          <w:szCs w:val="18"/>
        </w:rPr>
        <w:t xml:space="preserve"> и назначить наказание в виде </w:t>
      </w:r>
      <w:r w:rsidRPr="006D1BA0">
        <w:rPr>
          <w:sz w:val="18"/>
          <w:szCs w:val="18"/>
        </w:rPr>
        <w:t xml:space="preserve">предупреждения. </w:t>
      </w:r>
    </w:p>
    <w:p w:rsidR="006D1BA0" w:rsidRPr="006D1BA0" w:rsidP="006D1BA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D1BA0">
        <w:rPr>
          <w:sz w:val="18"/>
          <w:szCs w:val="18"/>
        </w:rPr>
        <w:t xml:space="preserve">Постановление может быть обжаловано в </w:t>
      </w:r>
      <w:r w:rsidRPr="006D1BA0" w:rsidR="00174A32">
        <w:rPr>
          <w:sz w:val="18"/>
          <w:szCs w:val="18"/>
        </w:rPr>
        <w:t>Ленинский</w:t>
      </w:r>
      <w:r w:rsidRPr="006D1BA0">
        <w:rPr>
          <w:sz w:val="18"/>
          <w:szCs w:val="18"/>
        </w:rPr>
        <w:t xml:space="preserve"> районный суд Республики Крым в течение 10 суток со дня вручения или получения коп</w:t>
      </w:r>
      <w:r w:rsidRPr="006D1BA0">
        <w:rPr>
          <w:sz w:val="18"/>
          <w:szCs w:val="18"/>
        </w:rPr>
        <w:t>ии постановления через мирового судью</w:t>
      </w:r>
      <w:r w:rsidRPr="006D1BA0" w:rsidR="00174A32">
        <w:rPr>
          <w:sz w:val="18"/>
          <w:szCs w:val="18"/>
        </w:rPr>
        <w:t>, вынесшего постановление</w:t>
      </w:r>
      <w:r w:rsidRPr="006D1BA0">
        <w:rPr>
          <w:sz w:val="18"/>
          <w:szCs w:val="18"/>
        </w:rPr>
        <w:t xml:space="preserve">. </w:t>
      </w:r>
    </w:p>
    <w:p w:rsidR="006D1BA0" w:rsidRPr="006D1BA0" w:rsidP="006D1BA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6D1BA0" w:rsidRPr="006D1BA0" w:rsidP="006D1BA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B3613B" w:rsidRPr="006D1BA0" w:rsidP="006D1BA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D1BA0">
        <w:rPr>
          <w:sz w:val="18"/>
          <w:szCs w:val="18"/>
        </w:rPr>
        <w:t>Мировой судья</w:t>
      </w:r>
      <w:r w:rsidRPr="006D1BA0">
        <w:rPr>
          <w:sz w:val="18"/>
          <w:szCs w:val="18"/>
        </w:rPr>
        <w:tab/>
      </w:r>
      <w:r w:rsidRPr="006D1BA0">
        <w:rPr>
          <w:sz w:val="18"/>
          <w:szCs w:val="18"/>
        </w:rPr>
        <w:tab/>
      </w:r>
      <w:r w:rsidRPr="006D1BA0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</w:t>
      </w:r>
      <w:r w:rsidRPr="006D1BA0">
        <w:rPr>
          <w:sz w:val="18"/>
          <w:szCs w:val="18"/>
        </w:rPr>
        <w:tab/>
      </w:r>
      <w:r>
        <w:rPr>
          <w:sz w:val="18"/>
          <w:szCs w:val="18"/>
        </w:rPr>
        <w:t xml:space="preserve">        /подпись/                                     </w:t>
      </w:r>
      <w:r w:rsidRPr="006D1BA0" w:rsidR="009225E2">
        <w:rPr>
          <w:sz w:val="18"/>
          <w:szCs w:val="18"/>
        </w:rPr>
        <w:t xml:space="preserve">   </w:t>
      </w:r>
      <w:r w:rsidRPr="006D1BA0" w:rsidR="00C9629D">
        <w:rPr>
          <w:sz w:val="18"/>
          <w:szCs w:val="18"/>
        </w:rPr>
        <w:t xml:space="preserve">          </w:t>
      </w:r>
      <w:r w:rsidRPr="006D1BA0" w:rsidR="009225E2">
        <w:rPr>
          <w:sz w:val="18"/>
          <w:szCs w:val="18"/>
        </w:rPr>
        <w:t xml:space="preserve"> </w:t>
      </w:r>
      <w:r w:rsidRPr="006D1BA0" w:rsidR="002B7A55">
        <w:rPr>
          <w:sz w:val="18"/>
          <w:szCs w:val="18"/>
        </w:rPr>
        <w:t xml:space="preserve">  </w:t>
      </w:r>
      <w:r w:rsidRPr="006D1BA0">
        <w:rPr>
          <w:sz w:val="18"/>
          <w:szCs w:val="18"/>
        </w:rPr>
        <w:t xml:space="preserve">          </w:t>
      </w:r>
      <w:r w:rsidRPr="006D1BA0" w:rsidR="00174A32">
        <w:rPr>
          <w:sz w:val="18"/>
          <w:szCs w:val="18"/>
        </w:rPr>
        <w:t>А.А. Кулунчаков</w:t>
      </w:r>
    </w:p>
    <w:sectPr w:rsidSect="006D1BA0">
      <w:pgSz w:w="11906" w:h="16838"/>
      <w:pgMar w:top="568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0050B6"/>
    <w:rsid w:val="00037421"/>
    <w:rsid w:val="00053E44"/>
    <w:rsid w:val="00063B5A"/>
    <w:rsid w:val="000C0C00"/>
    <w:rsid w:val="000C26B0"/>
    <w:rsid w:val="000D4FD2"/>
    <w:rsid w:val="000F1914"/>
    <w:rsid w:val="000F225A"/>
    <w:rsid w:val="000F5E55"/>
    <w:rsid w:val="001142D0"/>
    <w:rsid w:val="00132AA6"/>
    <w:rsid w:val="00133C7D"/>
    <w:rsid w:val="00174A32"/>
    <w:rsid w:val="00180D2F"/>
    <w:rsid w:val="001942C5"/>
    <w:rsid w:val="001B5AF0"/>
    <w:rsid w:val="001C1B61"/>
    <w:rsid w:val="001C58C0"/>
    <w:rsid w:val="00200DDA"/>
    <w:rsid w:val="00203416"/>
    <w:rsid w:val="002039C1"/>
    <w:rsid w:val="002133B2"/>
    <w:rsid w:val="00213484"/>
    <w:rsid w:val="002203C3"/>
    <w:rsid w:val="00224371"/>
    <w:rsid w:val="00233432"/>
    <w:rsid w:val="00234EAB"/>
    <w:rsid w:val="002359AF"/>
    <w:rsid w:val="00237D56"/>
    <w:rsid w:val="00253627"/>
    <w:rsid w:val="00281B36"/>
    <w:rsid w:val="002A3AD1"/>
    <w:rsid w:val="002B5052"/>
    <w:rsid w:val="002B7A55"/>
    <w:rsid w:val="002C72CE"/>
    <w:rsid w:val="002D5DC4"/>
    <w:rsid w:val="0031004A"/>
    <w:rsid w:val="0032602B"/>
    <w:rsid w:val="003472B4"/>
    <w:rsid w:val="00365DD7"/>
    <w:rsid w:val="00382255"/>
    <w:rsid w:val="003B671E"/>
    <w:rsid w:val="003B7548"/>
    <w:rsid w:val="003D385B"/>
    <w:rsid w:val="003E634B"/>
    <w:rsid w:val="003F0F1F"/>
    <w:rsid w:val="003F7B96"/>
    <w:rsid w:val="00400685"/>
    <w:rsid w:val="00406982"/>
    <w:rsid w:val="00406B10"/>
    <w:rsid w:val="004310FE"/>
    <w:rsid w:val="0043506A"/>
    <w:rsid w:val="00437480"/>
    <w:rsid w:val="00442D74"/>
    <w:rsid w:val="004435BB"/>
    <w:rsid w:val="00444523"/>
    <w:rsid w:val="004611DF"/>
    <w:rsid w:val="00477589"/>
    <w:rsid w:val="00483950"/>
    <w:rsid w:val="00491D6F"/>
    <w:rsid w:val="00496E3B"/>
    <w:rsid w:val="004C540F"/>
    <w:rsid w:val="004E3D0E"/>
    <w:rsid w:val="00501AF1"/>
    <w:rsid w:val="00514D0D"/>
    <w:rsid w:val="00523FD8"/>
    <w:rsid w:val="00525908"/>
    <w:rsid w:val="005316C5"/>
    <w:rsid w:val="005659EA"/>
    <w:rsid w:val="0057067B"/>
    <w:rsid w:val="00586A17"/>
    <w:rsid w:val="00591CC1"/>
    <w:rsid w:val="005A3C44"/>
    <w:rsid w:val="005A420F"/>
    <w:rsid w:val="005D0C6A"/>
    <w:rsid w:val="005E0D70"/>
    <w:rsid w:val="005E294C"/>
    <w:rsid w:val="005E2E23"/>
    <w:rsid w:val="005F5DBD"/>
    <w:rsid w:val="006350E8"/>
    <w:rsid w:val="00657BE2"/>
    <w:rsid w:val="006601C7"/>
    <w:rsid w:val="00667348"/>
    <w:rsid w:val="00681E67"/>
    <w:rsid w:val="00686FFA"/>
    <w:rsid w:val="00693617"/>
    <w:rsid w:val="006A5E97"/>
    <w:rsid w:val="006C273D"/>
    <w:rsid w:val="006D1BA0"/>
    <w:rsid w:val="006D6C9E"/>
    <w:rsid w:val="006E05CE"/>
    <w:rsid w:val="006E466B"/>
    <w:rsid w:val="00700DEC"/>
    <w:rsid w:val="00730BAA"/>
    <w:rsid w:val="00733F24"/>
    <w:rsid w:val="0074755A"/>
    <w:rsid w:val="00747CE4"/>
    <w:rsid w:val="0075050F"/>
    <w:rsid w:val="00753400"/>
    <w:rsid w:val="007541A2"/>
    <w:rsid w:val="00755260"/>
    <w:rsid w:val="0076285D"/>
    <w:rsid w:val="00764749"/>
    <w:rsid w:val="00764DF9"/>
    <w:rsid w:val="00766008"/>
    <w:rsid w:val="007A79BC"/>
    <w:rsid w:val="007B5BFE"/>
    <w:rsid w:val="007B61B8"/>
    <w:rsid w:val="007C5546"/>
    <w:rsid w:val="007F268E"/>
    <w:rsid w:val="00807806"/>
    <w:rsid w:val="00811B06"/>
    <w:rsid w:val="008158CF"/>
    <w:rsid w:val="008170B7"/>
    <w:rsid w:val="00827241"/>
    <w:rsid w:val="00834BCC"/>
    <w:rsid w:val="00853055"/>
    <w:rsid w:val="00861CE3"/>
    <w:rsid w:val="00864C30"/>
    <w:rsid w:val="00870221"/>
    <w:rsid w:val="008A6C6C"/>
    <w:rsid w:val="008C3164"/>
    <w:rsid w:val="00906F6A"/>
    <w:rsid w:val="00913FFA"/>
    <w:rsid w:val="009225E2"/>
    <w:rsid w:val="009247C6"/>
    <w:rsid w:val="00935ABE"/>
    <w:rsid w:val="00942E07"/>
    <w:rsid w:val="00952106"/>
    <w:rsid w:val="00972E70"/>
    <w:rsid w:val="00995997"/>
    <w:rsid w:val="009F5F37"/>
    <w:rsid w:val="009F7AC4"/>
    <w:rsid w:val="00A013F7"/>
    <w:rsid w:val="00A1151A"/>
    <w:rsid w:val="00A41007"/>
    <w:rsid w:val="00A515C0"/>
    <w:rsid w:val="00A53A61"/>
    <w:rsid w:val="00A60C05"/>
    <w:rsid w:val="00A624C1"/>
    <w:rsid w:val="00A63A09"/>
    <w:rsid w:val="00A94ED2"/>
    <w:rsid w:val="00AB05A6"/>
    <w:rsid w:val="00AF6352"/>
    <w:rsid w:val="00B10957"/>
    <w:rsid w:val="00B33839"/>
    <w:rsid w:val="00B3613B"/>
    <w:rsid w:val="00B42DB0"/>
    <w:rsid w:val="00B43617"/>
    <w:rsid w:val="00B66B0E"/>
    <w:rsid w:val="00B8085A"/>
    <w:rsid w:val="00B87A7F"/>
    <w:rsid w:val="00BA1A4C"/>
    <w:rsid w:val="00BA41BE"/>
    <w:rsid w:val="00BC3DED"/>
    <w:rsid w:val="00BD2843"/>
    <w:rsid w:val="00BD54C3"/>
    <w:rsid w:val="00C71ACE"/>
    <w:rsid w:val="00C72D54"/>
    <w:rsid w:val="00C9629D"/>
    <w:rsid w:val="00CC1690"/>
    <w:rsid w:val="00CE06A6"/>
    <w:rsid w:val="00CE5052"/>
    <w:rsid w:val="00D03553"/>
    <w:rsid w:val="00D22E53"/>
    <w:rsid w:val="00D36D5A"/>
    <w:rsid w:val="00D56776"/>
    <w:rsid w:val="00D57D84"/>
    <w:rsid w:val="00D63E58"/>
    <w:rsid w:val="00D66E77"/>
    <w:rsid w:val="00D7258B"/>
    <w:rsid w:val="00D73F1B"/>
    <w:rsid w:val="00DA0555"/>
    <w:rsid w:val="00DA22A4"/>
    <w:rsid w:val="00DA4DEF"/>
    <w:rsid w:val="00DE6E21"/>
    <w:rsid w:val="00DE6FB6"/>
    <w:rsid w:val="00E159B6"/>
    <w:rsid w:val="00E37BE1"/>
    <w:rsid w:val="00E40EAF"/>
    <w:rsid w:val="00E50D90"/>
    <w:rsid w:val="00E56728"/>
    <w:rsid w:val="00E63163"/>
    <w:rsid w:val="00E86C00"/>
    <w:rsid w:val="00E929DC"/>
    <w:rsid w:val="00EA0FCD"/>
    <w:rsid w:val="00EE32FB"/>
    <w:rsid w:val="00EF4385"/>
    <w:rsid w:val="00EF4ABB"/>
    <w:rsid w:val="00F04047"/>
    <w:rsid w:val="00F32D25"/>
    <w:rsid w:val="00FB60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44523"/>
  </w:style>
  <w:style w:type="paragraph" w:styleId="Footer">
    <w:name w:val="footer"/>
    <w:basedOn w:val="Normal"/>
    <w:link w:val="a0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4523"/>
  </w:style>
  <w:style w:type="paragraph" w:customStyle="1" w:styleId="ConsPlusNormal">
    <w:name w:val="ConsPlusNormal"/>
    <w:rsid w:val="005D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5D0C6A"/>
  </w:style>
  <w:style w:type="paragraph" w:customStyle="1" w:styleId="msoclassa4">
    <w:name w:val="msoclassa4"/>
    <w:basedOn w:val="Normal"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E40EAF"/>
  </w:style>
  <w:style w:type="paragraph" w:customStyle="1" w:styleId="msoclass20">
    <w:name w:val="msoclass20"/>
    <w:basedOn w:val="Normal"/>
    <w:rsid w:val="00D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7552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E9C0-1B78-4147-A6B4-32E4D823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