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A9A" w:rsidRPr="00703F5A" w:rsidP="00434A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34A9A" w:rsidP="00434A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D5A37">
        <w:rPr>
          <w:sz w:val="28"/>
          <w:szCs w:val="28"/>
        </w:rPr>
        <w:t>258/2020</w:t>
      </w:r>
    </w:p>
    <w:p w:rsidR="001D5A37" w:rsidRPr="00813130" w:rsidP="00434A9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813130">
        <w:rPr>
          <w:sz w:val="28"/>
          <w:szCs w:val="28"/>
        </w:rPr>
        <w:t>0061-01-2020-000651-51</w:t>
      </w:r>
    </w:p>
    <w:p w:rsidR="001D5A37" w:rsidRPr="00813130" w:rsidP="00434A9A">
      <w:pPr>
        <w:jc w:val="right"/>
        <w:rPr>
          <w:sz w:val="28"/>
          <w:szCs w:val="28"/>
        </w:rPr>
      </w:pPr>
    </w:p>
    <w:p w:rsidR="00434A9A" w:rsidRPr="00703F5A" w:rsidP="00434A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34A9A" w:rsidRPr="00703F5A" w:rsidP="00434A9A">
      <w:pPr>
        <w:jc w:val="center"/>
        <w:rPr>
          <w:b/>
          <w:sz w:val="28"/>
          <w:szCs w:val="28"/>
        </w:rPr>
      </w:pPr>
    </w:p>
    <w:p w:rsidR="00434A9A" w:rsidRPr="00703F5A" w:rsidP="00434A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13130">
        <w:rPr>
          <w:sz w:val="28"/>
          <w:szCs w:val="28"/>
        </w:rPr>
        <w:t xml:space="preserve">6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34A9A" w:rsidRPr="00703F5A" w:rsidP="00434A9A">
      <w:pPr>
        <w:jc w:val="both"/>
        <w:rPr>
          <w:sz w:val="28"/>
          <w:szCs w:val="28"/>
          <w:lang w:val="uk-UA"/>
        </w:rPr>
      </w:pPr>
    </w:p>
    <w:p w:rsidR="00434A9A" w:rsidP="00434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 xml:space="preserve">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947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34A9A" w:rsidP="00194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4A9A" w:rsidP="001947A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Беличеву Людмилу Александровну</w:t>
            </w:r>
            <w:r>
              <w:rPr>
                <w:sz w:val="28"/>
                <w:szCs w:val="28"/>
              </w:rPr>
              <w:t>,</w:t>
            </w:r>
          </w:p>
          <w:p w:rsidR="00434A9A" w:rsidP="00A33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3336A" w:rsidP="00A3336A">
            <w:pPr>
              <w:jc w:val="both"/>
              <w:rPr>
                <w:sz w:val="28"/>
                <w:szCs w:val="28"/>
              </w:rPr>
            </w:pPr>
          </w:p>
        </w:tc>
      </w:tr>
    </w:tbl>
    <w:p w:rsidR="00434A9A" w:rsidRPr="00DE1902" w:rsidP="00434A9A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14.2</w:t>
      </w:r>
      <w:r w:rsidRPr="00DE1902">
        <w:rPr>
          <w:sz w:val="28"/>
          <w:szCs w:val="28"/>
        </w:rPr>
        <w:t xml:space="preserve"> КоАП РФ, </w:t>
      </w:r>
    </w:p>
    <w:p w:rsidR="00434A9A" w:rsidRPr="00DE1902" w:rsidP="00434A9A">
      <w:pPr>
        <w:jc w:val="both"/>
        <w:rPr>
          <w:sz w:val="28"/>
          <w:szCs w:val="28"/>
        </w:rPr>
      </w:pPr>
    </w:p>
    <w:p w:rsidR="00434A9A" w:rsidP="00434A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34A9A" w:rsidP="00434A9A">
      <w:pPr>
        <w:jc w:val="center"/>
        <w:rPr>
          <w:sz w:val="28"/>
          <w:szCs w:val="28"/>
        </w:rPr>
      </w:pPr>
    </w:p>
    <w:p w:rsidR="00A3336A" w:rsidP="00434A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продавец </w:t>
      </w:r>
      <w:r>
        <w:rPr>
          <w:sz w:val="28"/>
          <w:szCs w:val="28"/>
        </w:rPr>
        <w:t>Беличева</w:t>
      </w:r>
      <w:r>
        <w:rPr>
          <w:sz w:val="28"/>
          <w:szCs w:val="28"/>
        </w:rPr>
        <w:t xml:space="preserve"> Л.А. незаконно продала товар, свободная реализация которого ограничена законодательством, а именно: пиво «Крым</w:t>
      </w:r>
      <w:r w:rsidR="00723195">
        <w:rPr>
          <w:sz w:val="28"/>
          <w:szCs w:val="28"/>
        </w:rPr>
        <w:t xml:space="preserve"> Крепкое</w:t>
      </w:r>
      <w:r>
        <w:rPr>
          <w:sz w:val="28"/>
          <w:szCs w:val="28"/>
        </w:rPr>
        <w:t>» объемом  0,5 л по цен</w:t>
      </w:r>
      <w:r>
        <w:rPr>
          <w:sz w:val="28"/>
          <w:szCs w:val="28"/>
        </w:rPr>
        <w:t>е 62 рубля с содержанием алкоголя 5,3 % в закрытом виде, чем нарушила п. 9 ст. 16 ФЗ №171-ФЗ от 22.11.1995г, ст. 6 ЗРК №3-ЗРК от 06.11.2014г.</w:t>
      </w:r>
    </w:p>
    <w:p w:rsidR="00A3336A" w:rsidP="00434A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Беличева Л.А. в судебном заседании вину признала полностью. Пояснила, что знает о том, что после 23-00ч нельзя пр</w:t>
      </w:r>
      <w:r>
        <w:rPr>
          <w:sz w:val="28"/>
          <w:szCs w:val="28"/>
        </w:rPr>
        <w:t>одавать пиво и алкогольную продукцию, но она продала бутылку пива мужчине, пожалев его.</w:t>
      </w:r>
    </w:p>
    <w:p w:rsidR="00A3336A" w:rsidRPr="00845D02" w:rsidP="00A333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Беличевой Л.А., и</w:t>
      </w:r>
      <w:r w:rsidR="00434A9A">
        <w:rPr>
          <w:sz w:val="28"/>
          <w:szCs w:val="28"/>
        </w:rPr>
        <w:t xml:space="preserve">зучив и исследовав материалы дела, суд пришел к выводу о виновности </w:t>
      </w:r>
      <w:r>
        <w:rPr>
          <w:sz w:val="28"/>
          <w:szCs w:val="28"/>
        </w:rPr>
        <w:t>Беличевой Л.А.</w:t>
      </w:r>
      <w:r w:rsidR="00434A9A">
        <w:rPr>
          <w:sz w:val="28"/>
          <w:szCs w:val="28"/>
        </w:rPr>
        <w:t xml:space="preserve"> в совершении правонарушения,</w:t>
      </w:r>
      <w:r w:rsidR="00BD6DF8">
        <w:rPr>
          <w:sz w:val="28"/>
          <w:szCs w:val="28"/>
        </w:rPr>
        <w:t xml:space="preserve"> </w:t>
      </w:r>
      <w:r w:rsidR="00434A9A">
        <w:rPr>
          <w:sz w:val="28"/>
          <w:szCs w:val="28"/>
        </w:rPr>
        <w:t xml:space="preserve">предусмотренного </w:t>
      </w:r>
      <w:r w:rsidRPr="00DE1902" w:rsidR="00434A9A">
        <w:rPr>
          <w:sz w:val="28"/>
          <w:szCs w:val="28"/>
        </w:rPr>
        <w:t xml:space="preserve">ст. </w:t>
      </w:r>
      <w:r w:rsidR="00434A9A">
        <w:rPr>
          <w:sz w:val="28"/>
          <w:szCs w:val="28"/>
        </w:rPr>
        <w:t xml:space="preserve">14.2 </w:t>
      </w:r>
      <w:r w:rsidRPr="00DE1902" w:rsidR="00434A9A">
        <w:rPr>
          <w:sz w:val="28"/>
          <w:szCs w:val="28"/>
        </w:rPr>
        <w:t>КоАП РФ</w:t>
      </w:r>
      <w:r w:rsidR="00434A9A">
        <w:rPr>
          <w:sz w:val="28"/>
          <w:szCs w:val="28"/>
        </w:rPr>
        <w:t>.</w:t>
      </w:r>
      <w:hyperlink r:id="rId4" w:history="1">
        <w:r w:rsidRPr="00845D02">
          <w:rPr>
            <w:sz w:val="28"/>
            <w:szCs w:val="28"/>
          </w:rPr>
          <w:br/>
          <w:t xml:space="preserve">        В соответствии с п.9  ст. 16 Федерального закона от 22.11.1995 N 171-</w:t>
        </w:r>
        <w:r w:rsidRPr="00845D02">
          <w:rPr>
            <w:sz w:val="28"/>
            <w:szCs w:val="28"/>
          </w:rPr>
          <w:t xml:space="preserve">ФЗ (ред. от 08.06.2020)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</w:r>
        <w:hyperlink r:id="rId5" w:history="1">
          <w:r w:rsidRPr="00845D02">
            <w:rPr>
              <w:sz w:val="28"/>
              <w:szCs w:val="28"/>
            </w:rPr>
            <w:t>не</w:t>
          </w:r>
        </w:hyperlink>
        <w:r w:rsidRPr="00845D02">
          <w:rPr>
            <w:sz w:val="28"/>
            <w:szCs w:val="28"/>
          </w:rPr>
          <w:t xml:space="preserve"> допускается  розничная продажа алкогольной продукции с 23 часов до 8 часов по местному времени,  </w:t>
        </w:r>
      </w:hyperlink>
    </w:p>
    <w:p w:rsidR="00A3336A" w:rsidRPr="00845D02" w:rsidP="00A3336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D02">
        <w:rPr>
          <w:bCs/>
          <w:sz w:val="28"/>
          <w:szCs w:val="28"/>
        </w:rPr>
        <w:t>Согласно ст. 6 Закона Республики Крым от 06.11</w:t>
      </w:r>
      <w:r w:rsidRPr="00845D02">
        <w:rPr>
          <w:bCs/>
          <w:sz w:val="28"/>
          <w:szCs w:val="28"/>
        </w:rPr>
        <w:t>.2014 N 3-ЗРК/2014</w:t>
      </w:r>
    </w:p>
    <w:p w:rsidR="00434A9A" w:rsidRPr="004A5B77" w:rsidP="00BD6D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D02">
        <w:rPr>
          <w:bCs/>
          <w:sz w:val="28"/>
          <w:szCs w:val="28"/>
        </w:rPr>
        <w:t xml:space="preserve">(ред. от 10.04.2018) "О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Крым"(принят Государственным Советом </w:t>
      </w:r>
      <w:r w:rsidRPr="00845D02">
        <w:rPr>
          <w:bCs/>
          <w:sz w:val="28"/>
          <w:szCs w:val="28"/>
        </w:rPr>
        <w:t>Республики Крым 22.10.2014) не</w:t>
      </w:r>
      <w:r w:rsidRPr="00845D02">
        <w:rPr>
          <w:sz w:val="28"/>
          <w:szCs w:val="28"/>
        </w:rPr>
        <w:t xml:space="preserve"> допускается розничная продажа алкогольной продукции с 8 часов </w:t>
      </w:r>
      <w:r w:rsidR="00BD6DF8">
        <w:rPr>
          <w:sz w:val="28"/>
          <w:szCs w:val="28"/>
        </w:rPr>
        <w:t>до 10 часов по местному времени.</w:t>
      </w:r>
      <w:r>
        <w:rPr>
          <w:sz w:val="28"/>
          <w:szCs w:val="28"/>
        </w:rPr>
        <w:tab/>
      </w:r>
    </w:p>
    <w:p w:rsidR="00BD6DF8" w:rsidP="00434A9A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>Вина</w:t>
      </w:r>
      <w:r>
        <w:rPr>
          <w:sz w:val="28"/>
          <w:szCs w:val="28"/>
        </w:rPr>
        <w:t xml:space="preserve"> Беличевой Л.А. 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рапортом оперативного дежурного ОМВД РФ по Ленинскому району (л.д.3),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</w:t>
      </w:r>
      <w:r>
        <w:rPr>
          <w:sz w:val="28"/>
          <w:szCs w:val="28"/>
        </w:rPr>
        <w:t xml:space="preserve">ра ( л.д.8-9),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л.д.10), распиской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л.д.11),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л.д.12),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л.д.13), свидетельством о постановке на учет физического лица в налоговом органе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л.д.14),объяснением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л.д.15), договором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полной индивидуальной материальной ответственности продавца ( л.д.18-19).</w:t>
      </w:r>
    </w:p>
    <w:p w:rsidR="00434A9A" w:rsidP="00434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BD6DF8" w:rsidR="00BD6DF8">
        <w:rPr>
          <w:sz w:val="28"/>
          <w:szCs w:val="28"/>
        </w:rPr>
        <w:t xml:space="preserve"> </w:t>
      </w:r>
      <w:r w:rsidR="00BD6DF8">
        <w:rPr>
          <w:sz w:val="28"/>
          <w:szCs w:val="28"/>
        </w:rPr>
        <w:t>Беличевой Л.А.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 xml:space="preserve"> КоАП </w:t>
      </w:r>
      <w:r w:rsidRPr="00241054">
        <w:rPr>
          <w:sz w:val="28"/>
          <w:szCs w:val="28"/>
        </w:rPr>
        <w:t xml:space="preserve">РФ, как </w:t>
      </w:r>
      <w:r w:rsidRPr="00241054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езаконная продажа товаров</w:t>
      </w:r>
      <w:r w:rsidRPr="00241054">
        <w:rPr>
          <w:sz w:val="28"/>
          <w:szCs w:val="28"/>
          <w:shd w:val="clear" w:color="auto" w:fill="FFFFFF"/>
        </w:rPr>
        <w:t>, свободная реализация которых запрещена или ограничена </w:t>
      </w:r>
      <w:r w:rsidRPr="0024105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434A9A" w:rsidRPr="001A0E70" w:rsidP="00434A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</w:t>
      </w:r>
      <w:r w:rsidRPr="00347CCF">
        <w:rPr>
          <w:sz w:val="28"/>
          <w:szCs w:val="28"/>
        </w:rPr>
        <w:t>КоАП РФ при назначении административного наказания</w:t>
      </w:r>
      <w:r w:rsidRPr="00BD6DF8" w:rsidR="00BD6DF8">
        <w:rPr>
          <w:sz w:val="28"/>
          <w:szCs w:val="28"/>
        </w:rPr>
        <w:t xml:space="preserve"> </w:t>
      </w:r>
      <w:r w:rsidR="00BD6DF8">
        <w:rPr>
          <w:sz w:val="28"/>
          <w:szCs w:val="28"/>
        </w:rPr>
        <w:t>Беличевой Л.А</w:t>
      </w:r>
      <w:r>
        <w:rPr>
          <w:sz w:val="28"/>
          <w:szCs w:val="28"/>
        </w:rPr>
        <w:t xml:space="preserve">  </w:t>
      </w:r>
      <w:r w:rsidRPr="00347CCF">
        <w:rPr>
          <w:sz w:val="28"/>
          <w:szCs w:val="28"/>
        </w:rPr>
        <w:t xml:space="preserve">суд  учитывает характер совершенного </w:t>
      </w:r>
      <w:r w:rsidRPr="00347CCF">
        <w:rPr>
          <w:sz w:val="28"/>
          <w:szCs w:val="28"/>
        </w:rPr>
        <w:t>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которая </w:t>
      </w:r>
      <w:r w:rsidRPr="00347CCF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 продавцом в</w:t>
      </w:r>
      <w:r w:rsidR="00BD6DF8">
        <w:rPr>
          <w:sz w:val="28"/>
          <w:szCs w:val="28"/>
        </w:rPr>
        <w:t xml:space="preserve">  магазине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ё</w:t>
      </w:r>
      <w:r w:rsidRPr="00347CCF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</w:t>
      </w:r>
      <w:r w:rsidRPr="001A0E70">
        <w:rPr>
          <w:sz w:val="28"/>
          <w:szCs w:val="28"/>
        </w:rPr>
        <w:t>вины,  поэтому учитывая, что назначе</w:t>
      </w:r>
      <w:r w:rsidRPr="001A0E70">
        <w:rPr>
          <w:sz w:val="28"/>
          <w:szCs w:val="28"/>
        </w:rPr>
        <w:t>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1A0E70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</w:t>
      </w:r>
      <w:r w:rsidRPr="001A0E70">
        <w:rPr>
          <w:sz w:val="28"/>
          <w:szCs w:val="28"/>
        </w:rPr>
        <w:t xml:space="preserve"> и достаточным для исправления правонарушителя избрать наказание в виде штрафа в минимальном размере, предусмотренном санкцией статьи  с конфискацией </w:t>
      </w:r>
      <w:r w:rsidRPr="001A0E70">
        <w:rPr>
          <w:sz w:val="28"/>
          <w:szCs w:val="28"/>
          <w:shd w:val="clear" w:color="auto" w:fill="FFFFFF"/>
        </w:rPr>
        <w:t xml:space="preserve"> предмет</w:t>
      </w:r>
      <w:r w:rsidR="00BD6DF8">
        <w:rPr>
          <w:sz w:val="28"/>
          <w:szCs w:val="28"/>
          <w:shd w:val="clear" w:color="auto" w:fill="FFFFFF"/>
        </w:rPr>
        <w:t>а</w:t>
      </w:r>
      <w:r w:rsidRPr="001A0E70">
        <w:rPr>
          <w:sz w:val="28"/>
          <w:szCs w:val="28"/>
          <w:shd w:val="clear" w:color="auto" w:fill="FFFFFF"/>
        </w:rPr>
        <w:t xml:space="preserve"> административного правонарушения</w:t>
      </w:r>
      <w:r w:rsidRPr="001A0E70">
        <w:rPr>
          <w:sz w:val="28"/>
          <w:szCs w:val="28"/>
        </w:rPr>
        <w:t>.</w:t>
      </w:r>
    </w:p>
    <w:p w:rsidR="00434A9A" w:rsidRPr="00703F5A" w:rsidP="00434A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14.2,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т. 29.10 КоАП РФ, суд</w:t>
      </w:r>
    </w:p>
    <w:p w:rsidR="00434A9A" w:rsidRPr="00703F5A" w:rsidP="00434A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34A9A" w:rsidRPr="00703F5A" w:rsidP="00434A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34A9A" w:rsidP="00BD6DF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BD6DF8">
        <w:rPr>
          <w:b/>
          <w:sz w:val="28"/>
          <w:szCs w:val="28"/>
        </w:rPr>
        <w:t>Беличеву</w:t>
      </w:r>
      <w:r w:rsidR="00BD6DF8">
        <w:rPr>
          <w:b/>
          <w:sz w:val="28"/>
          <w:szCs w:val="28"/>
        </w:rPr>
        <w:t xml:space="preserve"> Людмилу Александровну</w:t>
      </w:r>
      <w:r w:rsidR="00BD6D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D6DF8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1 500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 пятьсот) рублей с конфискацией  алкогольной продукции.</w:t>
      </w:r>
    </w:p>
    <w:p w:rsidR="00434A9A" w:rsidP="00434A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E70">
        <w:rPr>
          <w:b/>
          <w:sz w:val="28"/>
          <w:szCs w:val="28"/>
        </w:rPr>
        <w:t xml:space="preserve">Конфисковать </w:t>
      </w:r>
      <w:r w:rsidR="00265033">
        <w:rPr>
          <w:b/>
          <w:sz w:val="28"/>
          <w:szCs w:val="28"/>
        </w:rPr>
        <w:t>с</w:t>
      </w:r>
      <w:r w:rsidR="00723195">
        <w:rPr>
          <w:b/>
          <w:sz w:val="28"/>
          <w:szCs w:val="28"/>
        </w:rPr>
        <w:t xml:space="preserve"> дальнейшим уничтожением</w:t>
      </w:r>
      <w:r w:rsidRPr="001A0E70">
        <w:rPr>
          <w:b/>
          <w:sz w:val="28"/>
          <w:szCs w:val="28"/>
        </w:rPr>
        <w:t xml:space="preserve"> </w:t>
      </w:r>
      <w:r w:rsidRPr="001A0E70">
        <w:rPr>
          <w:b/>
          <w:sz w:val="28"/>
          <w:szCs w:val="28"/>
          <w:shd w:val="clear" w:color="auto" w:fill="FFFFFF"/>
        </w:rPr>
        <w:t xml:space="preserve"> предмет административного правонарушения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Pr="00723195" w:rsidR="00723195">
        <w:rPr>
          <w:sz w:val="28"/>
          <w:szCs w:val="28"/>
          <w:shd w:val="clear" w:color="auto" w:fill="FFFFFF"/>
        </w:rPr>
        <w:t>1 (одну) бутылку</w:t>
      </w:r>
      <w:r w:rsidR="00723195">
        <w:rPr>
          <w:b/>
          <w:sz w:val="28"/>
          <w:szCs w:val="28"/>
          <w:shd w:val="clear" w:color="auto" w:fill="FFFFFF"/>
        </w:rPr>
        <w:t xml:space="preserve"> </w:t>
      </w:r>
      <w:r w:rsidR="00723195">
        <w:rPr>
          <w:sz w:val="28"/>
          <w:szCs w:val="28"/>
        </w:rPr>
        <w:t xml:space="preserve">пива «Крым </w:t>
      </w:r>
      <w:r w:rsidR="00723195">
        <w:rPr>
          <w:sz w:val="28"/>
          <w:szCs w:val="28"/>
        </w:rPr>
        <w:t>Крепкое</w:t>
      </w:r>
      <w:r w:rsidR="00723195">
        <w:rPr>
          <w:sz w:val="28"/>
          <w:szCs w:val="28"/>
        </w:rPr>
        <w:t xml:space="preserve">» объемом  0,5 л  с содержанием алкоголя 5,3 %, которая изъята, согласно протокола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23195" w:rsidRPr="00706DD6" w:rsidP="00723195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</w:t>
      </w:r>
      <w:r w:rsidRPr="00723195">
        <w:rPr>
          <w:sz w:val="28"/>
          <w:szCs w:val="28"/>
        </w:rPr>
        <w:t xml:space="preserve"> </w:t>
      </w:r>
      <w:r w:rsidRPr="00706DD6">
        <w:rPr>
          <w:sz w:val="28"/>
          <w:szCs w:val="28"/>
        </w:rPr>
        <w:t xml:space="preserve">Почтовый адрес: </w:t>
      </w:r>
      <w:r w:rsidRPr="00706DD6">
        <w:rPr>
          <w:sz w:val="28"/>
          <w:szCs w:val="28"/>
        </w:rPr>
        <w:t>Россия, Республика Крым, 29500,      г. Симферополь, ул. Набережная им.60-летия СССР, 28 Получатель:</w:t>
      </w:r>
      <w:r w:rsidRPr="00706DD6">
        <w:rPr>
          <w:sz w:val="28"/>
          <w:szCs w:val="28"/>
        </w:rPr>
        <w:t xml:space="preserve">  УФК по Республике Крым (Министерство юстиции Республики Крым, л/с 04752203230) , ИНН: 9102013284, КПП: 910201001 , Банк получателя: Отделе</w:t>
      </w:r>
      <w:r w:rsidRPr="00706DD6">
        <w:rPr>
          <w:sz w:val="28"/>
          <w:szCs w:val="28"/>
        </w:rPr>
        <w:t xml:space="preserve">ние по Республике Крым Южного главного управления ЦБРФ БИК: 043510001, счет: 40101810335100010001, </w:t>
      </w:r>
      <w:r>
        <w:rPr>
          <w:sz w:val="28"/>
          <w:szCs w:val="28"/>
        </w:rPr>
        <w:t xml:space="preserve"> </w:t>
      </w:r>
      <w:r w:rsidRPr="00706DD6">
        <w:rPr>
          <w:sz w:val="28"/>
          <w:szCs w:val="28"/>
        </w:rPr>
        <w:t>ОКТМО 35627000,  КБК 828 1 16 01143 01 0002 140</w:t>
      </w:r>
      <w:r>
        <w:rPr>
          <w:sz w:val="28"/>
          <w:szCs w:val="28"/>
        </w:rPr>
        <w:t xml:space="preserve"> </w:t>
      </w:r>
      <w:r w:rsidRPr="00706DD6">
        <w:rPr>
          <w:sz w:val="28"/>
          <w:szCs w:val="28"/>
        </w:rPr>
        <w:t>назначение платежа –</w:t>
      </w:r>
      <w:r>
        <w:rPr>
          <w:sz w:val="28"/>
          <w:szCs w:val="28"/>
        </w:rPr>
        <w:t xml:space="preserve"> </w:t>
      </w:r>
      <w:r w:rsidRPr="00706DD6">
        <w:rPr>
          <w:sz w:val="28"/>
          <w:szCs w:val="28"/>
        </w:rPr>
        <w:t>административный штраф по делу №5-61-258/20 в отношении Беличевой Л.А.</w:t>
      </w:r>
    </w:p>
    <w:p w:rsidR="00434A9A" w:rsidP="00434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23195">
        <w:rPr>
          <w:sz w:val="28"/>
          <w:szCs w:val="28"/>
        </w:rPr>
        <w:t>Беличевой Л.А.,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8"/>
          <w:szCs w:val="28"/>
        </w:rPr>
        <w:t>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4A9A" w:rsidP="00434A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</w:t>
      </w:r>
      <w:r>
        <w:rPr>
          <w:sz w:val="28"/>
          <w:szCs w:val="28"/>
        </w:rPr>
        <w:t>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</w:t>
      </w:r>
      <w:r>
        <w:rPr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A9A" w:rsidRPr="00703F5A" w:rsidP="00434A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</w:t>
      </w:r>
      <w:r w:rsidRPr="00703F5A">
        <w:rPr>
          <w:sz w:val="28"/>
          <w:szCs w:val="28"/>
        </w:rPr>
        <w:t>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34A9A" w:rsidP="00434A9A">
      <w:pPr>
        <w:jc w:val="both"/>
        <w:rPr>
          <w:sz w:val="28"/>
          <w:szCs w:val="28"/>
        </w:rPr>
      </w:pPr>
    </w:p>
    <w:p w:rsidR="00434A9A" w:rsidRPr="00703F5A" w:rsidP="00434A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34A9A" w:rsidRPr="00703F5A" w:rsidP="00434A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34A9A" w:rsidP="00434A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34A9A" w:rsidP="00434A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</w:t>
      </w:r>
      <w:r>
        <w:rPr>
          <w:sz w:val="28"/>
          <w:szCs w:val="28"/>
        </w:rPr>
        <w:t>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434A9A" w:rsidP="00434A9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2252B"/>
    <w:sectPr w:rsidSect="00D8011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9A"/>
    <w:rsid w:val="00020CC0"/>
    <w:rsid w:val="001947A5"/>
    <w:rsid w:val="001A0E70"/>
    <w:rsid w:val="001D5A37"/>
    <w:rsid w:val="00241054"/>
    <w:rsid w:val="00265033"/>
    <w:rsid w:val="00347CCF"/>
    <w:rsid w:val="00434A9A"/>
    <w:rsid w:val="00475B4D"/>
    <w:rsid w:val="004A5B77"/>
    <w:rsid w:val="00703F5A"/>
    <w:rsid w:val="00706DD6"/>
    <w:rsid w:val="00723195"/>
    <w:rsid w:val="00813130"/>
    <w:rsid w:val="00845D02"/>
    <w:rsid w:val="00847B0F"/>
    <w:rsid w:val="00A3336A"/>
    <w:rsid w:val="00BD6DF8"/>
    <w:rsid w:val="00DE1902"/>
    <w:rsid w:val="00E22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3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F7ACCAEC1BFD4DC16E9F8047330EAEDCA382E4460DE780129D5F0348B9C6CD41D9C7F4423A5E136F272F75CDDD497F37DC36341771B004Dp069H" TargetMode="External" /><Relationship Id="rId5" Type="http://schemas.openxmlformats.org/officeDocument/2006/relationships/hyperlink" Target="consultantplus://offline/ref=5F7ACCAEC1BFD4DC16E9F8047330EAEDCB352E4260D0780129D5F0348B9C6CD41D9C7F4423A5E839F272F75CDDD497F37DC36341771B004Dp069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