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65F" w:rsidRPr="00703F5A" w:rsidP="000106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1065F" w:rsidP="000106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8473ED">
        <w:rPr>
          <w:sz w:val="28"/>
          <w:szCs w:val="28"/>
        </w:rPr>
        <w:t>59</w:t>
      </w:r>
      <w:r>
        <w:rPr>
          <w:sz w:val="28"/>
          <w:szCs w:val="28"/>
        </w:rPr>
        <w:t>/2022</w:t>
      </w:r>
    </w:p>
    <w:p w:rsidR="0001065F" w:rsidRPr="008E7C25" w:rsidP="000106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8473ED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8473ED"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Pr="008E7C25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8473ED">
        <w:rPr>
          <w:sz w:val="28"/>
          <w:szCs w:val="28"/>
        </w:rPr>
        <w:t>547-07</w:t>
      </w:r>
    </w:p>
    <w:p w:rsidR="0001065F" w:rsidP="000106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</w:t>
      </w:r>
      <w:r w:rsidR="008473ED">
        <w:rPr>
          <w:sz w:val="28"/>
          <w:szCs w:val="28"/>
        </w:rPr>
        <w:t>592206149</w:t>
      </w:r>
    </w:p>
    <w:p w:rsidR="0001065F" w:rsidRPr="008D6049" w:rsidP="0001065F">
      <w:pPr>
        <w:jc w:val="right"/>
        <w:rPr>
          <w:sz w:val="28"/>
          <w:szCs w:val="28"/>
        </w:rPr>
      </w:pPr>
    </w:p>
    <w:p w:rsidR="0001065F" w:rsidRPr="00703F5A" w:rsidP="000106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65F" w:rsidP="0001065F">
      <w:pPr>
        <w:jc w:val="both"/>
        <w:rPr>
          <w:sz w:val="28"/>
          <w:szCs w:val="28"/>
          <w:lang w:val="uk-UA"/>
        </w:rPr>
      </w:pPr>
    </w:p>
    <w:p w:rsidR="0001065F" w:rsidRPr="00703F5A" w:rsidP="000106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1065F" w:rsidRPr="00703F5A" w:rsidP="0001065F">
      <w:pPr>
        <w:jc w:val="both"/>
        <w:rPr>
          <w:sz w:val="28"/>
          <w:szCs w:val="28"/>
          <w:lang w:val="uk-UA"/>
        </w:rPr>
      </w:pPr>
    </w:p>
    <w:p w:rsidR="0001065F" w:rsidRPr="004F3C90" w:rsidP="0001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65D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1065F" w:rsidRPr="004F3C90" w:rsidP="00D65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1065F" w:rsidRPr="004F3C90" w:rsidP="00D65D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Чехонадских Василия Васильевича</w:t>
            </w:r>
            <w:r>
              <w:rPr>
                <w:sz w:val="28"/>
                <w:szCs w:val="28"/>
              </w:rPr>
              <w:t>,</w:t>
            </w:r>
          </w:p>
          <w:p w:rsidR="008473ED" w:rsidP="0084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1065F" w:rsidRPr="004F3C90" w:rsidP="008473ED">
            <w:pPr>
              <w:jc w:val="both"/>
              <w:rPr>
                <w:sz w:val="28"/>
                <w:szCs w:val="28"/>
              </w:rPr>
            </w:pPr>
          </w:p>
        </w:tc>
      </w:tr>
    </w:tbl>
    <w:p w:rsidR="0001065F" w:rsidRPr="00703F5A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01065F" w:rsidRPr="00703F5A" w:rsidP="0001065F">
      <w:pPr>
        <w:jc w:val="both"/>
        <w:rPr>
          <w:sz w:val="28"/>
          <w:szCs w:val="28"/>
        </w:rPr>
      </w:pPr>
    </w:p>
    <w:p w:rsidR="0001065F" w:rsidP="0001065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65F" w:rsidRPr="00703F5A" w:rsidP="0001065F">
      <w:pPr>
        <w:jc w:val="center"/>
        <w:rPr>
          <w:sz w:val="28"/>
          <w:szCs w:val="28"/>
        </w:rPr>
      </w:pPr>
    </w:p>
    <w:p w:rsidR="0001065F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54BE7">
        <w:rPr>
          <w:sz w:val="28"/>
          <w:szCs w:val="28"/>
        </w:rPr>
        <w:t>Ч</w:t>
      </w:r>
      <w:r w:rsidR="00054BE7">
        <w:rPr>
          <w:sz w:val="28"/>
          <w:szCs w:val="28"/>
        </w:rPr>
        <w:t>ехонадский</w:t>
      </w:r>
      <w:r w:rsidR="00054BE7">
        <w:rPr>
          <w:sz w:val="28"/>
          <w:szCs w:val="28"/>
        </w:rPr>
        <w:t xml:space="preserve"> В.В., находясь у сея в домовладении по адресу: </w:t>
      </w:r>
      <w:r>
        <w:rPr>
          <w:sz w:val="28"/>
          <w:szCs w:val="28"/>
        </w:rPr>
        <w:t xml:space="preserve"> </w:t>
      </w:r>
      <w:r w:rsidR="00054BE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4BE7">
        <w:rPr>
          <w:sz w:val="28"/>
          <w:szCs w:val="28"/>
        </w:rPr>
        <w:t xml:space="preserve">на почве возникших неприязненных отношений причинил телесные повреждения гражданке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4BE7">
        <w:rPr>
          <w:sz w:val="28"/>
          <w:szCs w:val="28"/>
        </w:rPr>
        <w:t xml:space="preserve"> а именно: кровоподтек щечной области, передней области правого бедра, задней области правого бедра, передней области правого колена, ссадины: лобной области, левой околоушной-жевательной области, правой лопаточной области, передней области левого предплечья, которые </w:t>
      </w:r>
      <w:r w:rsidR="00054BE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054BE7">
        <w:rPr>
          <w:sz w:val="28"/>
          <w:szCs w:val="28"/>
        </w:rPr>
        <w:t>акта</w:t>
      </w:r>
      <w:r w:rsidR="00054BE7">
        <w:rPr>
          <w:sz w:val="28"/>
          <w:szCs w:val="28"/>
        </w:rPr>
        <w:t xml:space="preserve"> судебно-медицинского 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4BE7">
        <w:rPr>
          <w:sz w:val="28"/>
          <w:szCs w:val="28"/>
        </w:rPr>
        <w:t xml:space="preserve">  не причинили вреда здоровью. </w:t>
      </w:r>
      <w:r>
        <w:rPr>
          <w:sz w:val="28"/>
          <w:szCs w:val="28"/>
        </w:rPr>
        <w:t xml:space="preserve">В действиях </w:t>
      </w:r>
      <w:r w:rsidR="00054BE7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не содержится уголовно-наказуемого деяния.</w:t>
      </w:r>
    </w:p>
    <w:p w:rsidR="0001065F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054BE7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</w:t>
      </w:r>
      <w:r w:rsidR="00061F61">
        <w:rPr>
          <w:sz w:val="28"/>
          <w:szCs w:val="28"/>
        </w:rPr>
        <w:t xml:space="preserve"> причинил своей сожительнице </w:t>
      </w:r>
      <w:r>
        <w:rPr>
          <w:sz w:val="28"/>
          <w:szCs w:val="28"/>
        </w:rPr>
        <w:t xml:space="preserve"> телесные повреждения. В настоящее время они помирил</w:t>
      </w:r>
      <w:r>
        <w:rPr>
          <w:sz w:val="28"/>
          <w:szCs w:val="28"/>
        </w:rPr>
        <w:t>ись.</w:t>
      </w:r>
    </w:p>
    <w:p w:rsidR="0001065F" w:rsidP="0001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что претензий к </w:t>
      </w:r>
      <w:r w:rsidR="00054BE7">
        <w:rPr>
          <w:sz w:val="28"/>
          <w:szCs w:val="28"/>
        </w:rPr>
        <w:t>Чехонадских В.</w:t>
      </w:r>
      <w:r w:rsidR="00054BE7">
        <w:rPr>
          <w:sz w:val="28"/>
          <w:szCs w:val="28"/>
        </w:rPr>
        <w:t>В</w:t>
      </w:r>
      <w:r>
        <w:rPr>
          <w:sz w:val="28"/>
          <w:szCs w:val="28"/>
        </w:rPr>
        <w:t xml:space="preserve"> не имеет, помирились</w:t>
      </w:r>
      <w:r w:rsidR="00061F61">
        <w:rPr>
          <w:sz w:val="28"/>
          <w:szCs w:val="28"/>
        </w:rPr>
        <w:t>, продолжают совместно проживать</w:t>
      </w:r>
      <w:r>
        <w:rPr>
          <w:sz w:val="28"/>
          <w:szCs w:val="28"/>
        </w:rPr>
        <w:t>.</w:t>
      </w:r>
    </w:p>
    <w:p w:rsidR="0001065F" w:rsidRPr="00CB1F6E" w:rsidP="000106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054BE7">
        <w:rPr>
          <w:sz w:val="28"/>
          <w:szCs w:val="28"/>
        </w:rPr>
        <w:t>Чехонадских</w:t>
      </w:r>
      <w:r w:rsidR="00054BE7"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.,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054BE7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01065F" w:rsidRPr="00CB1F6E" w:rsidP="0001065F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</w:t>
      </w:r>
      <w:r w:rsidRPr="00CB1F6E">
        <w:rPr>
          <w:sz w:val="28"/>
          <w:szCs w:val="28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 w:rsidRPr="00CB1F6E">
        <w:rPr>
          <w:sz w:val="28"/>
          <w:szCs w:val="28"/>
        </w:rPr>
        <w:t xml:space="preserve">го к административной ответственности, а также иные обстоятельства, имеющие </w:t>
      </w:r>
      <w:r w:rsidRPr="00CB1F6E">
        <w:rPr>
          <w:sz w:val="28"/>
          <w:szCs w:val="28"/>
        </w:rP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</w:t>
      </w:r>
      <w:r w:rsidRPr="00CB1F6E">
        <w:rPr>
          <w:sz w:val="28"/>
          <w:szCs w:val="28"/>
        </w:rPr>
        <w:t>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</w:t>
      </w:r>
      <w:r w:rsidRPr="00CB1F6E">
        <w:rPr>
          <w:sz w:val="28"/>
          <w:szCs w:val="28"/>
        </w:rPr>
        <w:t>вами.</w:t>
      </w:r>
    </w:p>
    <w:p w:rsidR="00054BE7" w:rsidP="0001065F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 дознавателя ОД ОМВД РФ по Ленинскому району (л.д.3), </w:t>
      </w:r>
      <w:r w:rsidR="005410D8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410D8">
        <w:rPr>
          <w:sz w:val="28"/>
          <w:szCs w:val="28"/>
        </w:rPr>
        <w:t xml:space="preserve"> о выделении в отдельное производство материалов уголовного дела (л.д.4-5), постановлением от </w:t>
      </w:r>
      <w:r>
        <w:rPr>
          <w:sz w:val="28"/>
          <w:szCs w:val="28"/>
        </w:rPr>
        <w:t xml:space="preserve"> </w:t>
      </w:r>
      <w:r w:rsidR="005410D8">
        <w:rPr>
          <w:sz w:val="28"/>
          <w:szCs w:val="28"/>
        </w:rPr>
        <w:t xml:space="preserve"> о возбуждении в отношении Чехонадских В.В. уголовного дела по ст.119 ч.1 УК РФ </w:t>
      </w:r>
      <w:r w:rsidR="005410D8">
        <w:rPr>
          <w:sz w:val="28"/>
          <w:szCs w:val="28"/>
        </w:rPr>
        <w:t xml:space="preserve">( </w:t>
      </w:r>
      <w:r w:rsidR="005410D8">
        <w:rPr>
          <w:sz w:val="28"/>
          <w:szCs w:val="28"/>
        </w:rPr>
        <w:t xml:space="preserve">л.д.6), протокол допроса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410D8">
        <w:rPr>
          <w:sz w:val="28"/>
          <w:szCs w:val="28"/>
        </w:rPr>
        <w:t xml:space="preserve"> ( л.д.7-9), протокол допроса Чехонадских В.В. ( л.д.11-13), </w:t>
      </w:r>
    </w:p>
    <w:p w:rsidR="0001065F" w:rsidP="005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судебно-медицинского освидетельствования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которого  </w:t>
      </w:r>
      <w:r>
        <w:rPr>
          <w:sz w:val="28"/>
          <w:szCs w:val="28"/>
        </w:rPr>
        <w:t>(данные изъяты)</w:t>
      </w:r>
      <w:r w:rsidR="005410D8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причинены телесные повреждения:</w:t>
      </w:r>
      <w:r w:rsidRPr="005410D8" w:rsidR="005410D8">
        <w:rPr>
          <w:sz w:val="28"/>
          <w:szCs w:val="28"/>
        </w:rPr>
        <w:t xml:space="preserve"> </w:t>
      </w:r>
      <w:r w:rsidR="005410D8">
        <w:rPr>
          <w:sz w:val="28"/>
          <w:szCs w:val="28"/>
        </w:rPr>
        <w:t>кровоподтек щечной области, передней области правого бедра, задней области правого бедра, передней области правого колена, ссадины: лобной области, левой околоушной-жевательной области, правой лопаточной области, передней области левого предплечья</w:t>
      </w:r>
      <w:r>
        <w:rPr>
          <w:sz w:val="28"/>
          <w:szCs w:val="28"/>
        </w:rPr>
        <w:t>, которые не повлекли кратковременного расстройства здоровья, не вызва</w:t>
      </w:r>
      <w:r>
        <w:rPr>
          <w:sz w:val="28"/>
          <w:szCs w:val="28"/>
        </w:rPr>
        <w:t xml:space="preserve">ли незначительную стойкую утрату общей трудоспособности, а потому не причинили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п. 9 Медицинских критериев определения степени тяжести вреда, причиненного здоровью человека, утв. Приказом МЗ и СР РФ от 24.04.08г №194н) ( л.д.1</w:t>
      </w:r>
      <w:r w:rsidR="005410D8">
        <w:rPr>
          <w:sz w:val="28"/>
          <w:szCs w:val="28"/>
        </w:rPr>
        <w:t>5-16</w:t>
      </w:r>
      <w:r>
        <w:rPr>
          <w:sz w:val="28"/>
          <w:szCs w:val="28"/>
        </w:rPr>
        <w:t>).</w:t>
      </w:r>
    </w:p>
    <w:p w:rsidR="0001065F" w:rsidRPr="00BC3D98" w:rsidP="0001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</w:t>
      </w:r>
      <w:r w:rsidR="005410D8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5410D8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1065F" w:rsidP="000106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410D8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который </w:t>
      </w:r>
      <w:r>
        <w:rPr>
          <w:sz w:val="28"/>
          <w:szCs w:val="28"/>
        </w:rPr>
        <w:t xml:space="preserve">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</w:t>
      </w:r>
      <w:r w:rsidRPr="00703F5A">
        <w:rPr>
          <w:sz w:val="28"/>
          <w:szCs w:val="28"/>
        </w:rPr>
        <w:t>тягч</w:t>
      </w:r>
      <w:r>
        <w:rPr>
          <w:sz w:val="28"/>
          <w:szCs w:val="28"/>
        </w:rPr>
        <w:t xml:space="preserve">ающих обстоятельств, наличие смягчающего  обстоятельства – признание вины, принимая во внимание, что  потерпевшая претензий к </w:t>
      </w:r>
      <w:r w:rsidR="005410D8">
        <w:rPr>
          <w:sz w:val="28"/>
          <w:szCs w:val="28"/>
        </w:rPr>
        <w:t>Чехонадских В.В.</w:t>
      </w:r>
      <w:r>
        <w:rPr>
          <w:sz w:val="28"/>
          <w:szCs w:val="28"/>
        </w:rPr>
        <w:t xml:space="preserve"> не имеет,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</w:t>
      </w:r>
      <w:r w:rsidRPr="00703F5A">
        <w:rPr>
          <w:sz w:val="28"/>
          <w:szCs w:val="28"/>
        </w:rPr>
        <w:t>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</w:t>
      </w:r>
      <w:r w:rsidRPr="00703F5A">
        <w:rPr>
          <w:sz w:val="28"/>
          <w:szCs w:val="28"/>
        </w:rPr>
        <w:t>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01065F" w:rsidRPr="00703F5A" w:rsidP="0001065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01065F" w:rsidRPr="00703F5A" w:rsidP="000106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1065F" w:rsidRPr="00703F5A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1065F" w:rsidRPr="000141C2" w:rsidP="00541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 </w:t>
      </w:r>
      <w:r w:rsidR="005410D8">
        <w:rPr>
          <w:b/>
          <w:sz w:val="28"/>
          <w:szCs w:val="28"/>
        </w:rPr>
        <w:t>Чехонадских</w:t>
      </w:r>
      <w:r w:rsidR="005410D8">
        <w:rPr>
          <w:b/>
          <w:sz w:val="28"/>
          <w:szCs w:val="28"/>
        </w:rPr>
        <w:t xml:space="preserve"> Василия Васильевича</w:t>
      </w:r>
      <w:r w:rsidR="005410D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10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 w:rsidRPr="000141C2">
        <w:rPr>
          <w:sz w:val="28"/>
          <w:szCs w:val="28"/>
        </w:rPr>
        <w:t>ему административное наказание в виде штрафа в размере 5000 (пять тысяч) рублей</w:t>
      </w:r>
      <w:r w:rsidRPr="000141C2">
        <w:rPr>
          <w:sz w:val="28"/>
          <w:szCs w:val="28"/>
        </w:rPr>
        <w:t>.</w:t>
      </w:r>
    </w:p>
    <w:p w:rsidR="0001065F" w:rsidRPr="000141C2" w:rsidP="0001065F">
      <w:pPr>
        <w:ind w:firstLine="708"/>
        <w:jc w:val="both"/>
        <w:rPr>
          <w:sz w:val="28"/>
          <w:szCs w:val="28"/>
        </w:rPr>
      </w:pPr>
      <w:r w:rsidRPr="000141C2">
        <w:rPr>
          <w:sz w:val="28"/>
          <w:szCs w:val="28"/>
        </w:rPr>
        <w:t xml:space="preserve">Сумму штрафа необходимо внести: </w:t>
      </w:r>
    </w:p>
    <w:p w:rsidR="000141C2" w:rsidRPr="000141C2" w:rsidP="000141C2">
      <w:pPr>
        <w:widowControl w:val="0"/>
      </w:pPr>
      <w:r w:rsidRPr="000141C2">
        <w:rPr>
          <w:b/>
        </w:rPr>
        <w:t xml:space="preserve">Юридический адрес: </w:t>
      </w:r>
      <w:r w:rsidRPr="000141C2">
        <w:t xml:space="preserve">Россия, Республика Крым, 295000, </w:t>
      </w:r>
    </w:p>
    <w:p w:rsidR="000141C2" w:rsidRPr="000141C2" w:rsidP="000141C2">
      <w:pPr>
        <w:widowControl w:val="0"/>
        <w:rPr>
          <w:b/>
        </w:rPr>
      </w:pPr>
      <w:r w:rsidRPr="000141C2">
        <w:t>г. Симферополь, ул. Набережная им.60-летия СССР, 28</w:t>
      </w:r>
    </w:p>
    <w:p w:rsidR="000141C2" w:rsidRPr="000141C2" w:rsidP="000141C2">
      <w:pPr>
        <w:shd w:val="clear" w:color="auto" w:fill="FFFFFF" w:themeFill="background1"/>
      </w:pPr>
      <w:r w:rsidRPr="000141C2">
        <w:rPr>
          <w:b/>
        </w:rPr>
        <w:t>Почтовый адрес</w:t>
      </w:r>
      <w:r w:rsidRPr="000141C2">
        <w:t xml:space="preserve">: Россия, Республика Крым, 295000,     </w:t>
      </w:r>
    </w:p>
    <w:p w:rsidR="000141C2" w:rsidRPr="000141C2" w:rsidP="000141C2">
      <w:pPr>
        <w:shd w:val="clear" w:color="auto" w:fill="FFFFFF" w:themeFill="background1"/>
      </w:pPr>
      <w:r w:rsidRPr="000141C2">
        <w:t>г. Симферополь, ул. Набережная им.60-летия СССР, 28</w:t>
      </w:r>
    </w:p>
    <w:p w:rsidR="000141C2" w:rsidRPr="000141C2" w:rsidP="000141C2">
      <w:pPr>
        <w:widowControl w:val="0"/>
        <w:rPr>
          <w:b/>
        </w:rPr>
      </w:pPr>
      <w:r w:rsidRPr="000141C2">
        <w:rPr>
          <w:b/>
        </w:rPr>
        <w:t>ОГРН</w:t>
      </w:r>
      <w:r w:rsidRPr="000141C2">
        <w:t xml:space="preserve"> 1149102019164</w:t>
      </w:r>
    </w:p>
    <w:p w:rsidR="000141C2" w:rsidRPr="000141C2" w:rsidP="000141C2">
      <w:pPr>
        <w:widowControl w:val="0"/>
        <w:ind w:right="-108"/>
        <w:rPr>
          <w:b/>
        </w:rPr>
      </w:pPr>
      <w:r w:rsidRPr="000141C2">
        <w:rPr>
          <w:b/>
        </w:rPr>
        <w:t>Банковские реквизиты:</w:t>
      </w:r>
    </w:p>
    <w:p w:rsidR="000141C2" w:rsidRPr="005A59E1" w:rsidP="000141C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0141C2" w:rsidRPr="005A59E1" w:rsidP="000141C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0141C2" w:rsidRPr="005A59E1" w:rsidP="000141C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141C2" w:rsidRPr="005A59E1" w:rsidP="000141C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141C2" w:rsidRPr="005A59E1" w:rsidP="000141C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</w:t>
      </w:r>
      <w:r w:rsidRPr="005A59E1">
        <w:rPr>
          <w:u w:val="single"/>
        </w:rPr>
        <w:t>510002</w:t>
      </w:r>
    </w:p>
    <w:p w:rsidR="000141C2" w:rsidRPr="005A59E1" w:rsidP="000141C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0141C2" w:rsidRPr="005A59E1" w:rsidP="000141C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141C2" w:rsidRPr="005A59E1" w:rsidP="000141C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141C2" w:rsidRPr="005A59E1" w:rsidP="000141C2">
      <w:r w:rsidRPr="005A59E1">
        <w:t>Код Сводного реестра 35220323</w:t>
      </w:r>
    </w:p>
    <w:p w:rsidR="000141C2" w:rsidP="000141C2">
      <w:r w:rsidRPr="005A59E1">
        <w:t>ОКТМО 35627000,</w:t>
      </w:r>
    </w:p>
    <w:p w:rsidR="000141C2" w:rsidP="000141C2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01065F" w:rsidP="0001065F">
      <w:pPr>
        <w:ind w:firstLine="708"/>
        <w:jc w:val="both"/>
        <w:rPr>
          <w:sz w:val="28"/>
          <w:szCs w:val="28"/>
        </w:rPr>
      </w:pPr>
    </w:p>
    <w:p w:rsidR="0001065F" w:rsidP="0001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5410D8">
        <w:rPr>
          <w:sz w:val="28"/>
          <w:szCs w:val="28"/>
        </w:rPr>
        <w:t>Чехонадских В.В.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65F" w:rsidP="0001065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</w:t>
      </w:r>
      <w:r>
        <w:rPr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065F" w:rsidRPr="00703F5A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</w:t>
      </w:r>
      <w:r w:rsidRPr="00703F5A">
        <w:rPr>
          <w:sz w:val="28"/>
          <w:szCs w:val="28"/>
        </w:rPr>
        <w:t xml:space="preserve">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65F" w:rsidRPr="00703F5A" w:rsidP="0001065F">
      <w:pPr>
        <w:jc w:val="both"/>
        <w:rPr>
          <w:sz w:val="28"/>
          <w:szCs w:val="28"/>
        </w:rPr>
      </w:pPr>
    </w:p>
    <w:p w:rsidR="0001065F" w:rsidRPr="00703F5A" w:rsidP="000106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1065F" w:rsidRPr="00703F5A" w:rsidP="000106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065F" w:rsidP="000106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1065F" w:rsidP="000106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01065F" w:rsidP="0001065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01065F" w:rsidP="0001065F"/>
    <w:p w:rsidR="0001065F" w:rsidP="0001065F"/>
    <w:p w:rsidR="0001065F" w:rsidP="0001065F"/>
    <w:p w:rsidR="0001065F" w:rsidP="0001065F"/>
    <w:p w:rsidR="0001065F" w:rsidP="0001065F"/>
    <w:p w:rsidR="0001065F" w:rsidP="0001065F"/>
    <w:p w:rsidR="0001065F" w:rsidP="0001065F"/>
    <w:p w:rsidR="00D05995"/>
    <w:sectPr w:rsidSect="000141C2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5F"/>
    <w:rsid w:val="0001065F"/>
    <w:rsid w:val="000141C2"/>
    <w:rsid w:val="00054BE7"/>
    <w:rsid w:val="00061F61"/>
    <w:rsid w:val="00077444"/>
    <w:rsid w:val="000853F2"/>
    <w:rsid w:val="004F3C90"/>
    <w:rsid w:val="005410D8"/>
    <w:rsid w:val="005A59E1"/>
    <w:rsid w:val="00601EDB"/>
    <w:rsid w:val="00614968"/>
    <w:rsid w:val="00703F5A"/>
    <w:rsid w:val="008014B3"/>
    <w:rsid w:val="008473ED"/>
    <w:rsid w:val="008D6049"/>
    <w:rsid w:val="008E7C25"/>
    <w:rsid w:val="00B15A82"/>
    <w:rsid w:val="00B8456B"/>
    <w:rsid w:val="00BB0545"/>
    <w:rsid w:val="00BC3D98"/>
    <w:rsid w:val="00CB1F6E"/>
    <w:rsid w:val="00D05995"/>
    <w:rsid w:val="00D65DFB"/>
    <w:rsid w:val="00EB2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