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420" w:rsidRPr="002E37EC" w:rsidP="00912810">
      <w:pPr>
        <w:jc w:val="right"/>
        <w:rPr>
          <w:sz w:val="22"/>
          <w:szCs w:val="22"/>
        </w:rPr>
      </w:pPr>
      <w:r w:rsidRPr="002E37EC">
        <w:rPr>
          <w:sz w:val="22"/>
          <w:szCs w:val="22"/>
        </w:rPr>
        <w:t xml:space="preserve">Дело </w:t>
      </w:r>
      <w:r w:rsidRPr="002E37EC" w:rsidR="00330C9A">
        <w:rPr>
          <w:sz w:val="22"/>
          <w:szCs w:val="22"/>
        </w:rPr>
        <w:t>№ 5-6</w:t>
      </w:r>
      <w:r w:rsidRPr="002E37EC" w:rsidR="00F7600E">
        <w:rPr>
          <w:sz w:val="22"/>
          <w:szCs w:val="22"/>
        </w:rPr>
        <w:t>1</w:t>
      </w:r>
      <w:r w:rsidRPr="002E37EC" w:rsidR="00330C9A">
        <w:rPr>
          <w:sz w:val="22"/>
          <w:szCs w:val="22"/>
        </w:rPr>
        <w:t>-</w:t>
      </w:r>
      <w:r w:rsidRPr="002E37EC">
        <w:rPr>
          <w:sz w:val="22"/>
          <w:szCs w:val="22"/>
        </w:rPr>
        <w:t>262/202</w:t>
      </w:r>
      <w:r w:rsidRPr="002E37EC" w:rsidR="00B430E2">
        <w:rPr>
          <w:sz w:val="22"/>
          <w:szCs w:val="22"/>
        </w:rPr>
        <w:t>5</w:t>
      </w:r>
    </w:p>
    <w:p w:rsidR="00AD05DA" w:rsidRPr="002E37EC" w:rsidP="00912810">
      <w:pPr>
        <w:jc w:val="right"/>
        <w:rPr>
          <w:sz w:val="22"/>
          <w:szCs w:val="22"/>
        </w:rPr>
      </w:pPr>
      <w:r w:rsidRPr="002E37EC">
        <w:rPr>
          <w:sz w:val="22"/>
          <w:szCs w:val="22"/>
        </w:rPr>
        <w:t>УИД: 91</w:t>
      </w:r>
      <w:r w:rsidRPr="002E37EC">
        <w:rPr>
          <w:sz w:val="22"/>
          <w:szCs w:val="22"/>
          <w:lang w:val="en-US"/>
        </w:rPr>
        <w:t>RS</w:t>
      </w:r>
      <w:r w:rsidRPr="002E37EC">
        <w:rPr>
          <w:sz w:val="22"/>
          <w:szCs w:val="22"/>
        </w:rPr>
        <w:t>0009-01-2025-000136-67</w:t>
      </w:r>
    </w:p>
    <w:p w:rsidR="008D4AD5" w:rsidRPr="002E37EC" w:rsidP="00912810">
      <w:pPr>
        <w:jc w:val="center"/>
        <w:rPr>
          <w:b/>
          <w:sz w:val="22"/>
          <w:szCs w:val="22"/>
        </w:rPr>
      </w:pPr>
    </w:p>
    <w:p w:rsidR="00203500" w:rsidRPr="002E37EC" w:rsidP="00912810">
      <w:pPr>
        <w:jc w:val="center"/>
        <w:rPr>
          <w:sz w:val="22"/>
          <w:szCs w:val="22"/>
        </w:rPr>
      </w:pPr>
      <w:r w:rsidRPr="002E37EC">
        <w:rPr>
          <w:sz w:val="22"/>
          <w:szCs w:val="22"/>
        </w:rPr>
        <w:t>ПОСТАНОВЛЕНИЕ</w:t>
      </w:r>
    </w:p>
    <w:p w:rsidR="00F7600E" w:rsidRPr="002E37EC" w:rsidP="00912810">
      <w:pPr>
        <w:jc w:val="center"/>
        <w:rPr>
          <w:sz w:val="22"/>
          <w:szCs w:val="22"/>
        </w:rPr>
      </w:pPr>
    </w:p>
    <w:p w:rsidR="00203500" w:rsidRPr="002E37EC" w:rsidP="00912810">
      <w:pPr>
        <w:jc w:val="both"/>
        <w:rPr>
          <w:sz w:val="22"/>
          <w:szCs w:val="22"/>
        </w:rPr>
      </w:pPr>
      <w:r w:rsidRPr="002E37EC">
        <w:rPr>
          <w:sz w:val="22"/>
          <w:szCs w:val="22"/>
        </w:rPr>
        <w:t>15 мая</w:t>
      </w:r>
      <w:r w:rsidRPr="002E37EC" w:rsidR="00B430E2">
        <w:rPr>
          <w:sz w:val="22"/>
          <w:szCs w:val="22"/>
        </w:rPr>
        <w:t xml:space="preserve"> 2025</w:t>
      </w:r>
      <w:r w:rsidRPr="002E37EC">
        <w:rPr>
          <w:sz w:val="22"/>
          <w:szCs w:val="22"/>
        </w:rPr>
        <w:t xml:space="preserve"> года   </w:t>
      </w:r>
      <w:r w:rsidRPr="002E37EC" w:rsidR="00912810">
        <w:rPr>
          <w:sz w:val="22"/>
          <w:szCs w:val="22"/>
        </w:rPr>
        <w:t xml:space="preserve"> </w:t>
      </w:r>
      <w:r w:rsidRPr="002E37EC" w:rsidR="00A161BA">
        <w:rPr>
          <w:sz w:val="22"/>
          <w:szCs w:val="22"/>
        </w:rPr>
        <w:t xml:space="preserve"> </w:t>
      </w:r>
      <w:r w:rsidRPr="002E37EC">
        <w:rPr>
          <w:sz w:val="22"/>
          <w:szCs w:val="22"/>
        </w:rPr>
        <w:t xml:space="preserve">       </w:t>
      </w:r>
      <w:r w:rsidR="002E37EC">
        <w:rPr>
          <w:sz w:val="22"/>
          <w:szCs w:val="22"/>
        </w:rPr>
        <w:t xml:space="preserve">                           </w:t>
      </w:r>
      <w:r w:rsidRPr="002E37EC">
        <w:rPr>
          <w:sz w:val="22"/>
          <w:szCs w:val="22"/>
        </w:rPr>
        <w:t xml:space="preserve"> </w:t>
      </w:r>
      <w:r w:rsidRPr="002E37EC" w:rsidR="001500A1">
        <w:rPr>
          <w:sz w:val="22"/>
          <w:szCs w:val="22"/>
        </w:rPr>
        <w:t xml:space="preserve">                     </w:t>
      </w:r>
      <w:r w:rsidRPr="002E37EC">
        <w:rPr>
          <w:sz w:val="22"/>
          <w:szCs w:val="22"/>
        </w:rPr>
        <w:t xml:space="preserve">                                                    п</w:t>
      </w:r>
      <w:r w:rsidRPr="002E37EC" w:rsidR="003A77CA">
        <w:rPr>
          <w:sz w:val="22"/>
          <w:szCs w:val="22"/>
        </w:rPr>
        <w:t>гт</w:t>
      </w:r>
      <w:r w:rsidRPr="002E37EC" w:rsidR="00B430E2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Ленино</w:t>
      </w:r>
    </w:p>
    <w:p w:rsidR="00203500" w:rsidRPr="002E37EC" w:rsidP="00912810">
      <w:pPr>
        <w:jc w:val="both"/>
        <w:rPr>
          <w:sz w:val="22"/>
          <w:szCs w:val="22"/>
        </w:rPr>
      </w:pP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М</w:t>
      </w:r>
      <w:r w:rsidRPr="002E37EC" w:rsidR="00FF6B84">
        <w:rPr>
          <w:sz w:val="22"/>
          <w:szCs w:val="22"/>
        </w:rPr>
        <w:t>ировой судья судебного участка №6</w:t>
      </w:r>
      <w:r w:rsidRPr="002E37EC" w:rsidR="00F7600E">
        <w:rPr>
          <w:sz w:val="22"/>
          <w:szCs w:val="22"/>
        </w:rPr>
        <w:t>1</w:t>
      </w:r>
      <w:r w:rsidRPr="002E37EC" w:rsidR="00FF6B84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2E37EC" w:rsidR="00F7600E">
        <w:rPr>
          <w:sz w:val="22"/>
          <w:szCs w:val="22"/>
        </w:rPr>
        <w:t>Баркалов А.В.</w:t>
      </w:r>
      <w:r w:rsidRPr="002E37EC" w:rsidR="00FF6B84">
        <w:rPr>
          <w:sz w:val="22"/>
          <w:szCs w:val="22"/>
        </w:rPr>
        <w:t>,</w:t>
      </w:r>
      <w:r w:rsidRPr="002E37EC" w:rsidR="00AD05DA">
        <w:rPr>
          <w:sz w:val="22"/>
          <w:szCs w:val="22"/>
        </w:rPr>
        <w:t xml:space="preserve"> </w:t>
      </w:r>
      <w:r w:rsidRPr="002E37EC">
        <w:rPr>
          <w:sz w:val="22"/>
          <w:szCs w:val="22"/>
        </w:rPr>
        <w:t>при подготовке к рассмотрению дела об административном правонарушении, предусмотренном ч</w:t>
      </w:r>
      <w:r w:rsidRPr="002E37EC" w:rsidR="00AD05DA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3 ст</w:t>
      </w:r>
      <w:r w:rsidRPr="002E37EC" w:rsidR="00AD05DA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14.1.2 </w:t>
      </w:r>
      <w:r w:rsidRPr="002E37EC" w:rsidR="00AD05DA">
        <w:rPr>
          <w:sz w:val="22"/>
          <w:szCs w:val="22"/>
        </w:rPr>
        <w:t>КоАП РФ</w:t>
      </w:r>
      <w:r w:rsidRPr="002E37EC">
        <w:rPr>
          <w:sz w:val="22"/>
          <w:szCs w:val="22"/>
        </w:rPr>
        <w:t>, в отношении: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юридического лица </w:t>
      </w:r>
      <w:r w:rsidRPr="002E37EC" w:rsidR="00AD05DA">
        <w:rPr>
          <w:sz w:val="22"/>
          <w:szCs w:val="22"/>
        </w:rPr>
        <w:t>–</w:t>
      </w:r>
      <w:r w:rsidRPr="002E37EC">
        <w:rPr>
          <w:sz w:val="22"/>
          <w:szCs w:val="22"/>
        </w:rPr>
        <w:t xml:space="preserve"> </w:t>
      </w:r>
      <w:r w:rsidRPr="002E37EC" w:rsidR="00AD05DA">
        <w:rPr>
          <w:sz w:val="22"/>
          <w:szCs w:val="22"/>
        </w:rPr>
        <w:t>Общества с ограниченной ответственностью «Симферопольская транспортная компания» (ОГРН 1149102017360, ИНН 9102012033, КПП 910201001)</w:t>
      </w:r>
      <w:r w:rsidRPr="002E37EC" w:rsidR="00C80251">
        <w:rPr>
          <w:sz w:val="22"/>
          <w:szCs w:val="22"/>
        </w:rPr>
        <w:t xml:space="preserve">, юридический адрес: Республика Крым, г. Симферополь, ул. Кубанская, зд. 18, пом. 5, </w:t>
      </w:r>
    </w:p>
    <w:p w:rsidR="00203500" w:rsidRPr="002E37EC" w:rsidP="00912810">
      <w:pPr>
        <w:jc w:val="both"/>
        <w:rPr>
          <w:sz w:val="22"/>
          <w:szCs w:val="22"/>
        </w:rPr>
      </w:pPr>
    </w:p>
    <w:p w:rsidR="00203500" w:rsidRPr="002E37EC" w:rsidP="00912810">
      <w:pPr>
        <w:jc w:val="center"/>
        <w:rPr>
          <w:sz w:val="22"/>
          <w:szCs w:val="22"/>
        </w:rPr>
      </w:pPr>
      <w:r w:rsidRPr="002E37EC">
        <w:rPr>
          <w:sz w:val="22"/>
          <w:szCs w:val="22"/>
        </w:rPr>
        <w:t>установил:</w:t>
      </w:r>
    </w:p>
    <w:p w:rsidR="00A66DE8" w:rsidRPr="002E37EC" w:rsidP="00912810">
      <w:pPr>
        <w:pStyle w:val="ConsPlusNormal"/>
        <w:tabs>
          <w:tab w:val="left" w:pos="510"/>
        </w:tabs>
        <w:rPr>
          <w:sz w:val="22"/>
        </w:rPr>
      </w:pPr>
    </w:p>
    <w:p w:rsidR="00ED0A03" w:rsidRPr="002E37EC" w:rsidP="00912810">
      <w:pPr>
        <w:pStyle w:val="NormalWeb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2E37EC">
        <w:rPr>
          <w:sz w:val="22"/>
          <w:szCs w:val="22"/>
        </w:rPr>
        <w:t>13.01.</w:t>
      </w:r>
      <w:r w:rsidRPr="002E37EC" w:rsidR="00621C79">
        <w:rPr>
          <w:sz w:val="22"/>
          <w:szCs w:val="22"/>
        </w:rPr>
        <w:t>2025 г</w:t>
      </w:r>
      <w:r w:rsidRPr="002E37EC">
        <w:rPr>
          <w:sz w:val="22"/>
          <w:szCs w:val="22"/>
        </w:rPr>
        <w:t>.</w:t>
      </w:r>
      <w:r w:rsidRPr="002E37EC" w:rsidR="00621C79">
        <w:rPr>
          <w:sz w:val="22"/>
          <w:szCs w:val="22"/>
        </w:rPr>
        <w:t xml:space="preserve"> должностным лицом </w:t>
      </w:r>
      <w:r w:rsidRPr="002E37EC">
        <w:rPr>
          <w:sz w:val="22"/>
          <w:szCs w:val="22"/>
        </w:rPr>
        <w:t xml:space="preserve">Керченского </w:t>
      </w:r>
      <w:r w:rsidRPr="002E37EC">
        <w:rPr>
          <w:sz w:val="22"/>
          <w:szCs w:val="22"/>
        </w:rPr>
        <w:t>ТО ГАДН МТУ Ространснадзора по ЮФО</w:t>
      </w:r>
      <w:r w:rsidRPr="002E37EC" w:rsidR="00621C79">
        <w:rPr>
          <w:sz w:val="22"/>
          <w:szCs w:val="22"/>
        </w:rPr>
        <w:t xml:space="preserve"> в отношении юридического лица - </w:t>
      </w:r>
      <w:r w:rsidRPr="002E37EC" w:rsidR="0087791E">
        <w:rPr>
          <w:sz w:val="22"/>
          <w:szCs w:val="22"/>
        </w:rPr>
        <w:t>ООО</w:t>
      </w:r>
      <w:r w:rsidRPr="002E37EC">
        <w:rPr>
          <w:sz w:val="22"/>
          <w:szCs w:val="22"/>
        </w:rPr>
        <w:t xml:space="preserve"> «Симферопольская транспортная компания»</w:t>
      </w:r>
      <w:r w:rsidRPr="002E37EC" w:rsidR="00621C79">
        <w:rPr>
          <w:sz w:val="22"/>
          <w:szCs w:val="22"/>
        </w:rPr>
        <w:t xml:space="preserve"> составлен протокол об административном правонарушении, предусмотренном ч. 3 ст. 14.1.2 </w:t>
      </w:r>
      <w:r w:rsidRPr="002E37EC">
        <w:rPr>
          <w:sz w:val="22"/>
          <w:szCs w:val="22"/>
        </w:rPr>
        <w:t>КоАП РФ</w:t>
      </w:r>
      <w:r w:rsidRPr="002E37EC" w:rsidR="00621C79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</w:t>
      </w:r>
      <w:r w:rsidRPr="002E37EC">
        <w:rPr>
          <w:sz w:val="22"/>
          <w:szCs w:val="22"/>
        </w:rPr>
        <w:t xml:space="preserve">Согласно административному протоколу </w:t>
      </w:r>
      <w:r w:rsidR="004B4C79">
        <w:rPr>
          <w:sz w:val="22"/>
          <w:szCs w:val="22"/>
        </w:rPr>
        <w:t>(данные изъяты)</w:t>
      </w:r>
      <w:r w:rsidRPr="002E37EC">
        <w:rPr>
          <w:color w:val="000000"/>
          <w:sz w:val="22"/>
          <w:szCs w:val="22"/>
          <w:lang w:bidi="ru-RU"/>
        </w:rPr>
        <w:t xml:space="preserve"> при проведении государственного контроля по решению № 017 от 28.10.2024 г. было проверено транспортное средство категория М 2, марка ЛУИДОР, мо</w:t>
      </w:r>
      <w:r w:rsidRPr="002E37EC">
        <w:rPr>
          <w:color w:val="000000"/>
          <w:sz w:val="22"/>
          <w:szCs w:val="22"/>
          <w:lang w:bidi="ru-RU"/>
        </w:rPr>
        <w:t xml:space="preserve">дель 223700 гос. </w:t>
      </w:r>
      <w:r w:rsidRPr="002E37EC">
        <w:rPr>
          <w:color w:val="000000"/>
          <w:sz w:val="22"/>
          <w:szCs w:val="22"/>
          <w:lang w:val="en-US" w:eastAsia="en-US" w:bidi="en-US"/>
        </w:rPr>
        <w:t>per</w:t>
      </w:r>
      <w:r w:rsidRPr="002E37EC">
        <w:rPr>
          <w:color w:val="000000"/>
          <w:sz w:val="22"/>
          <w:szCs w:val="22"/>
          <w:lang w:eastAsia="en-US" w:bidi="en-US"/>
        </w:rPr>
        <w:t xml:space="preserve">. </w:t>
      </w:r>
      <w:r w:rsidRPr="002E37EC">
        <w:rPr>
          <w:color w:val="000000"/>
          <w:sz w:val="22"/>
          <w:szCs w:val="22"/>
          <w:lang w:bidi="ru-RU"/>
        </w:rPr>
        <w:t>знак Х954МХ82, водитель Венер С.В., осуществлял перевозку пассажиров по заказу по маршруту г. Феодосия - г. Керчь в количестве 12 человек с нарушением установленных правил, а именно: - 1.</w:t>
      </w:r>
      <w:r w:rsidRPr="002E37EC" w:rsidR="00912810">
        <w:rPr>
          <w:color w:val="000000"/>
          <w:sz w:val="22"/>
          <w:szCs w:val="22"/>
          <w:lang w:bidi="ru-RU"/>
        </w:rPr>
        <w:t xml:space="preserve"> </w:t>
      </w:r>
      <w:r w:rsidRPr="002E37EC">
        <w:rPr>
          <w:color w:val="000000"/>
          <w:sz w:val="22"/>
          <w:szCs w:val="22"/>
          <w:lang w:bidi="ru-RU"/>
        </w:rPr>
        <w:t>Выявлены нарушения в заполнении путевых листов. Отсутствуют обязательные сведения о водителях транспортного средства Фамилия Имя Отчество, страховой номер индивидуального лицевого счета. Нарушены требования пп. «г» п. 8 Положения о лицензировании деятельно</w:t>
      </w:r>
      <w:r w:rsidRPr="002E37EC">
        <w:rPr>
          <w:color w:val="000000"/>
          <w:sz w:val="22"/>
          <w:szCs w:val="22"/>
          <w:lang w:bidi="ru-RU"/>
        </w:rPr>
        <w:t>сти по перевозкам пассажиров и иных лиц автобусами, утвержденное Постановлением Правительства РФ от 07.10.2020 г.</w:t>
      </w:r>
      <w:r w:rsidRPr="002E37EC">
        <w:rPr>
          <w:sz w:val="22"/>
          <w:szCs w:val="22"/>
        </w:rPr>
        <w:t xml:space="preserve"> </w:t>
      </w:r>
      <w:r w:rsidRPr="002E37EC">
        <w:rPr>
          <w:color w:val="000000"/>
          <w:sz w:val="22"/>
          <w:szCs w:val="22"/>
          <w:lang w:bidi="ru-RU"/>
        </w:rPr>
        <w:t xml:space="preserve">№ 1616 «О лицензировании деятельности по перевозкам пассажиров и иных лиц автобусами»; пп. 2, 3 п. 6; п. 7 Приказа Минтранса РФ от 28.09.2022 </w:t>
      </w:r>
      <w:r w:rsidRPr="002E37EC">
        <w:rPr>
          <w:color w:val="000000"/>
          <w:sz w:val="22"/>
          <w:szCs w:val="22"/>
          <w:lang w:bidi="ru-RU"/>
        </w:rPr>
        <w:t>г. № 390 «Об утверждении состава сведений, указанных в части 3 статьи 6 Федерального закона от 8 ноября 2007 г. № 259-ФЗ «Устав автомобильного транспорта и городского наземного</w:t>
      </w:r>
      <w:r w:rsidRPr="002E37EC">
        <w:rPr>
          <w:sz w:val="22"/>
          <w:szCs w:val="22"/>
        </w:rPr>
        <w:t xml:space="preserve"> </w:t>
      </w:r>
      <w:r w:rsidRPr="002E37EC">
        <w:rPr>
          <w:color w:val="000000"/>
          <w:sz w:val="22"/>
          <w:szCs w:val="22"/>
          <w:lang w:bidi="ru-RU"/>
        </w:rPr>
        <w:t>электрического транспорта», и порядка оформления или формирования путевого лист</w:t>
      </w:r>
      <w:r w:rsidRPr="002E37EC">
        <w:rPr>
          <w:color w:val="000000"/>
          <w:sz w:val="22"/>
          <w:szCs w:val="22"/>
          <w:lang w:bidi="ru-RU"/>
        </w:rPr>
        <w:t>а»; п. 3 ст. 6 Федерального закона РФ от 08.11.2007 г. № 259-ФЗ «Устав</w:t>
      </w:r>
      <w:r w:rsidRPr="002E37EC">
        <w:rPr>
          <w:sz w:val="22"/>
          <w:szCs w:val="22"/>
        </w:rPr>
        <w:t xml:space="preserve"> </w:t>
      </w:r>
      <w:r w:rsidRPr="002E37EC">
        <w:rPr>
          <w:color w:val="000000"/>
          <w:sz w:val="22"/>
          <w:szCs w:val="22"/>
          <w:lang w:bidi="ru-RU"/>
        </w:rPr>
        <w:t>автомобильного транспорта и городского назем</w:t>
      </w:r>
      <w:r w:rsidRPr="002E37EC" w:rsidR="00912810">
        <w:rPr>
          <w:color w:val="000000"/>
          <w:sz w:val="22"/>
          <w:szCs w:val="22"/>
          <w:lang w:bidi="ru-RU"/>
        </w:rPr>
        <w:t xml:space="preserve">ного электрического транспорта»; </w:t>
      </w:r>
      <w:r w:rsidRPr="002E37EC">
        <w:rPr>
          <w:color w:val="000000"/>
          <w:sz w:val="22"/>
          <w:szCs w:val="22"/>
          <w:lang w:bidi="ru-RU"/>
        </w:rPr>
        <w:t>- 2. Выявлены факты использования ТС для перевозок пассажиров, не подключенных в установленном порядке к ГАН</w:t>
      </w:r>
      <w:r w:rsidRPr="002E37EC">
        <w:rPr>
          <w:color w:val="000000"/>
          <w:sz w:val="22"/>
          <w:szCs w:val="22"/>
          <w:lang w:bidi="ru-RU"/>
        </w:rPr>
        <w:t xml:space="preserve">С «ЭРА-ГЛОНАСС». М2, ЛУИДОР, модель 223700 гос. </w:t>
      </w:r>
      <w:r w:rsidRPr="002E37EC">
        <w:rPr>
          <w:color w:val="000000"/>
          <w:sz w:val="22"/>
          <w:szCs w:val="22"/>
          <w:lang w:val="en-US" w:bidi="en-US"/>
        </w:rPr>
        <w:t>pe</w:t>
      </w:r>
      <w:r w:rsidRPr="002E37EC" w:rsidR="00B96B2B">
        <w:rPr>
          <w:color w:val="000000"/>
          <w:sz w:val="22"/>
          <w:szCs w:val="22"/>
          <w:lang w:bidi="en-US"/>
        </w:rPr>
        <w:t>г</w:t>
      </w:r>
      <w:r w:rsidRPr="002E37EC">
        <w:rPr>
          <w:color w:val="000000"/>
          <w:sz w:val="22"/>
          <w:szCs w:val="22"/>
          <w:lang w:bidi="en-US"/>
        </w:rPr>
        <w:t xml:space="preserve">. </w:t>
      </w:r>
      <w:r w:rsidRPr="002E37EC">
        <w:rPr>
          <w:color w:val="000000"/>
          <w:sz w:val="22"/>
          <w:szCs w:val="22"/>
          <w:lang w:bidi="ru-RU"/>
        </w:rPr>
        <w:t>знак Х954МХ82. На момент проверки наличие навигационной информации от транспортного средства в КИАСК-ТС-РВ отсутствует. Аппаратура спутниковой навигации транспортного средства не обеспечивает передачу ин</w:t>
      </w:r>
      <w:r w:rsidRPr="002E37EC">
        <w:rPr>
          <w:color w:val="000000"/>
          <w:sz w:val="22"/>
          <w:szCs w:val="22"/>
          <w:lang w:bidi="ru-RU"/>
        </w:rPr>
        <w:t>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</w:t>
      </w:r>
      <w:r w:rsidRPr="002E37EC">
        <w:rPr>
          <w:color w:val="000000"/>
          <w:sz w:val="22"/>
          <w:szCs w:val="22"/>
          <w:lang w:bidi="ru-RU"/>
        </w:rPr>
        <w:t xml:space="preserve">ованную информационную систему </w:t>
      </w:r>
      <w:r w:rsidRPr="002E37EC" w:rsidR="00B96B2B">
        <w:rPr>
          <w:color w:val="000000"/>
          <w:sz w:val="22"/>
          <w:szCs w:val="22"/>
          <w:lang w:bidi="ru-RU"/>
        </w:rPr>
        <w:t>«</w:t>
      </w:r>
      <w:r w:rsidRPr="002E37EC">
        <w:rPr>
          <w:color w:val="000000"/>
          <w:sz w:val="22"/>
          <w:szCs w:val="22"/>
          <w:lang w:bidi="ru-RU"/>
        </w:rPr>
        <w:t>ЭРА-ГЛОНАСС</w:t>
      </w:r>
      <w:r w:rsidRPr="002E37EC" w:rsidR="00B96B2B">
        <w:rPr>
          <w:color w:val="000000"/>
          <w:sz w:val="22"/>
          <w:szCs w:val="22"/>
          <w:lang w:bidi="ru-RU"/>
        </w:rPr>
        <w:t>»</w:t>
      </w:r>
      <w:r w:rsidRPr="002E37EC">
        <w:rPr>
          <w:color w:val="000000"/>
          <w:sz w:val="22"/>
          <w:szCs w:val="22"/>
          <w:lang w:bidi="ru-RU"/>
        </w:rPr>
        <w:t xml:space="preserve"> в Федеральную службу по надзору в сфере транспорта. Нарушены требования ст. 4 ч. 1 Федерального закона от 14.02.2009 № 22-ФЗ «О навигационной деятельности»; пп. </w:t>
      </w:r>
      <w:r w:rsidRPr="002E37EC" w:rsidR="003F21DD">
        <w:rPr>
          <w:b/>
          <w:color w:val="000000"/>
          <w:sz w:val="22"/>
          <w:szCs w:val="22"/>
          <w:lang w:bidi="ru-RU"/>
        </w:rPr>
        <w:t>«</w:t>
      </w:r>
      <w:r w:rsidRPr="002E37EC">
        <w:rPr>
          <w:color w:val="000000"/>
          <w:sz w:val="22"/>
          <w:szCs w:val="22"/>
          <w:lang w:bidi="ru-RU"/>
        </w:rPr>
        <w:t>б</w:t>
      </w:r>
      <w:r w:rsidRPr="002E37EC" w:rsidR="003F21DD">
        <w:rPr>
          <w:b/>
          <w:color w:val="000000"/>
          <w:sz w:val="22"/>
          <w:szCs w:val="22"/>
          <w:lang w:bidi="ru-RU"/>
        </w:rPr>
        <w:t>»</w:t>
      </w:r>
      <w:r w:rsidRPr="002E37EC">
        <w:rPr>
          <w:color w:val="000000"/>
          <w:sz w:val="22"/>
          <w:szCs w:val="22"/>
          <w:lang w:bidi="ru-RU"/>
        </w:rPr>
        <w:t xml:space="preserve"> и. 3 Постановления Правительства РФ от 22.12.2</w:t>
      </w:r>
      <w:r w:rsidRPr="002E37EC">
        <w:rPr>
          <w:color w:val="000000"/>
          <w:sz w:val="22"/>
          <w:szCs w:val="22"/>
          <w:lang w:bidi="ru-RU"/>
        </w:rPr>
        <w:t xml:space="preserve">020 г. № 2216 «Об утверждении правил оснащения транспортных средств категорий М2, М3 и транспортных средств категории </w:t>
      </w:r>
      <w:r w:rsidRPr="002E37EC">
        <w:rPr>
          <w:color w:val="000000"/>
          <w:sz w:val="22"/>
          <w:szCs w:val="22"/>
          <w:lang w:val="en-US" w:bidi="en-US"/>
        </w:rPr>
        <w:t>N</w:t>
      </w:r>
      <w:r w:rsidRPr="002E37EC">
        <w:rPr>
          <w:color w:val="000000"/>
          <w:sz w:val="22"/>
          <w:szCs w:val="22"/>
          <w:lang w:bidi="en-US"/>
        </w:rPr>
        <w:t xml:space="preserve">, </w:t>
      </w:r>
      <w:r w:rsidRPr="002E37EC">
        <w:rPr>
          <w:color w:val="000000"/>
          <w:sz w:val="22"/>
          <w:szCs w:val="22"/>
          <w:lang w:bidi="ru-RU"/>
        </w:rPr>
        <w:t>используемых для перевозки опасных грузов, аппаратурой спутниковой навигации».</w:t>
      </w:r>
    </w:p>
    <w:p w:rsidR="00ED0A03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20.01.2025</w:t>
      </w:r>
      <w:r w:rsidRPr="002E37EC" w:rsidR="00912810">
        <w:rPr>
          <w:sz w:val="22"/>
          <w:szCs w:val="22"/>
        </w:rPr>
        <w:t> </w:t>
      </w:r>
      <w:r w:rsidRPr="002E37EC">
        <w:rPr>
          <w:sz w:val="22"/>
          <w:szCs w:val="22"/>
        </w:rPr>
        <w:t>г. вышеуказанный протокол об административном</w:t>
      </w:r>
      <w:r w:rsidRPr="002E37EC">
        <w:rPr>
          <w:sz w:val="22"/>
          <w:szCs w:val="22"/>
        </w:rPr>
        <w:t xml:space="preserve"> правонарушении и иные материалы дела поступили мировому судье судебного участка № 9 Киевского судебного района г. Симферополя и определением </w:t>
      </w:r>
      <w:r w:rsidRPr="002E37EC" w:rsidR="00912810">
        <w:rPr>
          <w:sz w:val="22"/>
          <w:szCs w:val="22"/>
        </w:rPr>
        <w:t xml:space="preserve">мирового судьи </w:t>
      </w:r>
      <w:r w:rsidRPr="002E37EC">
        <w:rPr>
          <w:sz w:val="22"/>
          <w:szCs w:val="22"/>
        </w:rPr>
        <w:t xml:space="preserve">от 21.01.2025 г. переданы в Киевский районный суд г. Симферополя </w:t>
      </w:r>
      <w:r w:rsidRPr="002E37EC" w:rsidR="0087791E">
        <w:rPr>
          <w:sz w:val="22"/>
          <w:szCs w:val="22"/>
        </w:rPr>
        <w:t xml:space="preserve">Республики Крым </w:t>
      </w:r>
      <w:r w:rsidRPr="002E37EC">
        <w:rPr>
          <w:sz w:val="22"/>
          <w:szCs w:val="22"/>
        </w:rPr>
        <w:t>в связи с проведен</w:t>
      </w:r>
      <w:r w:rsidRPr="002E37EC">
        <w:rPr>
          <w:sz w:val="22"/>
          <w:szCs w:val="22"/>
        </w:rPr>
        <w:t xml:space="preserve">ием административного расследования. </w:t>
      </w:r>
    </w:p>
    <w:p w:rsidR="0070462A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23.01.2025</w:t>
      </w:r>
      <w:r w:rsidRPr="002E37EC" w:rsidR="00912810">
        <w:rPr>
          <w:sz w:val="22"/>
          <w:szCs w:val="22"/>
        </w:rPr>
        <w:t> </w:t>
      </w:r>
      <w:r w:rsidRPr="002E37EC">
        <w:rPr>
          <w:sz w:val="22"/>
          <w:szCs w:val="22"/>
        </w:rPr>
        <w:t xml:space="preserve">г. дело </w:t>
      </w:r>
      <w:r w:rsidRPr="002E37EC" w:rsidR="0087791E">
        <w:rPr>
          <w:sz w:val="22"/>
          <w:szCs w:val="22"/>
        </w:rPr>
        <w:t xml:space="preserve">об административном правонарушении, предусмотренном ч. 3 ст. 14.1.2 КоАП РФ, в отношении ООО «Симферопольская транспортная компания» поступило в Киевский районный суд г. Симферополя Республики Крым.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Определением судьи </w:t>
      </w:r>
      <w:r w:rsidRPr="002E37EC" w:rsidR="0087791E">
        <w:rPr>
          <w:sz w:val="22"/>
          <w:szCs w:val="22"/>
        </w:rPr>
        <w:t xml:space="preserve">Киевского районного суда г. Симферополя Республики Крым </w:t>
      </w:r>
      <w:r w:rsidRPr="002E37EC">
        <w:rPr>
          <w:sz w:val="22"/>
          <w:szCs w:val="22"/>
        </w:rPr>
        <w:t xml:space="preserve">от </w:t>
      </w:r>
      <w:r w:rsidRPr="002E37EC" w:rsidR="0087791E">
        <w:rPr>
          <w:sz w:val="22"/>
          <w:szCs w:val="22"/>
        </w:rPr>
        <w:t>21.03.2025 г.</w:t>
      </w:r>
      <w:r w:rsidRPr="002E37EC">
        <w:rPr>
          <w:sz w:val="22"/>
          <w:szCs w:val="22"/>
        </w:rPr>
        <w:t xml:space="preserve"> вышеуказанн</w:t>
      </w:r>
      <w:r w:rsidRPr="002E37EC" w:rsidR="0087791E">
        <w:rPr>
          <w:sz w:val="22"/>
          <w:szCs w:val="22"/>
        </w:rPr>
        <w:t>ое</w:t>
      </w:r>
      <w:r w:rsidRPr="002E37EC">
        <w:rPr>
          <w:sz w:val="22"/>
          <w:szCs w:val="22"/>
        </w:rPr>
        <w:t xml:space="preserve"> </w:t>
      </w:r>
      <w:r w:rsidRPr="002E37EC" w:rsidR="0087791E">
        <w:rPr>
          <w:sz w:val="22"/>
          <w:szCs w:val="22"/>
        </w:rPr>
        <w:t>дело об административном правонарушении</w:t>
      </w:r>
      <w:r w:rsidRPr="002E37EC">
        <w:rPr>
          <w:sz w:val="22"/>
          <w:szCs w:val="22"/>
        </w:rPr>
        <w:t xml:space="preserve"> передан</w:t>
      </w:r>
      <w:r w:rsidRPr="002E37EC" w:rsidR="0087791E">
        <w:rPr>
          <w:sz w:val="22"/>
          <w:szCs w:val="22"/>
        </w:rPr>
        <w:t>о</w:t>
      </w:r>
      <w:r w:rsidRPr="002E37EC">
        <w:rPr>
          <w:sz w:val="22"/>
          <w:szCs w:val="22"/>
        </w:rPr>
        <w:t xml:space="preserve"> по подведомственности мировому судье судебного участка </w:t>
      </w:r>
      <w:r w:rsidRPr="002E37EC" w:rsidR="00612F9D">
        <w:rPr>
          <w:sz w:val="22"/>
          <w:szCs w:val="22"/>
        </w:rPr>
        <w:t>№61 Ленинского судебного района (Ленинский муниципальный район) Республики Крым.</w:t>
      </w:r>
      <w:r w:rsidRPr="002E37EC">
        <w:rPr>
          <w:sz w:val="22"/>
          <w:szCs w:val="22"/>
        </w:rPr>
        <w:t xml:space="preserve">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15.05.2025 г. вышеуказанное дело об административном правонарушении поступило мировому судье судебного участка №61 Ленинского судебного района (Ленинский муниципальный район) Республики Крым.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Изучив представленные мате</w:t>
      </w:r>
      <w:r w:rsidRPr="002E37EC">
        <w:rPr>
          <w:sz w:val="22"/>
          <w:szCs w:val="22"/>
        </w:rPr>
        <w:t xml:space="preserve">риалы, прихожу к следующему.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2E37EC">
        <w:rPr>
          <w:sz w:val="22"/>
          <w:szCs w:val="22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Согласно п. 6 ст. 26.1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 по делу об административном правонарушении выяснению подлежит, в частност</w:t>
      </w:r>
      <w:r w:rsidRPr="002E37EC">
        <w:rPr>
          <w:sz w:val="22"/>
          <w:szCs w:val="22"/>
        </w:rPr>
        <w:t>и, наличие обстоятельств, исключающих производство по делу об а</w:t>
      </w:r>
      <w:r w:rsidRPr="002E37EC" w:rsidR="00612F9D">
        <w:rPr>
          <w:sz w:val="22"/>
          <w:szCs w:val="22"/>
        </w:rPr>
        <w:t>дминистративном правонарушении.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При подготовке к рассмотрению дела об административном правонарушении судья, в числе прочего, выясняет, имеются ли обстоятельства, исключающие производство по де</w:t>
      </w:r>
      <w:r w:rsidRPr="002E37EC">
        <w:rPr>
          <w:sz w:val="22"/>
          <w:szCs w:val="22"/>
        </w:rPr>
        <w:t xml:space="preserve">лу (п. 4 ст. 29.1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).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При наличии обстоятельств, предусмотренных ст. 24.5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>,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 (ч</w:t>
      </w:r>
      <w:r w:rsidRPr="002E37EC">
        <w:rPr>
          <w:sz w:val="22"/>
          <w:szCs w:val="22"/>
        </w:rPr>
        <w:t xml:space="preserve">. 2 ст. 29.4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).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В силу п. 6 ч. 1 ст. 24.5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 истечение срока давности привлечения к административной ответственности является одним из обстоятельств, при наличии которого производство по делу об административном правонарушении не может быть начато, а начатое про</w:t>
      </w:r>
      <w:r w:rsidRPr="002E37EC" w:rsidR="00612F9D">
        <w:rPr>
          <w:sz w:val="22"/>
          <w:szCs w:val="22"/>
        </w:rPr>
        <w:t>изводство подлежит прекращению.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Админи</w:t>
      </w:r>
      <w:r w:rsidRPr="002E37EC">
        <w:rPr>
          <w:sz w:val="22"/>
          <w:szCs w:val="22"/>
        </w:rPr>
        <w:t xml:space="preserve">стративная ответственность по ч. 3 ст. 14.1.2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 наступает за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статьями 11.23, 11.31, 11.32, 12</w:t>
      </w:r>
      <w:r w:rsidRPr="002E37EC">
        <w:rPr>
          <w:sz w:val="22"/>
          <w:szCs w:val="22"/>
        </w:rPr>
        <w:t xml:space="preserve">.31.1, 12.32.1 и 19.7.9 настоящего Кодекса.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По общему правилу, предусмотренному ч. 1 ст. 4.5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, срок давности привлечения к административной ответственности за административное правонарушение, предусмотренное ч. 3 ст. 14.1.2 КоАП </w:t>
      </w:r>
      <w:r w:rsidRPr="002E37EC" w:rsidR="00612F9D">
        <w:rPr>
          <w:sz w:val="22"/>
          <w:szCs w:val="22"/>
        </w:rPr>
        <w:t>РФ</w:t>
      </w:r>
      <w:r w:rsidRPr="002E37EC">
        <w:rPr>
          <w:sz w:val="22"/>
          <w:szCs w:val="22"/>
        </w:rPr>
        <w:t>, составляет 90 к</w:t>
      </w:r>
      <w:r w:rsidRPr="002E37EC">
        <w:rPr>
          <w:sz w:val="22"/>
          <w:szCs w:val="22"/>
        </w:rPr>
        <w:t>алендарных дней со дня совершения ад</w:t>
      </w:r>
      <w:r w:rsidRPr="002E37EC" w:rsidR="00612F9D">
        <w:rPr>
          <w:sz w:val="22"/>
          <w:szCs w:val="22"/>
        </w:rPr>
        <w:t>министративного правонарушения.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Согласно правовой позиции, выраженной в п. 19 постановления Пленума Верховного Суда Российской Федерации от 24 марта 2005 года </w:t>
      </w:r>
      <w:r w:rsidRPr="002E37EC" w:rsidR="00D45B9C">
        <w:rPr>
          <w:sz w:val="22"/>
          <w:szCs w:val="22"/>
        </w:rPr>
        <w:t>№</w:t>
      </w:r>
      <w:r w:rsidRPr="002E37EC">
        <w:rPr>
          <w:sz w:val="22"/>
          <w:szCs w:val="22"/>
        </w:rPr>
        <w:t xml:space="preserve"> 5 </w:t>
      </w:r>
      <w:r w:rsidRPr="002E37EC" w:rsidR="00D45B9C">
        <w:rPr>
          <w:sz w:val="22"/>
          <w:szCs w:val="22"/>
        </w:rPr>
        <w:t>«</w:t>
      </w:r>
      <w:r w:rsidRPr="002E37EC">
        <w:rPr>
          <w:sz w:val="22"/>
          <w:szCs w:val="22"/>
        </w:rPr>
        <w:t>О некоторых вопросах, возникающих у судов при применении</w:t>
      </w:r>
      <w:r w:rsidRPr="002E37EC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2E37EC" w:rsidR="00D45B9C">
        <w:rPr>
          <w:sz w:val="22"/>
          <w:szCs w:val="22"/>
        </w:rPr>
        <w:t>»</w:t>
      </w:r>
      <w:r w:rsidRPr="002E37EC">
        <w:rPr>
          <w:sz w:val="22"/>
          <w:szCs w:val="22"/>
        </w:rPr>
        <w:t xml:space="preserve">, КоАП </w:t>
      </w:r>
      <w:r w:rsidRPr="002E37EC" w:rsidR="00D45B9C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 предусмотрена возможность привлечения к административной ответственности только за оконченное правонарушение. Административное правонарушение считается оконченным с момента, когда </w:t>
      </w:r>
      <w:r w:rsidRPr="002E37EC">
        <w:rPr>
          <w:sz w:val="22"/>
          <w:szCs w:val="22"/>
        </w:rPr>
        <w:t>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</w:t>
      </w:r>
      <w:r w:rsidRPr="002E37EC">
        <w:rPr>
          <w:sz w:val="22"/>
          <w:szCs w:val="22"/>
        </w:rPr>
        <w:t xml:space="preserve">, правонарушение является оконченным с момента истечения этого срока.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Из представленных материалов следует, что вменяемое Обществу административное правонарушение совершено </w:t>
      </w:r>
      <w:r w:rsidRPr="002E37EC" w:rsidR="00D45B9C">
        <w:rPr>
          <w:sz w:val="22"/>
          <w:szCs w:val="22"/>
        </w:rPr>
        <w:t>21.11.2024</w:t>
      </w:r>
      <w:r w:rsidRPr="002E37EC">
        <w:rPr>
          <w:sz w:val="22"/>
          <w:szCs w:val="22"/>
        </w:rPr>
        <w:t xml:space="preserve"> в 0</w:t>
      </w:r>
      <w:r w:rsidRPr="002E37EC" w:rsidR="00D45B9C">
        <w:rPr>
          <w:sz w:val="22"/>
          <w:szCs w:val="22"/>
        </w:rPr>
        <w:t>9</w:t>
      </w:r>
      <w:r w:rsidRPr="002E37EC">
        <w:rPr>
          <w:sz w:val="22"/>
          <w:szCs w:val="22"/>
        </w:rPr>
        <w:t xml:space="preserve"> часов 00 минут.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Протокол об административном правонарушении и ины</w:t>
      </w:r>
      <w:r w:rsidRPr="002E37EC">
        <w:rPr>
          <w:sz w:val="22"/>
          <w:szCs w:val="22"/>
        </w:rPr>
        <w:t xml:space="preserve">е материалы дела поступили мировому судье судебного участка </w:t>
      </w:r>
      <w:r w:rsidRPr="002E37EC" w:rsidR="00D45B9C">
        <w:rPr>
          <w:sz w:val="22"/>
          <w:szCs w:val="22"/>
        </w:rPr>
        <w:t>№61 Ленинского судебного района (Ленинский муниципальный район) Республики Крым 15.05.2025 г.</w:t>
      </w:r>
      <w:r w:rsidRPr="002E37EC">
        <w:rPr>
          <w:sz w:val="22"/>
          <w:szCs w:val="22"/>
        </w:rPr>
        <w:t xml:space="preserve">, то есть после истечения установленного ч. 1 ст. 4.5 КоАП </w:t>
      </w:r>
      <w:r w:rsidRPr="002E37EC" w:rsidR="00D45B9C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 девяностодневного срока давности привлече</w:t>
      </w:r>
      <w:r w:rsidRPr="002E37EC">
        <w:rPr>
          <w:sz w:val="22"/>
          <w:szCs w:val="22"/>
        </w:rPr>
        <w:t xml:space="preserve">ния Общества к административной ответственности по ч. 3 ст. 14.1.2 КоАП </w:t>
      </w:r>
      <w:r w:rsidRPr="002E37EC" w:rsidR="00D45B9C">
        <w:rPr>
          <w:sz w:val="22"/>
          <w:szCs w:val="22"/>
        </w:rPr>
        <w:t>РФ</w:t>
      </w:r>
      <w:r w:rsidRPr="002E37EC" w:rsidR="00912810">
        <w:rPr>
          <w:sz w:val="22"/>
          <w:szCs w:val="22"/>
        </w:rPr>
        <w:t>, который истек в период нахождения дела в Киевском районном суде г. Симферополя Республики Крым.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При таких обстоятельствах в соответствии с ч. 2 ст. 29.4 КоАП </w:t>
      </w:r>
      <w:r w:rsidRPr="002E37EC" w:rsidR="00912810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 производство по данному делу подлежит прекращению на основании п. 6 ч. 1 ст. 24.5 КоАП </w:t>
      </w:r>
      <w:r w:rsidRPr="002E37EC" w:rsidR="00912810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 в связи с истечением срока давности привлечения Общества к административной ответственности. </w:t>
      </w:r>
    </w:p>
    <w:p w:rsidR="00621C79" w:rsidRPr="002E37EC" w:rsidP="00912810">
      <w:pPr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На основании изложенного, руководствуясь ст. 24.5, 29.4 КоАП </w:t>
      </w:r>
      <w:r w:rsidRPr="002E37EC" w:rsidR="00912810">
        <w:rPr>
          <w:sz w:val="22"/>
          <w:szCs w:val="22"/>
        </w:rPr>
        <w:t>РФ</w:t>
      </w:r>
      <w:r w:rsidRPr="002E37EC">
        <w:rPr>
          <w:sz w:val="22"/>
          <w:szCs w:val="22"/>
        </w:rPr>
        <w:t xml:space="preserve">, </w:t>
      </w:r>
      <w:r w:rsidRPr="002E37EC" w:rsidR="00912810">
        <w:rPr>
          <w:sz w:val="22"/>
          <w:szCs w:val="22"/>
        </w:rPr>
        <w:t>мировой судья</w:t>
      </w:r>
    </w:p>
    <w:p w:rsidR="00621C79" w:rsidRPr="002E37EC" w:rsidP="00912810">
      <w:pPr>
        <w:jc w:val="center"/>
        <w:rPr>
          <w:sz w:val="22"/>
          <w:szCs w:val="22"/>
        </w:rPr>
      </w:pPr>
    </w:p>
    <w:p w:rsidR="00621C79" w:rsidRPr="002E37EC" w:rsidP="00912810">
      <w:pPr>
        <w:jc w:val="center"/>
        <w:rPr>
          <w:sz w:val="22"/>
          <w:szCs w:val="22"/>
        </w:rPr>
      </w:pPr>
      <w:r w:rsidRPr="002E37EC">
        <w:rPr>
          <w:sz w:val="22"/>
          <w:szCs w:val="22"/>
        </w:rPr>
        <w:t xml:space="preserve">постановил: </w:t>
      </w:r>
    </w:p>
    <w:p w:rsidR="00621C79" w:rsidRPr="002E37EC" w:rsidP="00912810">
      <w:pPr>
        <w:jc w:val="center"/>
        <w:rPr>
          <w:sz w:val="22"/>
          <w:szCs w:val="22"/>
        </w:rPr>
      </w:pPr>
    </w:p>
    <w:p w:rsidR="00621C79" w:rsidRPr="002E37EC" w:rsidP="00912810">
      <w:pPr>
        <w:ind w:firstLine="540"/>
        <w:jc w:val="both"/>
        <w:rPr>
          <w:sz w:val="22"/>
          <w:szCs w:val="22"/>
        </w:rPr>
      </w:pPr>
      <w:r w:rsidRPr="002E37EC">
        <w:rPr>
          <w:sz w:val="22"/>
          <w:szCs w:val="22"/>
        </w:rPr>
        <w:t>производство по делу об административном правонарушении, предусмотренном ч</w:t>
      </w:r>
      <w:r w:rsidRPr="002E37EC" w:rsidR="00912810">
        <w:rPr>
          <w:sz w:val="22"/>
          <w:szCs w:val="22"/>
        </w:rPr>
        <w:t xml:space="preserve">. </w:t>
      </w:r>
      <w:r w:rsidRPr="002E37EC">
        <w:rPr>
          <w:sz w:val="22"/>
          <w:szCs w:val="22"/>
        </w:rPr>
        <w:t>3 ст</w:t>
      </w:r>
      <w:r w:rsidRPr="002E37EC" w:rsidR="00912810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14.1.2 </w:t>
      </w:r>
      <w:r w:rsidRPr="002E37EC" w:rsidR="00912810">
        <w:rPr>
          <w:sz w:val="22"/>
          <w:szCs w:val="22"/>
        </w:rPr>
        <w:t>КоАП РФ</w:t>
      </w:r>
      <w:r w:rsidRPr="002E37EC">
        <w:rPr>
          <w:sz w:val="22"/>
          <w:szCs w:val="22"/>
        </w:rPr>
        <w:t xml:space="preserve">, в отношении юридического лица - </w:t>
      </w:r>
      <w:r w:rsidRPr="002E37EC" w:rsidR="00912810">
        <w:rPr>
          <w:sz w:val="22"/>
          <w:szCs w:val="22"/>
        </w:rPr>
        <w:t>Общества с ограниченной ответственностью «Симферопольская транспортная компания»</w:t>
      </w:r>
      <w:r w:rsidRPr="002E37EC">
        <w:rPr>
          <w:sz w:val="22"/>
          <w:szCs w:val="22"/>
        </w:rPr>
        <w:t xml:space="preserve"> прекратить на основани</w:t>
      </w:r>
      <w:r w:rsidRPr="002E37EC">
        <w:rPr>
          <w:sz w:val="22"/>
          <w:szCs w:val="22"/>
        </w:rPr>
        <w:t>и п</w:t>
      </w:r>
      <w:r w:rsidRPr="002E37EC" w:rsidR="00912810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6 ч</w:t>
      </w:r>
      <w:r w:rsidRPr="002E37EC" w:rsidR="00912810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1 ст</w:t>
      </w:r>
      <w:r w:rsidRPr="002E37EC" w:rsidR="00912810">
        <w:rPr>
          <w:sz w:val="22"/>
          <w:szCs w:val="22"/>
        </w:rPr>
        <w:t>.</w:t>
      </w:r>
      <w:r w:rsidRPr="002E37EC">
        <w:rPr>
          <w:sz w:val="22"/>
          <w:szCs w:val="22"/>
        </w:rPr>
        <w:t xml:space="preserve"> 24.5 </w:t>
      </w:r>
      <w:r w:rsidRPr="002E37EC" w:rsidR="00912810">
        <w:rPr>
          <w:sz w:val="22"/>
          <w:szCs w:val="22"/>
        </w:rPr>
        <w:t>КоАП РФ</w:t>
      </w:r>
      <w:r w:rsidRPr="002E37EC">
        <w:rPr>
          <w:sz w:val="22"/>
          <w:szCs w:val="22"/>
        </w:rPr>
        <w:t xml:space="preserve"> в связи с истечением срока давности привлечения к ад</w:t>
      </w:r>
      <w:r w:rsidRPr="002E37EC" w:rsidR="00912810">
        <w:rPr>
          <w:sz w:val="22"/>
          <w:szCs w:val="22"/>
        </w:rPr>
        <w:t>министративной ответственности.</w:t>
      </w:r>
    </w:p>
    <w:p w:rsidR="00BD00B1" w:rsidRPr="002E37EC" w:rsidP="00912810">
      <w:pPr>
        <w:ind w:firstLine="567"/>
        <w:contextualSpacing/>
        <w:jc w:val="both"/>
        <w:rPr>
          <w:sz w:val="22"/>
          <w:szCs w:val="22"/>
        </w:rPr>
      </w:pPr>
      <w:r w:rsidRPr="002E37EC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</w:t>
      </w:r>
      <w:r w:rsidRPr="002E37EC">
        <w:rPr>
          <w:sz w:val="22"/>
          <w:szCs w:val="22"/>
        </w:rPr>
        <w:t>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D00B1" w:rsidRPr="002E37EC" w:rsidP="00912810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203500" w:rsidRPr="002E37EC" w:rsidP="00912810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2"/>
          <w:szCs w:val="22"/>
        </w:rPr>
      </w:pPr>
      <w:r w:rsidRPr="002E37EC">
        <w:rPr>
          <w:sz w:val="22"/>
          <w:szCs w:val="22"/>
        </w:rPr>
        <w:t xml:space="preserve">Мировой судья                             </w:t>
      </w:r>
      <w:r w:rsidRPr="002E37EC" w:rsidR="002E37EC">
        <w:rPr>
          <w:sz w:val="22"/>
          <w:szCs w:val="22"/>
        </w:rPr>
        <w:t>/подпись/</w:t>
      </w:r>
      <w:r w:rsidRPr="002E37EC">
        <w:rPr>
          <w:sz w:val="22"/>
          <w:szCs w:val="22"/>
        </w:rPr>
        <w:t xml:space="preserve">     </w:t>
      </w:r>
      <w:r w:rsidRPr="002E37EC" w:rsidR="00912810">
        <w:rPr>
          <w:sz w:val="22"/>
          <w:szCs w:val="22"/>
        </w:rPr>
        <w:t xml:space="preserve"> </w:t>
      </w:r>
      <w:r w:rsidRPr="002E37EC">
        <w:rPr>
          <w:sz w:val="22"/>
          <w:szCs w:val="22"/>
        </w:rPr>
        <w:t xml:space="preserve">                                          А.В. Баркалов</w:t>
      </w:r>
    </w:p>
    <w:sectPr w:rsidSect="002E37EC">
      <w:headerReference w:type="default" r:id="rId4"/>
      <w:pgSz w:w="11906" w:h="16838"/>
      <w:pgMar w:top="851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C79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F46BD0"/>
    <w:multiLevelType w:val="multilevel"/>
    <w:tmpl w:val="CD46AC5A"/>
    <w:lvl w:ilvl="0">
      <w:start w:val="2024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7827D05"/>
    <w:multiLevelType w:val="multilevel"/>
    <w:tmpl w:val="0A3AB7B8"/>
    <w:lvl w:ilvl="0">
      <w:start w:val="2023"/>
      <w:numFmt w:val="decimal"/>
      <w:lvlText w:val="2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248D5"/>
    <w:rsid w:val="0003307E"/>
    <w:rsid w:val="00050207"/>
    <w:rsid w:val="00054863"/>
    <w:rsid w:val="0006099D"/>
    <w:rsid w:val="0007381F"/>
    <w:rsid w:val="000D2637"/>
    <w:rsid w:val="000D46D8"/>
    <w:rsid w:val="00110AB8"/>
    <w:rsid w:val="00111603"/>
    <w:rsid w:val="00132A55"/>
    <w:rsid w:val="00134551"/>
    <w:rsid w:val="00146122"/>
    <w:rsid w:val="001500A1"/>
    <w:rsid w:val="00152CC6"/>
    <w:rsid w:val="001603CF"/>
    <w:rsid w:val="001812B4"/>
    <w:rsid w:val="001821BA"/>
    <w:rsid w:val="001823EB"/>
    <w:rsid w:val="00184022"/>
    <w:rsid w:val="001872A7"/>
    <w:rsid w:val="001B4F59"/>
    <w:rsid w:val="001B6C4C"/>
    <w:rsid w:val="001D06FB"/>
    <w:rsid w:val="001D414A"/>
    <w:rsid w:val="00203500"/>
    <w:rsid w:val="002168D2"/>
    <w:rsid w:val="002203A9"/>
    <w:rsid w:val="002224B4"/>
    <w:rsid w:val="002227BF"/>
    <w:rsid w:val="00232D28"/>
    <w:rsid w:val="00271D5F"/>
    <w:rsid w:val="002846C7"/>
    <w:rsid w:val="00294AE1"/>
    <w:rsid w:val="002C0525"/>
    <w:rsid w:val="002C46E2"/>
    <w:rsid w:val="002C6EC8"/>
    <w:rsid w:val="002D0854"/>
    <w:rsid w:val="002E37EC"/>
    <w:rsid w:val="00300A6D"/>
    <w:rsid w:val="00305682"/>
    <w:rsid w:val="00305849"/>
    <w:rsid w:val="00320AC4"/>
    <w:rsid w:val="00322B52"/>
    <w:rsid w:val="003304FF"/>
    <w:rsid w:val="00330C9A"/>
    <w:rsid w:val="003573A5"/>
    <w:rsid w:val="00361994"/>
    <w:rsid w:val="0037153F"/>
    <w:rsid w:val="00385420"/>
    <w:rsid w:val="00385954"/>
    <w:rsid w:val="0038767B"/>
    <w:rsid w:val="00390CA3"/>
    <w:rsid w:val="003933DB"/>
    <w:rsid w:val="003A77CA"/>
    <w:rsid w:val="003B405E"/>
    <w:rsid w:val="003B4412"/>
    <w:rsid w:val="003C1541"/>
    <w:rsid w:val="003C45E7"/>
    <w:rsid w:val="003D685E"/>
    <w:rsid w:val="003F21DD"/>
    <w:rsid w:val="00403F68"/>
    <w:rsid w:val="00404E9E"/>
    <w:rsid w:val="00441155"/>
    <w:rsid w:val="00445ACE"/>
    <w:rsid w:val="004549A5"/>
    <w:rsid w:val="00471D72"/>
    <w:rsid w:val="00482BFD"/>
    <w:rsid w:val="004B4C79"/>
    <w:rsid w:val="005234EE"/>
    <w:rsid w:val="00524331"/>
    <w:rsid w:val="00524766"/>
    <w:rsid w:val="00557236"/>
    <w:rsid w:val="0057169E"/>
    <w:rsid w:val="005A0E2A"/>
    <w:rsid w:val="005C1C19"/>
    <w:rsid w:val="005C6338"/>
    <w:rsid w:val="005F78F3"/>
    <w:rsid w:val="006004FA"/>
    <w:rsid w:val="00601C57"/>
    <w:rsid w:val="0061142D"/>
    <w:rsid w:val="00612F9D"/>
    <w:rsid w:val="00613860"/>
    <w:rsid w:val="00621C79"/>
    <w:rsid w:val="006248A8"/>
    <w:rsid w:val="006331AF"/>
    <w:rsid w:val="006362A0"/>
    <w:rsid w:val="006418F3"/>
    <w:rsid w:val="006518FF"/>
    <w:rsid w:val="00654696"/>
    <w:rsid w:val="00656603"/>
    <w:rsid w:val="006652F0"/>
    <w:rsid w:val="00675DA7"/>
    <w:rsid w:val="006846D9"/>
    <w:rsid w:val="00692C55"/>
    <w:rsid w:val="00692E73"/>
    <w:rsid w:val="006D1E2D"/>
    <w:rsid w:val="006D61FB"/>
    <w:rsid w:val="006F30CE"/>
    <w:rsid w:val="00703168"/>
    <w:rsid w:val="0070462A"/>
    <w:rsid w:val="00706A69"/>
    <w:rsid w:val="0070728B"/>
    <w:rsid w:val="00710358"/>
    <w:rsid w:val="00714D0F"/>
    <w:rsid w:val="0071750D"/>
    <w:rsid w:val="00724B6C"/>
    <w:rsid w:val="0072563D"/>
    <w:rsid w:val="00741548"/>
    <w:rsid w:val="00744B8F"/>
    <w:rsid w:val="007534D6"/>
    <w:rsid w:val="00756A85"/>
    <w:rsid w:val="00757DF4"/>
    <w:rsid w:val="00763128"/>
    <w:rsid w:val="00763FC7"/>
    <w:rsid w:val="0076496A"/>
    <w:rsid w:val="0076622A"/>
    <w:rsid w:val="0077113A"/>
    <w:rsid w:val="00775CF9"/>
    <w:rsid w:val="007C61C6"/>
    <w:rsid w:val="007C6A53"/>
    <w:rsid w:val="007E3EF3"/>
    <w:rsid w:val="00800D65"/>
    <w:rsid w:val="008012B5"/>
    <w:rsid w:val="008079FC"/>
    <w:rsid w:val="00810093"/>
    <w:rsid w:val="008518FE"/>
    <w:rsid w:val="00872240"/>
    <w:rsid w:val="0087791E"/>
    <w:rsid w:val="008959A2"/>
    <w:rsid w:val="008B7507"/>
    <w:rsid w:val="008C1394"/>
    <w:rsid w:val="008C259E"/>
    <w:rsid w:val="008C5610"/>
    <w:rsid w:val="008D4187"/>
    <w:rsid w:val="008D4AD5"/>
    <w:rsid w:val="00912810"/>
    <w:rsid w:val="00922F64"/>
    <w:rsid w:val="00933C8F"/>
    <w:rsid w:val="0094174F"/>
    <w:rsid w:val="0096509C"/>
    <w:rsid w:val="00990CE9"/>
    <w:rsid w:val="009A2C8C"/>
    <w:rsid w:val="009A3D9B"/>
    <w:rsid w:val="009A6DE0"/>
    <w:rsid w:val="009C1F4C"/>
    <w:rsid w:val="009D12C0"/>
    <w:rsid w:val="009F2E60"/>
    <w:rsid w:val="00A161BA"/>
    <w:rsid w:val="00A345A5"/>
    <w:rsid w:val="00A62350"/>
    <w:rsid w:val="00A66DE8"/>
    <w:rsid w:val="00A73019"/>
    <w:rsid w:val="00A85CAE"/>
    <w:rsid w:val="00A86FB7"/>
    <w:rsid w:val="00A97920"/>
    <w:rsid w:val="00AA0EBB"/>
    <w:rsid w:val="00AA557E"/>
    <w:rsid w:val="00AA721C"/>
    <w:rsid w:val="00AB53B5"/>
    <w:rsid w:val="00AB6F53"/>
    <w:rsid w:val="00AD05DA"/>
    <w:rsid w:val="00AE7BB7"/>
    <w:rsid w:val="00B11935"/>
    <w:rsid w:val="00B178AE"/>
    <w:rsid w:val="00B33EF7"/>
    <w:rsid w:val="00B430E2"/>
    <w:rsid w:val="00B45B49"/>
    <w:rsid w:val="00B47155"/>
    <w:rsid w:val="00B64483"/>
    <w:rsid w:val="00B96B2B"/>
    <w:rsid w:val="00BA10BA"/>
    <w:rsid w:val="00BB1297"/>
    <w:rsid w:val="00BC6EA5"/>
    <w:rsid w:val="00BD00B1"/>
    <w:rsid w:val="00BD02E7"/>
    <w:rsid w:val="00BD5AC4"/>
    <w:rsid w:val="00C14869"/>
    <w:rsid w:val="00C60141"/>
    <w:rsid w:val="00C80251"/>
    <w:rsid w:val="00C82806"/>
    <w:rsid w:val="00C95BDC"/>
    <w:rsid w:val="00CA677F"/>
    <w:rsid w:val="00CA7412"/>
    <w:rsid w:val="00CB3F37"/>
    <w:rsid w:val="00CB5704"/>
    <w:rsid w:val="00CD1BCD"/>
    <w:rsid w:val="00D0466B"/>
    <w:rsid w:val="00D14069"/>
    <w:rsid w:val="00D20BF3"/>
    <w:rsid w:val="00D332A9"/>
    <w:rsid w:val="00D35356"/>
    <w:rsid w:val="00D444F1"/>
    <w:rsid w:val="00D45B9C"/>
    <w:rsid w:val="00DA0B15"/>
    <w:rsid w:val="00DA2AE0"/>
    <w:rsid w:val="00DE6887"/>
    <w:rsid w:val="00DF7833"/>
    <w:rsid w:val="00E05032"/>
    <w:rsid w:val="00E26BCB"/>
    <w:rsid w:val="00E67741"/>
    <w:rsid w:val="00E7119B"/>
    <w:rsid w:val="00E7551D"/>
    <w:rsid w:val="00E84133"/>
    <w:rsid w:val="00E9762E"/>
    <w:rsid w:val="00EC1A88"/>
    <w:rsid w:val="00EC51C0"/>
    <w:rsid w:val="00EC60F5"/>
    <w:rsid w:val="00EC6E67"/>
    <w:rsid w:val="00ED0A03"/>
    <w:rsid w:val="00ED6910"/>
    <w:rsid w:val="00F062D6"/>
    <w:rsid w:val="00F1293B"/>
    <w:rsid w:val="00F12EBC"/>
    <w:rsid w:val="00F2349D"/>
    <w:rsid w:val="00F30BF2"/>
    <w:rsid w:val="00F33EB0"/>
    <w:rsid w:val="00F402DE"/>
    <w:rsid w:val="00F54614"/>
    <w:rsid w:val="00F7600E"/>
    <w:rsid w:val="00F76684"/>
    <w:rsid w:val="00F842C8"/>
    <w:rsid w:val="00FB729E"/>
    <w:rsid w:val="00FE416A"/>
    <w:rsid w:val="00FF22BD"/>
    <w:rsid w:val="00FF3739"/>
    <w:rsid w:val="00FF6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6DE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Theme="minorEastAsia" w:cs="Times New Roman"/>
      <w:sz w:val="24"/>
      <w:lang w:eastAsia="ru-RU"/>
    </w:rPr>
  </w:style>
  <w:style w:type="paragraph" w:customStyle="1" w:styleId="ConsPlusTitle">
    <w:name w:val="ConsPlusTitle"/>
    <w:rsid w:val="00A66DE8"/>
    <w:pPr>
      <w:widowControl w:val="0"/>
      <w:autoSpaceDE w:val="0"/>
      <w:autoSpaceDN w:val="0"/>
      <w:spacing w:after="0" w:line="240" w:lineRule="auto"/>
    </w:pPr>
    <w:rPr>
      <w:rFonts w:ascii="Arial" w:hAnsi="Arial" w:eastAsiaTheme="minorEastAsia" w:cs="Arial"/>
      <w:b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BD00B1"/>
    <w:pPr>
      <w:spacing w:before="100" w:beforeAutospacing="1" w:after="100" w:afterAutospacing="1"/>
    </w:pPr>
  </w:style>
  <w:style w:type="character" w:customStyle="1" w:styleId="4">
    <w:name w:val="Основной текст (4)_"/>
    <w:basedOn w:val="DefaultParagraphFont"/>
    <w:link w:val="40"/>
    <w:rsid w:val="00ED0A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D0A0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ED0A03"/>
    <w:pPr>
      <w:widowControl w:val="0"/>
      <w:shd w:val="clear" w:color="auto" w:fill="FFFFFF"/>
      <w:spacing w:before="840" w:after="240" w:line="259" w:lineRule="exact"/>
      <w:jc w:val="center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ED0A03"/>
    <w:pPr>
      <w:widowControl w:val="0"/>
      <w:shd w:val="clear" w:color="auto" w:fill="FFFFFF"/>
      <w:spacing w:before="600" w:after="120" w:line="240" w:lineRule="exact"/>
      <w:ind w:hanging="40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