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91992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9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№5-6</w:t>
      </w:r>
      <w:r w:rsidRPr="00B91992" w:rsidR="002B23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9199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57AFF">
        <w:rPr>
          <w:rFonts w:ascii="Times New Roman" w:eastAsia="Times New Roman" w:hAnsi="Times New Roman" w:cs="Times New Roman"/>
          <w:sz w:val="20"/>
          <w:szCs w:val="20"/>
          <w:lang w:eastAsia="ru-RU"/>
        </w:rPr>
        <w:t>266</w:t>
      </w:r>
      <w:r w:rsidRPr="00B91992" w:rsidR="002B23EA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B91992" w:rsidR="0018394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E3FAE" w:rsidRPr="00B91992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3DC5" w:rsidRPr="00446887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6887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007588" w:rsidRPr="00446887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446887" w:rsidP="00B91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446887" w:rsidR="00E20F1C">
        <w:rPr>
          <w:rFonts w:ascii="Times New Roman" w:eastAsia="Times New Roman" w:hAnsi="Times New Roman" w:cs="Times New Roman"/>
          <w:lang w:eastAsia="ru-RU"/>
        </w:rPr>
        <w:t>2</w:t>
      </w:r>
      <w:r w:rsidRPr="00446887" w:rsidR="00C57AFF">
        <w:rPr>
          <w:rFonts w:ascii="Times New Roman" w:eastAsia="Times New Roman" w:hAnsi="Times New Roman" w:cs="Times New Roman"/>
          <w:lang w:eastAsia="ru-RU"/>
        </w:rPr>
        <w:t>6</w:t>
      </w:r>
      <w:r w:rsidRPr="00446887" w:rsidR="00183946">
        <w:rPr>
          <w:rFonts w:ascii="Times New Roman" w:eastAsia="Times New Roman" w:hAnsi="Times New Roman" w:cs="Times New Roman"/>
          <w:lang w:eastAsia="ru-RU"/>
        </w:rPr>
        <w:t xml:space="preserve"> июня 2024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</w:t>
      </w:r>
      <w:r w:rsidRPr="00446887" w:rsidR="00AF0E7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44688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46887" w:rsidR="00AF0E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>пгт Ленино</w:t>
      </w:r>
    </w:p>
    <w:p w:rsidR="00593DC5" w:rsidRPr="00446887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446887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И.о. мирового судьи судебного участка №6</w:t>
      </w:r>
      <w:r w:rsidRPr="00446887" w:rsidR="00E2220F">
        <w:rPr>
          <w:rFonts w:ascii="Times New Roman" w:eastAsia="Times New Roman" w:hAnsi="Times New Roman" w:cs="Times New Roman"/>
          <w:lang w:eastAsia="ru-RU"/>
        </w:rPr>
        <w:t>1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446887" w:rsidR="00183946">
        <w:rPr>
          <w:rFonts w:ascii="Times New Roman" w:eastAsia="Times New Roman" w:hAnsi="Times New Roman" w:cs="Times New Roman"/>
          <w:lang w:eastAsia="ru-RU"/>
        </w:rPr>
        <w:t>3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446887" w:rsidR="00183946">
        <w:rPr>
          <w:rFonts w:ascii="Times New Roman" w:eastAsia="Times New Roman" w:hAnsi="Times New Roman" w:cs="Times New Roman"/>
          <w:lang w:eastAsia="ru-RU"/>
        </w:rPr>
        <w:t>Кулунчаков А.А.</w:t>
      </w:r>
      <w:r w:rsidRPr="00446887">
        <w:rPr>
          <w:rFonts w:ascii="Times New Roman" w:eastAsia="Times New Roman" w:hAnsi="Times New Roman" w:cs="Times New Roman"/>
          <w:lang w:eastAsia="ru-RU"/>
        </w:rPr>
        <w:t>, рассмотрев в открытом судебном заседании дело об а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дминистративном правонарушении, предусмотренном </w:t>
      </w:r>
      <w:r w:rsidRPr="00446887" w:rsidR="00C57AFF">
        <w:rPr>
          <w:rFonts w:ascii="Times New Roman" w:eastAsia="Times New Roman" w:hAnsi="Times New Roman" w:cs="Times New Roman"/>
          <w:lang w:eastAsia="ru-RU"/>
        </w:rPr>
        <w:t xml:space="preserve">ч.2 </w:t>
      </w:r>
      <w:r w:rsidRPr="00446887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446887" w:rsidR="00C57AFF">
        <w:rPr>
          <w:rFonts w:ascii="Times New Roman" w:eastAsia="Times New Roman" w:hAnsi="Times New Roman" w:cs="Times New Roman"/>
          <w:lang w:eastAsia="ru-RU"/>
        </w:rPr>
        <w:t>7.24</w:t>
      </w:r>
      <w:r w:rsidRPr="00446887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  <w:r w:rsidRPr="00446887" w:rsidR="00E20F1C">
        <w:rPr>
          <w:rFonts w:ascii="Times New Roman" w:eastAsia="Times New Roman" w:hAnsi="Times New Roman" w:cs="Times New Roman"/>
          <w:lang w:eastAsia="ru-RU"/>
        </w:rPr>
        <w:t xml:space="preserve"> должностного лица -</w:t>
      </w:r>
    </w:p>
    <w:p w:rsidR="00E20F1C" w:rsidRPr="00446887" w:rsidP="00E20F1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46887">
        <w:rPr>
          <w:rFonts w:ascii="Times New Roman" w:hAnsi="Times New Roman" w:cs="Times New Roman"/>
          <w:b/>
        </w:rPr>
        <w:t>Ломакова</w:t>
      </w:r>
      <w:r w:rsidRPr="00446887">
        <w:rPr>
          <w:rFonts w:ascii="Times New Roman" w:hAnsi="Times New Roman" w:cs="Times New Roman"/>
          <w:b/>
        </w:rPr>
        <w:t xml:space="preserve"> Станислава Игоревича</w:t>
      </w:r>
      <w:r w:rsidRPr="004468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446887" w:rsidP="00E20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6887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334CCA" w:rsidRPr="00446887" w:rsidP="00B91992">
      <w:pPr>
        <w:pStyle w:val="21"/>
        <w:shd w:val="clear" w:color="auto" w:fill="auto"/>
        <w:spacing w:after="0" w:line="240" w:lineRule="auto"/>
        <w:ind w:firstLine="740"/>
        <w:rPr>
          <w:sz w:val="22"/>
          <w:szCs w:val="22"/>
          <w:lang w:eastAsia="ru-RU"/>
        </w:rPr>
      </w:pPr>
      <w:r w:rsidRPr="00446887">
        <w:rPr>
          <w:sz w:val="22"/>
          <w:szCs w:val="22"/>
          <w:lang w:eastAsia="ru-RU"/>
        </w:rPr>
        <w:t xml:space="preserve">Согласно </w:t>
      </w:r>
      <w:r w:rsidRPr="00446887" w:rsidR="00273E3D">
        <w:rPr>
          <w:sz w:val="22"/>
          <w:szCs w:val="22"/>
          <w:lang w:eastAsia="ru-RU"/>
        </w:rPr>
        <w:t>постановлени</w:t>
      </w:r>
      <w:r w:rsidRPr="00446887" w:rsidR="00183946">
        <w:rPr>
          <w:sz w:val="22"/>
          <w:szCs w:val="22"/>
          <w:lang w:eastAsia="ru-RU"/>
        </w:rPr>
        <w:t>ю</w:t>
      </w:r>
      <w:r w:rsidRPr="00446887" w:rsidR="00273E3D">
        <w:rPr>
          <w:sz w:val="22"/>
          <w:szCs w:val="22"/>
          <w:lang w:eastAsia="ru-RU"/>
        </w:rPr>
        <w:t xml:space="preserve"> о возбуждении дела об административном правонарушении от </w:t>
      </w:r>
      <w:r w:rsidRPr="00446887" w:rsidR="00725ED7">
        <w:rPr>
          <w:sz w:val="22"/>
          <w:szCs w:val="22"/>
          <w:lang w:eastAsia="ru-RU"/>
        </w:rPr>
        <w:t>03</w:t>
      </w:r>
      <w:r w:rsidRPr="00446887" w:rsidR="00183946">
        <w:rPr>
          <w:sz w:val="22"/>
          <w:szCs w:val="22"/>
          <w:lang w:eastAsia="ru-RU"/>
        </w:rPr>
        <w:t>.05.2024</w:t>
      </w:r>
      <w:r w:rsidRPr="00446887" w:rsidR="00273E3D">
        <w:rPr>
          <w:sz w:val="22"/>
          <w:szCs w:val="22"/>
          <w:lang w:eastAsia="ru-RU"/>
        </w:rPr>
        <w:t>, прокуратурой Ленинского района Республики Крым проведена проверка</w:t>
      </w:r>
      <w:r w:rsidRPr="00446887" w:rsidR="00F32E25">
        <w:rPr>
          <w:sz w:val="22"/>
          <w:szCs w:val="22"/>
          <w:lang w:eastAsia="ru-RU"/>
        </w:rPr>
        <w:t xml:space="preserve"> </w:t>
      </w:r>
      <w:r w:rsidRPr="00446887" w:rsidR="00725ED7">
        <w:rPr>
          <w:sz w:val="22"/>
          <w:szCs w:val="22"/>
          <w:lang w:eastAsia="ru-RU"/>
        </w:rPr>
        <w:t>исполнения требований законодательства при эксплуатации объектов федеральной собственности, расположенных на территории Ленинского района Республики Крым</w:t>
      </w:r>
      <w:r w:rsidRPr="00446887" w:rsidR="00E018B3">
        <w:rPr>
          <w:sz w:val="22"/>
          <w:szCs w:val="22"/>
          <w:lang w:eastAsia="ru-RU"/>
        </w:rPr>
        <w:t>.</w:t>
      </w:r>
      <w:r w:rsidRPr="00446887" w:rsidR="00F32E25">
        <w:rPr>
          <w:sz w:val="22"/>
          <w:szCs w:val="22"/>
          <w:lang w:eastAsia="ru-RU"/>
        </w:rPr>
        <w:t xml:space="preserve"> </w:t>
      </w:r>
    </w:p>
    <w:p w:rsidR="00334CCA" w:rsidRPr="00446887" w:rsidP="00DD6CC7">
      <w:pPr>
        <w:pStyle w:val="21"/>
        <w:shd w:val="clear" w:color="auto" w:fill="auto"/>
        <w:spacing w:after="0" w:line="240" w:lineRule="auto"/>
        <w:ind w:firstLine="740"/>
        <w:rPr>
          <w:sz w:val="22"/>
          <w:szCs w:val="22"/>
          <w:lang w:eastAsia="ru-RU"/>
        </w:rPr>
      </w:pPr>
      <w:r w:rsidRPr="00446887">
        <w:rPr>
          <w:sz w:val="22"/>
          <w:szCs w:val="22"/>
          <w:lang w:eastAsia="ru-RU"/>
        </w:rPr>
        <w:t>При проведении проверки в</w:t>
      </w:r>
      <w:r w:rsidRPr="00446887" w:rsidR="00F32E25">
        <w:rPr>
          <w:sz w:val="22"/>
          <w:szCs w:val="22"/>
          <w:lang w:eastAsia="ru-RU"/>
        </w:rPr>
        <w:t xml:space="preserve">ыявлено, что </w:t>
      </w:r>
      <w:r w:rsidRPr="00446887">
        <w:rPr>
          <w:sz w:val="22"/>
          <w:szCs w:val="22"/>
          <w:lang w:eastAsia="ru-RU"/>
        </w:rPr>
        <w:t>в нарушение ч.3 ст.298 ГК РФ, п.10 ст.9.2</w:t>
      </w:r>
      <w:r w:rsidRPr="00446887">
        <w:rPr>
          <w:sz w:val="22"/>
          <w:szCs w:val="22"/>
          <w:lang w:eastAsia="ru-RU"/>
        </w:rPr>
        <w:t xml:space="preserve"> Закона №7-ФЗ, сотрудниками филиала ФБУЗ «ЦГиЭ в Республике Крым и городу Севастополю» без наличия правоустанавливающих документов используется объект федеральной собственности - здание, расположенное по адресу: </w:t>
      </w:r>
      <w:r>
        <w:rPr>
          <w:sz w:val="22"/>
          <w:szCs w:val="22"/>
          <w:lang w:eastAsia="ru-RU"/>
        </w:rPr>
        <w:t xml:space="preserve"> </w:t>
      </w:r>
      <w:r>
        <w:t>(данные изъяты)</w:t>
      </w:r>
      <w:r w:rsidRPr="00446887">
        <w:rPr>
          <w:sz w:val="22"/>
          <w:szCs w:val="22"/>
          <w:lang w:eastAsia="ru-RU"/>
        </w:rPr>
        <w:t xml:space="preserve"> Должностным лицом, за которым закреплены полномочия по подготовке, согласовании и передаче на регистрацию правоустанавливающих документов на объект</w:t>
      </w:r>
      <w:r w:rsidRPr="00446887">
        <w:rPr>
          <w:sz w:val="22"/>
          <w:szCs w:val="22"/>
          <w:lang w:eastAsia="ru-RU"/>
        </w:rPr>
        <w:t>, включая ответственность относительно правомерности его использования, является начал</w:t>
      </w:r>
      <w:r w:rsidRPr="00446887">
        <w:rPr>
          <w:sz w:val="22"/>
          <w:szCs w:val="22"/>
          <w:lang w:eastAsia="ru-RU"/>
        </w:rPr>
        <w:t>ьник юридического отдела ФБУЗ «ЦГиЭ в РК и г</w:t>
      </w:r>
      <w:r w:rsidRPr="00446887">
        <w:rPr>
          <w:sz w:val="22"/>
          <w:szCs w:val="22"/>
          <w:lang w:eastAsia="ru-RU"/>
        </w:rPr>
        <w:t>.С</w:t>
      </w:r>
      <w:r w:rsidRPr="00446887">
        <w:rPr>
          <w:sz w:val="22"/>
          <w:szCs w:val="22"/>
          <w:lang w:eastAsia="ru-RU"/>
        </w:rPr>
        <w:t>евастополю» Ломаков С.И.</w:t>
      </w:r>
    </w:p>
    <w:p w:rsidR="00113CC2" w:rsidRPr="00446887" w:rsidP="00B91992">
      <w:pPr>
        <w:pStyle w:val="21"/>
        <w:shd w:val="clear" w:color="auto" w:fill="auto"/>
        <w:spacing w:after="0" w:line="240" w:lineRule="auto"/>
        <w:ind w:firstLine="740"/>
        <w:rPr>
          <w:sz w:val="22"/>
          <w:szCs w:val="22"/>
          <w:lang w:eastAsia="ru-RU"/>
        </w:rPr>
      </w:pPr>
      <w:r w:rsidRPr="00446887">
        <w:rPr>
          <w:sz w:val="22"/>
          <w:szCs w:val="22"/>
          <w:lang w:eastAsia="ru-RU"/>
        </w:rPr>
        <w:t>В судебн</w:t>
      </w:r>
      <w:r w:rsidRPr="00446887" w:rsidR="00E018B3">
        <w:rPr>
          <w:sz w:val="22"/>
          <w:szCs w:val="22"/>
          <w:lang w:eastAsia="ru-RU"/>
        </w:rPr>
        <w:t>ое</w:t>
      </w:r>
      <w:r w:rsidRPr="00446887">
        <w:rPr>
          <w:sz w:val="22"/>
          <w:szCs w:val="22"/>
          <w:lang w:eastAsia="ru-RU"/>
        </w:rPr>
        <w:t xml:space="preserve"> заседани</w:t>
      </w:r>
      <w:r w:rsidRPr="00446887" w:rsidR="00E018B3">
        <w:rPr>
          <w:sz w:val="22"/>
          <w:szCs w:val="22"/>
          <w:lang w:eastAsia="ru-RU"/>
        </w:rPr>
        <w:t xml:space="preserve">е </w:t>
      </w:r>
      <w:r w:rsidRPr="00446887" w:rsidR="00725ED7">
        <w:rPr>
          <w:sz w:val="22"/>
          <w:szCs w:val="22"/>
          <w:lang w:eastAsia="ru-RU"/>
        </w:rPr>
        <w:t>Ломаков С.И.</w:t>
      </w:r>
      <w:r w:rsidRPr="00446887" w:rsidR="00E018B3">
        <w:rPr>
          <w:sz w:val="22"/>
          <w:szCs w:val="22"/>
          <w:lang w:eastAsia="ru-RU"/>
        </w:rPr>
        <w:t xml:space="preserve"> не явил</w:t>
      </w:r>
      <w:r w:rsidRPr="00446887" w:rsidR="00334CCA">
        <w:rPr>
          <w:sz w:val="22"/>
          <w:szCs w:val="22"/>
          <w:lang w:eastAsia="ru-RU"/>
        </w:rPr>
        <w:t>ся</w:t>
      </w:r>
      <w:r w:rsidRPr="00446887" w:rsidR="00E018B3">
        <w:rPr>
          <w:sz w:val="22"/>
          <w:szCs w:val="22"/>
          <w:lang w:eastAsia="ru-RU"/>
        </w:rPr>
        <w:t>, направил заявление о рассмотрении дела в е</w:t>
      </w:r>
      <w:r w:rsidRPr="00446887" w:rsidR="00334CCA">
        <w:rPr>
          <w:sz w:val="22"/>
          <w:szCs w:val="22"/>
          <w:lang w:eastAsia="ru-RU"/>
        </w:rPr>
        <w:t>го</w:t>
      </w:r>
      <w:r w:rsidRPr="00446887" w:rsidR="00E018B3">
        <w:rPr>
          <w:sz w:val="22"/>
          <w:szCs w:val="22"/>
          <w:lang w:eastAsia="ru-RU"/>
        </w:rPr>
        <w:t xml:space="preserve"> отсутстви</w:t>
      </w:r>
      <w:r w:rsidRPr="00446887" w:rsidR="00334CCA">
        <w:rPr>
          <w:sz w:val="22"/>
          <w:szCs w:val="22"/>
          <w:lang w:eastAsia="ru-RU"/>
        </w:rPr>
        <w:t>е</w:t>
      </w:r>
      <w:r w:rsidRPr="00446887" w:rsidR="00E018B3">
        <w:rPr>
          <w:sz w:val="22"/>
          <w:szCs w:val="22"/>
          <w:lang w:eastAsia="ru-RU"/>
        </w:rPr>
        <w:t>, вину признает, в содеянном раскаивается.</w:t>
      </w:r>
    </w:p>
    <w:p w:rsidR="00653CDB" w:rsidRPr="00446887" w:rsidP="00B91992">
      <w:pPr>
        <w:pStyle w:val="21"/>
        <w:shd w:val="clear" w:color="auto" w:fill="auto"/>
        <w:spacing w:after="0" w:line="240" w:lineRule="auto"/>
        <w:ind w:firstLine="740"/>
        <w:rPr>
          <w:sz w:val="22"/>
          <w:szCs w:val="22"/>
          <w:lang w:eastAsia="ru-RU"/>
        </w:rPr>
      </w:pPr>
      <w:r w:rsidRPr="00446887">
        <w:rPr>
          <w:sz w:val="22"/>
          <w:szCs w:val="22"/>
          <w:lang w:eastAsia="ru-RU"/>
        </w:rPr>
        <w:t>П</w:t>
      </w:r>
      <w:r w:rsidRPr="00446887">
        <w:rPr>
          <w:sz w:val="22"/>
          <w:szCs w:val="22"/>
          <w:lang w:eastAsia="ru-RU"/>
        </w:rPr>
        <w:t xml:space="preserve">омощник прокурора прокуратуры Ленинского района </w:t>
      </w:r>
      <w:r w:rsidRPr="00446887" w:rsidR="00334CCA">
        <w:rPr>
          <w:sz w:val="22"/>
          <w:szCs w:val="22"/>
          <w:lang w:eastAsia="ru-RU"/>
        </w:rPr>
        <w:t>Будзинский С.С.</w:t>
      </w:r>
      <w:r w:rsidRPr="00446887">
        <w:rPr>
          <w:sz w:val="22"/>
          <w:szCs w:val="22"/>
          <w:lang w:eastAsia="ru-RU"/>
        </w:rPr>
        <w:t xml:space="preserve"> в судебном заседании полагал вину </w:t>
      </w:r>
      <w:r w:rsidRPr="00446887" w:rsidR="00725ED7">
        <w:rPr>
          <w:sz w:val="22"/>
          <w:szCs w:val="22"/>
          <w:lang w:eastAsia="ru-RU"/>
        </w:rPr>
        <w:t>Ломакова С.И.</w:t>
      </w:r>
      <w:r w:rsidRPr="00446887">
        <w:rPr>
          <w:sz w:val="22"/>
          <w:szCs w:val="22"/>
          <w:lang w:eastAsia="ru-RU"/>
        </w:rPr>
        <w:t xml:space="preserve"> в совершении административного правонарушения, предусмотренного </w:t>
      </w:r>
      <w:r w:rsidRPr="00446887" w:rsidR="00725ED7">
        <w:rPr>
          <w:sz w:val="22"/>
          <w:szCs w:val="22"/>
          <w:lang w:eastAsia="ru-RU"/>
        </w:rPr>
        <w:t>ч.2 ст.7.24 КоАП РФ</w:t>
      </w:r>
      <w:r w:rsidRPr="00446887">
        <w:rPr>
          <w:sz w:val="22"/>
          <w:szCs w:val="22"/>
          <w:lang w:eastAsia="ru-RU"/>
        </w:rPr>
        <w:t xml:space="preserve"> доказанной</w:t>
      </w:r>
      <w:r w:rsidRPr="00446887" w:rsidR="00F51CEA">
        <w:rPr>
          <w:sz w:val="22"/>
          <w:szCs w:val="22"/>
          <w:lang w:eastAsia="ru-RU"/>
        </w:rPr>
        <w:t xml:space="preserve"> и не возражал против применения к не</w:t>
      </w:r>
      <w:r w:rsidRPr="00446887" w:rsidR="00334CCA">
        <w:rPr>
          <w:sz w:val="22"/>
          <w:szCs w:val="22"/>
          <w:lang w:eastAsia="ru-RU"/>
        </w:rPr>
        <w:t>му</w:t>
      </w:r>
      <w:r w:rsidRPr="00446887" w:rsidR="00F51CEA">
        <w:rPr>
          <w:sz w:val="22"/>
          <w:szCs w:val="22"/>
          <w:lang w:eastAsia="ru-RU"/>
        </w:rPr>
        <w:t xml:space="preserve"> наказания в виде предупреждения</w:t>
      </w:r>
      <w:r w:rsidRPr="00446887">
        <w:rPr>
          <w:sz w:val="22"/>
          <w:szCs w:val="22"/>
          <w:lang w:eastAsia="ru-RU"/>
        </w:rPr>
        <w:t>.</w:t>
      </w:r>
    </w:p>
    <w:p w:rsidR="00E018B3" w:rsidRPr="00446887" w:rsidP="00B91992">
      <w:pPr>
        <w:pStyle w:val="21"/>
        <w:shd w:val="clear" w:color="auto" w:fill="auto"/>
        <w:spacing w:after="0" w:line="240" w:lineRule="auto"/>
        <w:ind w:firstLine="740"/>
        <w:rPr>
          <w:sz w:val="22"/>
          <w:szCs w:val="22"/>
          <w:lang w:eastAsia="ru-RU"/>
        </w:rPr>
      </w:pPr>
      <w:r w:rsidRPr="00446887">
        <w:rPr>
          <w:sz w:val="22"/>
          <w:szCs w:val="22"/>
          <w:lang w:eastAsia="ru-RU"/>
        </w:rPr>
        <w:t>Мировой судья полагает</w:t>
      </w:r>
      <w:r w:rsidRPr="00446887" w:rsidR="0095328D">
        <w:rPr>
          <w:sz w:val="22"/>
          <w:szCs w:val="22"/>
          <w:lang w:eastAsia="ru-RU"/>
        </w:rPr>
        <w:t xml:space="preserve"> возможным рассмотреть дело </w:t>
      </w:r>
      <w:r w:rsidRPr="00446887" w:rsidR="00653CDB">
        <w:rPr>
          <w:sz w:val="22"/>
          <w:szCs w:val="22"/>
          <w:lang w:eastAsia="ru-RU"/>
        </w:rPr>
        <w:t>при данной явке</w:t>
      </w:r>
      <w:r w:rsidRPr="00446887" w:rsidR="00DE4C0F">
        <w:rPr>
          <w:sz w:val="22"/>
          <w:szCs w:val="22"/>
          <w:lang w:eastAsia="ru-RU"/>
        </w:rPr>
        <w:t>.</w:t>
      </w:r>
    </w:p>
    <w:p w:rsidR="0095328D" w:rsidRPr="00446887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hAnsi="Times New Roman" w:cs="Times New Roman"/>
          <w:lang w:eastAsia="ru-RU"/>
        </w:rPr>
        <w:t>Выслушав представителя прокуратуры, и</w:t>
      </w:r>
      <w:r w:rsidRPr="00446887">
        <w:rPr>
          <w:rFonts w:ascii="Times New Roman" w:eastAsia="Times New Roman" w:hAnsi="Times New Roman" w:cs="Times New Roman"/>
          <w:lang w:eastAsia="ru-RU"/>
        </w:rPr>
        <w:t>зучив материалы дела об административном правонарушении, прихожу к следующим выводам.</w:t>
      </w:r>
    </w:p>
    <w:p w:rsidR="00113CC2" w:rsidRPr="00446887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24.1 </w:t>
      </w:r>
      <w:r w:rsidRPr="00446887" w:rsidR="00334CCA">
        <w:rPr>
          <w:rFonts w:ascii="Times New Roman" w:eastAsia="Times New Roman" w:hAnsi="Times New Roman" w:cs="Times New Roman"/>
          <w:lang w:eastAsia="ru-RU"/>
        </w:rPr>
        <w:t>К.АП РФ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446887">
        <w:rPr>
          <w:rFonts w:ascii="Times New Roman" w:eastAsia="Times New Roman" w:hAnsi="Times New Roman" w:cs="Times New Roman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113CC2" w:rsidRPr="00446887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</w:t>
      </w:r>
      <w:r w:rsidRPr="00446887">
        <w:rPr>
          <w:rFonts w:ascii="Times New Roman" w:eastAsia="Times New Roman" w:hAnsi="Times New Roman" w:cs="Times New Roman"/>
          <w:lang w:eastAsia="ru-RU"/>
        </w:rPr>
        <w:t>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46887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Эти данные устанавливаются проток</w:t>
      </w:r>
      <w:r w:rsidRPr="00446887">
        <w:rPr>
          <w:rFonts w:ascii="Times New Roman" w:eastAsia="Times New Roman" w:hAnsi="Times New Roman" w:cs="Times New Roman"/>
          <w:lang w:eastAsia="ru-RU"/>
        </w:rPr>
        <w:t>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 w:rsidRPr="00446887">
        <w:rPr>
          <w:rFonts w:ascii="Times New Roman" w:eastAsia="Times New Roman" w:hAnsi="Times New Roman" w:cs="Times New Roman"/>
          <w:lang w:eastAsia="ru-RU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97109B" w:rsidRPr="00446887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И</w:t>
      </w:r>
      <w:r w:rsidRPr="00446887" w:rsidR="00113CC2">
        <w:rPr>
          <w:rFonts w:ascii="Times New Roman" w:eastAsia="Times New Roman" w:hAnsi="Times New Roman" w:cs="Times New Roman"/>
          <w:lang w:eastAsia="ru-RU"/>
        </w:rPr>
        <w:t xml:space="preserve">зучив материалы дела, прихожу к выводу, что вина </w:t>
      </w:r>
      <w:r w:rsidRPr="00446887" w:rsidR="00640A03">
        <w:rPr>
          <w:rFonts w:ascii="Times New Roman" w:hAnsi="Times New Roman" w:cs="Times New Roman"/>
          <w:lang w:eastAsia="ru-RU"/>
        </w:rPr>
        <w:t>Ломакова С.И.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46887" w:rsidR="00113CC2">
        <w:rPr>
          <w:rFonts w:ascii="Times New Roman" w:eastAsia="Times New Roman" w:hAnsi="Times New Roman" w:cs="Times New Roman"/>
          <w:lang w:eastAsia="ru-RU"/>
        </w:rPr>
        <w:t xml:space="preserve">помимо </w:t>
      </w:r>
      <w:r w:rsidRPr="00446887" w:rsidR="00DD6CC7">
        <w:rPr>
          <w:rFonts w:ascii="Times New Roman" w:eastAsia="Times New Roman" w:hAnsi="Times New Roman" w:cs="Times New Roman"/>
          <w:lang w:eastAsia="ru-RU"/>
        </w:rPr>
        <w:t>признания вины</w:t>
      </w:r>
      <w:r w:rsidRPr="00446887" w:rsidR="00113CC2">
        <w:rPr>
          <w:rFonts w:ascii="Times New Roman" w:eastAsia="Times New Roman" w:hAnsi="Times New Roman" w:cs="Times New Roman"/>
          <w:lang w:eastAsia="ru-RU"/>
        </w:rPr>
        <w:t xml:space="preserve">, подтверждается доказательствами, имеющимися в материалах дела, а именно: </w:t>
      </w:r>
      <w:r w:rsidRPr="00446887" w:rsidR="00627342">
        <w:rPr>
          <w:rFonts w:ascii="Times New Roman" w:eastAsia="Times New Roman" w:hAnsi="Times New Roman" w:cs="Times New Roman"/>
          <w:lang w:eastAsia="ru-RU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A6A2F" w:rsidRPr="00446887" w:rsidP="008A6A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46887">
        <w:rPr>
          <w:rFonts w:ascii="Times New Roman" w:hAnsi="Times New Roman" w:cs="Times New Roman"/>
        </w:rPr>
        <w:t>Указанные документы мировой судья, в соответствии со статьей 26.2 КоАП РФ</w:t>
      </w:r>
      <w:r w:rsidRPr="00446887">
        <w:rPr>
          <w:rFonts w:ascii="Times New Roman" w:hAnsi="Times New Roman" w:cs="Times New Roman"/>
        </w:rPr>
        <w:t>, признает надлежащими и допустимыми доказательствами, подтверждающими вину лица, в отношении которого ведется производство об административном правонарушении, по признакам правонарушения, предусмотренного частью 2 статьи 7.24 КоАП РФ.</w:t>
      </w:r>
    </w:p>
    <w:p w:rsidR="008A6A2F" w:rsidRPr="00446887" w:rsidP="008A6A2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46887">
        <w:rPr>
          <w:rFonts w:ascii="Times New Roman" w:hAnsi="Times New Roman" w:cs="Times New Roman"/>
        </w:rPr>
        <w:t>Исследовав обстоятел</w:t>
      </w:r>
      <w:r w:rsidRPr="00446887">
        <w:rPr>
          <w:rFonts w:ascii="Times New Roman" w:hAnsi="Times New Roman" w:cs="Times New Roman"/>
        </w:rPr>
        <w:t>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Ломакова С.И. в совершении инкриминируемого ему администра</w:t>
      </w:r>
      <w:r w:rsidRPr="00446887">
        <w:rPr>
          <w:rFonts w:ascii="Times New Roman" w:hAnsi="Times New Roman" w:cs="Times New Roman"/>
        </w:rPr>
        <w:t>тивного правонарушения, предусмотренного ч.2 ст. 7.24 КоАП РФ, а именно: в использование находящегося в федеральной собственности объекта нежилого фонда без надлежаще оформленных документов.</w:t>
      </w:r>
    </w:p>
    <w:p w:rsidR="008A6A2F" w:rsidRPr="00446887" w:rsidP="00B919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Согласно ч.2 ст. 7.24 КоАП РФ </w:t>
      </w:r>
      <w:r w:rsidRPr="00446887">
        <w:rPr>
          <w:rFonts w:ascii="Times New Roman" w:hAnsi="Times New Roman" w:cs="Times New Roman"/>
          <w:color w:val="000000"/>
          <w:shd w:val="clear" w:color="auto" w:fill="FFFFFF"/>
        </w:rPr>
        <w:t>Использование находящегося в федера</w:t>
      </w:r>
      <w:r w:rsidRPr="00446887">
        <w:rPr>
          <w:rFonts w:ascii="Times New Roman" w:hAnsi="Times New Roman" w:cs="Times New Roman"/>
          <w:color w:val="000000"/>
          <w:shd w:val="clear" w:color="auto" w:fill="FFFFFF"/>
        </w:rPr>
        <w:t>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, - </w:t>
      </w:r>
      <w:r w:rsidRPr="00446887">
        <w:rPr>
          <w:rFonts w:ascii="Times New Roman" w:hAnsi="Times New Roman" w:cs="Times New Roman"/>
          <w:color w:val="000000"/>
          <w:shd w:val="clear" w:color="auto" w:fill="FFFFFF"/>
        </w:rPr>
        <w:t xml:space="preserve">влечет наложение административного штрафа на должностных лиц - от двух тысяч </w:t>
      </w:r>
      <w:r w:rsidRPr="00446887">
        <w:rPr>
          <w:rFonts w:ascii="Times New Roman" w:hAnsi="Times New Roman" w:cs="Times New Roman"/>
          <w:color w:val="000000"/>
          <w:shd w:val="clear" w:color="auto" w:fill="FFFFFF"/>
        </w:rPr>
        <w:t>до трех тысяч рублей.</w:t>
      </w:r>
    </w:p>
    <w:p w:rsidR="00113CC2" w:rsidRPr="00446887" w:rsidP="00B9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>Ломакову С.И.</w:t>
      </w:r>
      <w:r w:rsidRPr="00446887" w:rsidR="00091D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</w:t>
      </w:r>
      <w:r w:rsidRPr="00446887">
        <w:rPr>
          <w:rFonts w:ascii="Times New Roman" w:eastAsia="Times New Roman" w:hAnsi="Times New Roman" w:cs="Times New Roman"/>
          <w:lang w:eastAsia="ru-RU"/>
        </w:rPr>
        <w:t>ного, имущественное положение привлекаемого лица.</w:t>
      </w:r>
    </w:p>
    <w:p w:rsidR="003B03D1" w:rsidRPr="00446887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Смягчающим обстоятельством мировой судья признаёт признание 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>Ломаковым С.И.</w:t>
      </w:r>
      <w:r w:rsidRPr="00446887" w:rsidR="00091D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>вины и раскаяние</w:t>
      </w:r>
      <w:r w:rsidRPr="00446887" w:rsidR="00646194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446887" w:rsidR="009D3ED3">
        <w:rPr>
          <w:rFonts w:ascii="Times New Roman" w:eastAsia="Times New Roman" w:hAnsi="Times New Roman" w:cs="Times New Roman"/>
          <w:lang w:eastAsia="ru-RU"/>
        </w:rPr>
        <w:t>оказания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113CC2" w:rsidRPr="00446887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2006D" w:rsidRPr="00446887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Согласно части 3.5 статьи </w:t>
      </w:r>
      <w:r w:rsidRPr="00446887" w:rsidR="00EE05D5">
        <w:rPr>
          <w:rFonts w:ascii="Times New Roman" w:eastAsia="Times New Roman" w:hAnsi="Times New Roman" w:cs="Times New Roman"/>
          <w:lang w:eastAsia="ru-RU"/>
        </w:rPr>
        <w:t>4.1 КоАП РФ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 w:rsidR="00EE05D5">
        <w:rPr>
          <w:rFonts w:ascii="Times New Roman" w:eastAsia="Times New Roman" w:hAnsi="Times New Roman" w:cs="Times New Roman"/>
          <w:lang w:eastAsia="ru-RU"/>
        </w:rPr>
        <w:t>а</w:t>
      </w:r>
      <w:r w:rsidRPr="00446887">
        <w:rPr>
          <w:rFonts w:ascii="Times New Roman" w:eastAsia="Times New Roman" w:hAnsi="Times New Roman" w:cs="Times New Roman"/>
          <w:lang w:eastAsia="ru-RU"/>
        </w:rPr>
        <w:t>дминистративное наказание в виде предупреждения назначается в случаях,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правонарушениях, за впервые совершенные админис</w:t>
      </w:r>
      <w:r w:rsidRPr="00446887">
        <w:rPr>
          <w:rFonts w:ascii="Times New Roman" w:eastAsia="Times New Roman" w:hAnsi="Times New Roman" w:cs="Times New Roman"/>
          <w:lang w:eastAsia="ru-RU"/>
        </w:rPr>
        <w:t>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 w:rsidRPr="00446887">
        <w:rPr>
          <w:rFonts w:ascii="Times New Roman" w:eastAsia="Times New Roman" w:hAnsi="Times New Roman" w:cs="Times New Roman"/>
          <w:lang w:eastAsia="ru-RU"/>
        </w:rPr>
        <w:t>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3ED3" w:rsidRPr="00446887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 xml:space="preserve">В соответствии с указанными нормами, при назначении административного наказания 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>Ломакову С.И.</w:t>
      </w:r>
      <w:r w:rsidRPr="00446887" w:rsidR="00172B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>мировой судья учитыв</w:t>
      </w:r>
      <w:r w:rsidRPr="00446887">
        <w:rPr>
          <w:rFonts w:ascii="Times New Roman" w:eastAsia="Times New Roman" w:hAnsi="Times New Roman" w:cs="Times New Roman"/>
          <w:lang w:eastAsia="ru-RU"/>
        </w:rPr>
        <w:t>ает</w:t>
      </w:r>
      <w:r w:rsidRPr="00446887" w:rsidR="005F08AE">
        <w:rPr>
          <w:rFonts w:ascii="Times New Roman" w:eastAsia="Times New Roman" w:hAnsi="Times New Roman" w:cs="Times New Roman"/>
          <w:lang w:eastAsia="ru-RU"/>
        </w:rPr>
        <w:t>,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что</w:t>
      </w:r>
      <w:r w:rsidRPr="00446887" w:rsidR="005F08AE">
        <w:rPr>
          <w:rFonts w:ascii="Times New Roman" w:eastAsia="Times New Roman" w:hAnsi="Times New Roman" w:cs="Times New Roman"/>
          <w:lang w:eastAsia="ru-RU"/>
        </w:rPr>
        <w:t xml:space="preserve"> административное правонарушение</w:t>
      </w:r>
      <w:r w:rsidRPr="00446887" w:rsidR="005F08AE">
        <w:rPr>
          <w:rFonts w:ascii="Times New Roman" w:hAnsi="Times New Roman" w:cs="Times New Roman"/>
        </w:rPr>
        <w:t xml:space="preserve"> 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>Ломаковым С.И.</w:t>
      </w:r>
      <w:r w:rsidRPr="00446887" w:rsidR="00172B82">
        <w:rPr>
          <w:rFonts w:ascii="Times New Roman" w:eastAsia="Times New Roman" w:hAnsi="Times New Roman" w:cs="Times New Roman"/>
          <w:lang w:eastAsia="ru-RU"/>
        </w:rPr>
        <w:t xml:space="preserve"> со</w:t>
      </w:r>
      <w:r w:rsidRPr="00446887" w:rsidR="005F08AE">
        <w:rPr>
          <w:rFonts w:ascii="Times New Roman" w:eastAsia="Times New Roman" w:hAnsi="Times New Roman" w:cs="Times New Roman"/>
          <w:lang w:eastAsia="ru-RU"/>
        </w:rPr>
        <w:t xml:space="preserve">вершено впервые, </w:t>
      </w:r>
      <w:r w:rsidRPr="00446887">
        <w:rPr>
          <w:rFonts w:ascii="Times New Roman" w:eastAsia="Times New Roman" w:hAnsi="Times New Roman" w:cs="Times New Roman"/>
          <w:lang w:eastAsia="ru-RU"/>
        </w:rPr>
        <w:t>негативных последствий для физических лиц и общества в целом не имеется. При этом отсутствует причинение вреда или возникновение угрозы причинения вреда жизни и здоровью людей, объе</w:t>
      </w:r>
      <w:r w:rsidRPr="00446887">
        <w:rPr>
          <w:rFonts w:ascii="Times New Roman" w:eastAsia="Times New Roman" w:hAnsi="Times New Roman" w:cs="Times New Roman"/>
          <w:lang w:eastAsia="ru-RU"/>
        </w:rPr>
        <w:t>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угроза чрезвычайных ситуаций природного и техногенного характера, а также отсутству</w:t>
      </w:r>
      <w:r w:rsidRPr="00446887">
        <w:rPr>
          <w:rFonts w:ascii="Times New Roman" w:eastAsia="Times New Roman" w:hAnsi="Times New Roman" w:cs="Times New Roman"/>
          <w:lang w:eastAsia="ru-RU"/>
        </w:rPr>
        <w:t>ет имущественный ущерб.</w:t>
      </w:r>
    </w:p>
    <w:p w:rsidR="007F5A6D" w:rsidRPr="00446887" w:rsidP="00B919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На основании указанного и,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суд считает, что необходимым и достаточным для исправления правонарушителя будет наказание в предупреждения.</w:t>
      </w:r>
    </w:p>
    <w:p w:rsidR="00113CC2" w:rsidRPr="00446887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113CC2" w:rsidRPr="00446887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566917" w:rsidRPr="00446887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Признать</w:t>
      </w:r>
      <w:r w:rsidRPr="00446887" w:rsidR="005819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>Ломакова Станислава Игоревича</w:t>
      </w:r>
      <w:r w:rsidRPr="00446887" w:rsidR="00172B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>виновн</w:t>
      </w:r>
      <w:r w:rsidRPr="00446887" w:rsidR="00B91992">
        <w:rPr>
          <w:rFonts w:ascii="Times New Roman" w:eastAsia="Times New Roman" w:hAnsi="Times New Roman" w:cs="Times New Roman"/>
          <w:lang w:eastAsia="ru-RU"/>
        </w:rPr>
        <w:t>ым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 xml:space="preserve"> ч.2 </w:t>
      </w:r>
      <w:r w:rsidRPr="00446887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446887" w:rsidR="008A6A2F">
        <w:rPr>
          <w:rFonts w:ascii="Times New Roman" w:eastAsia="Times New Roman" w:hAnsi="Times New Roman" w:cs="Times New Roman"/>
          <w:lang w:eastAsia="ru-RU"/>
        </w:rPr>
        <w:t>7.24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и</w:t>
      </w:r>
      <w:r w:rsidRPr="00446887" w:rsidR="00653CDB">
        <w:rPr>
          <w:rFonts w:ascii="Times New Roman" w:eastAsia="Times New Roman" w:hAnsi="Times New Roman" w:cs="Times New Roman"/>
          <w:lang w:eastAsia="ru-RU"/>
        </w:rPr>
        <w:t>,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с применением положений  </w:t>
      </w:r>
      <w:r w:rsidRPr="00446887" w:rsidR="00653CDB">
        <w:rPr>
          <w:rFonts w:ascii="Times New Roman" w:eastAsia="Times New Roman" w:hAnsi="Times New Roman" w:cs="Times New Roman"/>
          <w:lang w:eastAsia="ru-RU"/>
        </w:rPr>
        <w:t xml:space="preserve">части 3.5 статьи 4.1 КоАП РФ, </w:t>
      </w:r>
      <w:r w:rsidRPr="00446887">
        <w:rPr>
          <w:rFonts w:ascii="Times New Roman" w:eastAsia="Times New Roman" w:hAnsi="Times New Roman" w:cs="Times New Roman"/>
          <w:lang w:eastAsia="ru-RU"/>
        </w:rPr>
        <w:t>назначить административное наказание в виде предупреждения.</w:t>
      </w:r>
    </w:p>
    <w:p w:rsidR="00113CC2" w:rsidRPr="00446887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446887" w:rsidR="00653CDB">
        <w:rPr>
          <w:rFonts w:ascii="Times New Roman" w:eastAsia="Times New Roman" w:hAnsi="Times New Roman" w:cs="Times New Roman"/>
          <w:lang w:eastAsia="ru-RU"/>
        </w:rPr>
        <w:t>1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Ленинского судебного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46887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4A4" w:rsidRPr="00446887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CC2" w:rsidRPr="00446887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6887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</w:t>
      </w:r>
      <w:r w:rsidRPr="00446887" w:rsidR="00AF0E7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446887" w:rsidR="00B9199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46887">
        <w:rPr>
          <w:rFonts w:ascii="Times New Roman" w:eastAsia="Times New Roman" w:hAnsi="Times New Roman" w:cs="Times New Roman"/>
          <w:lang w:eastAsia="ru-RU"/>
        </w:rPr>
        <w:t xml:space="preserve">/подпись/         </w:t>
      </w:r>
      <w:r w:rsidRPr="00446887" w:rsidR="00B9199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446887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446887" w:rsidR="00B91992">
        <w:rPr>
          <w:rFonts w:ascii="Times New Roman" w:eastAsia="Times New Roman" w:hAnsi="Times New Roman" w:cs="Times New Roman"/>
          <w:lang w:eastAsia="ru-RU"/>
        </w:rPr>
        <w:t>А.А. Кулунчаков</w:t>
      </w:r>
    </w:p>
    <w:p w:rsidR="00593DC5" w:rsidRPr="00446887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446887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1C04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91DE5"/>
    <w:rsid w:val="000A0DD7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2B82"/>
    <w:rsid w:val="0017478F"/>
    <w:rsid w:val="00175F46"/>
    <w:rsid w:val="00180025"/>
    <w:rsid w:val="00183946"/>
    <w:rsid w:val="00185492"/>
    <w:rsid w:val="0019156B"/>
    <w:rsid w:val="001A1A7D"/>
    <w:rsid w:val="001A34B6"/>
    <w:rsid w:val="001A426F"/>
    <w:rsid w:val="001A4E8B"/>
    <w:rsid w:val="001D593D"/>
    <w:rsid w:val="001D63CE"/>
    <w:rsid w:val="001E1631"/>
    <w:rsid w:val="001F6247"/>
    <w:rsid w:val="001F71E1"/>
    <w:rsid w:val="002054C2"/>
    <w:rsid w:val="00220629"/>
    <w:rsid w:val="00221330"/>
    <w:rsid w:val="002334CD"/>
    <w:rsid w:val="002350CE"/>
    <w:rsid w:val="00250480"/>
    <w:rsid w:val="002631CE"/>
    <w:rsid w:val="00267923"/>
    <w:rsid w:val="00273E3D"/>
    <w:rsid w:val="00276336"/>
    <w:rsid w:val="00280FD0"/>
    <w:rsid w:val="00295607"/>
    <w:rsid w:val="002A54B6"/>
    <w:rsid w:val="002B03E1"/>
    <w:rsid w:val="002B23EA"/>
    <w:rsid w:val="002B4ABE"/>
    <w:rsid w:val="002C21AB"/>
    <w:rsid w:val="002D687F"/>
    <w:rsid w:val="002E149B"/>
    <w:rsid w:val="002E5010"/>
    <w:rsid w:val="002E53F0"/>
    <w:rsid w:val="002F01CE"/>
    <w:rsid w:val="002F16F2"/>
    <w:rsid w:val="002F1F2A"/>
    <w:rsid w:val="003057F1"/>
    <w:rsid w:val="0033352A"/>
    <w:rsid w:val="00334CCA"/>
    <w:rsid w:val="00361578"/>
    <w:rsid w:val="003746F7"/>
    <w:rsid w:val="003823A2"/>
    <w:rsid w:val="00385B67"/>
    <w:rsid w:val="00391CB9"/>
    <w:rsid w:val="003A4005"/>
    <w:rsid w:val="003B03D1"/>
    <w:rsid w:val="003B1BF0"/>
    <w:rsid w:val="003B6A92"/>
    <w:rsid w:val="003B79B0"/>
    <w:rsid w:val="003C4358"/>
    <w:rsid w:val="003D2B20"/>
    <w:rsid w:val="003D6B38"/>
    <w:rsid w:val="003E19F4"/>
    <w:rsid w:val="003F61F9"/>
    <w:rsid w:val="0040282D"/>
    <w:rsid w:val="00415475"/>
    <w:rsid w:val="00416410"/>
    <w:rsid w:val="004239AC"/>
    <w:rsid w:val="0043598F"/>
    <w:rsid w:val="0044019B"/>
    <w:rsid w:val="00446887"/>
    <w:rsid w:val="00447451"/>
    <w:rsid w:val="00451354"/>
    <w:rsid w:val="00475E90"/>
    <w:rsid w:val="0047671A"/>
    <w:rsid w:val="0049470C"/>
    <w:rsid w:val="004A1510"/>
    <w:rsid w:val="004B7171"/>
    <w:rsid w:val="004C371B"/>
    <w:rsid w:val="004D0192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011"/>
    <w:rsid w:val="005517DA"/>
    <w:rsid w:val="00553865"/>
    <w:rsid w:val="00555EEC"/>
    <w:rsid w:val="005574E4"/>
    <w:rsid w:val="00557F41"/>
    <w:rsid w:val="0056366F"/>
    <w:rsid w:val="00565D09"/>
    <w:rsid w:val="00566917"/>
    <w:rsid w:val="005731FA"/>
    <w:rsid w:val="0058086D"/>
    <w:rsid w:val="00581990"/>
    <w:rsid w:val="00581C94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5F08AE"/>
    <w:rsid w:val="00603574"/>
    <w:rsid w:val="00627342"/>
    <w:rsid w:val="00640A03"/>
    <w:rsid w:val="006419AB"/>
    <w:rsid w:val="00641B7E"/>
    <w:rsid w:val="00646194"/>
    <w:rsid w:val="00652418"/>
    <w:rsid w:val="00653CDB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25ED7"/>
    <w:rsid w:val="00742D90"/>
    <w:rsid w:val="007430F9"/>
    <w:rsid w:val="00745436"/>
    <w:rsid w:val="00746A96"/>
    <w:rsid w:val="007575EB"/>
    <w:rsid w:val="00761B4A"/>
    <w:rsid w:val="007657D6"/>
    <w:rsid w:val="00782BE3"/>
    <w:rsid w:val="007A5B14"/>
    <w:rsid w:val="007B0052"/>
    <w:rsid w:val="007B7F3C"/>
    <w:rsid w:val="007C1003"/>
    <w:rsid w:val="007C1011"/>
    <w:rsid w:val="007E5C68"/>
    <w:rsid w:val="007F5A6D"/>
    <w:rsid w:val="007F706A"/>
    <w:rsid w:val="0080783A"/>
    <w:rsid w:val="00815EF8"/>
    <w:rsid w:val="00823E39"/>
    <w:rsid w:val="00843178"/>
    <w:rsid w:val="008702FD"/>
    <w:rsid w:val="00880A43"/>
    <w:rsid w:val="00890B03"/>
    <w:rsid w:val="00896527"/>
    <w:rsid w:val="008A5A10"/>
    <w:rsid w:val="008A6A2F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9BF"/>
    <w:rsid w:val="00917790"/>
    <w:rsid w:val="00921769"/>
    <w:rsid w:val="00925228"/>
    <w:rsid w:val="009279E3"/>
    <w:rsid w:val="00935950"/>
    <w:rsid w:val="00947321"/>
    <w:rsid w:val="0095328D"/>
    <w:rsid w:val="0096188C"/>
    <w:rsid w:val="00963BB2"/>
    <w:rsid w:val="0097109B"/>
    <w:rsid w:val="0098307E"/>
    <w:rsid w:val="00993788"/>
    <w:rsid w:val="009A789D"/>
    <w:rsid w:val="009D3ED3"/>
    <w:rsid w:val="009E3FAE"/>
    <w:rsid w:val="009E6813"/>
    <w:rsid w:val="009F537E"/>
    <w:rsid w:val="00A13534"/>
    <w:rsid w:val="00A14325"/>
    <w:rsid w:val="00A167E8"/>
    <w:rsid w:val="00A51E7C"/>
    <w:rsid w:val="00A87031"/>
    <w:rsid w:val="00A96B6A"/>
    <w:rsid w:val="00A9783F"/>
    <w:rsid w:val="00AB02A2"/>
    <w:rsid w:val="00AB1139"/>
    <w:rsid w:val="00AC2DA1"/>
    <w:rsid w:val="00AC5303"/>
    <w:rsid w:val="00AD4DD5"/>
    <w:rsid w:val="00AE4E7A"/>
    <w:rsid w:val="00AE6FE3"/>
    <w:rsid w:val="00AF0E72"/>
    <w:rsid w:val="00B23963"/>
    <w:rsid w:val="00B27D65"/>
    <w:rsid w:val="00B408B3"/>
    <w:rsid w:val="00B44282"/>
    <w:rsid w:val="00B519D4"/>
    <w:rsid w:val="00B564A4"/>
    <w:rsid w:val="00B6465C"/>
    <w:rsid w:val="00B734F3"/>
    <w:rsid w:val="00B73742"/>
    <w:rsid w:val="00B77E8E"/>
    <w:rsid w:val="00B8232B"/>
    <w:rsid w:val="00B845FE"/>
    <w:rsid w:val="00B91992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57AFF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E699E"/>
    <w:rsid w:val="00CE7047"/>
    <w:rsid w:val="00CF7E85"/>
    <w:rsid w:val="00D2006D"/>
    <w:rsid w:val="00D24ABC"/>
    <w:rsid w:val="00D24EA9"/>
    <w:rsid w:val="00D35BD1"/>
    <w:rsid w:val="00D4186B"/>
    <w:rsid w:val="00D4571C"/>
    <w:rsid w:val="00D65FCA"/>
    <w:rsid w:val="00D86E01"/>
    <w:rsid w:val="00DB1E39"/>
    <w:rsid w:val="00DB2426"/>
    <w:rsid w:val="00DB5370"/>
    <w:rsid w:val="00DC3B84"/>
    <w:rsid w:val="00DC7888"/>
    <w:rsid w:val="00DD2D57"/>
    <w:rsid w:val="00DD4A26"/>
    <w:rsid w:val="00DD6CC7"/>
    <w:rsid w:val="00DE1F6D"/>
    <w:rsid w:val="00DE32C5"/>
    <w:rsid w:val="00DE4C0F"/>
    <w:rsid w:val="00E018B3"/>
    <w:rsid w:val="00E01FD7"/>
    <w:rsid w:val="00E024CC"/>
    <w:rsid w:val="00E052AA"/>
    <w:rsid w:val="00E20F1C"/>
    <w:rsid w:val="00E2220F"/>
    <w:rsid w:val="00E23AED"/>
    <w:rsid w:val="00E30996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E05D5"/>
    <w:rsid w:val="00EF3306"/>
    <w:rsid w:val="00F13ABE"/>
    <w:rsid w:val="00F13AD1"/>
    <w:rsid w:val="00F217F9"/>
    <w:rsid w:val="00F32E25"/>
    <w:rsid w:val="00F35C8F"/>
    <w:rsid w:val="00F4588C"/>
    <w:rsid w:val="00F51CEA"/>
    <w:rsid w:val="00F70E71"/>
    <w:rsid w:val="00F74D2B"/>
    <w:rsid w:val="00F76ED9"/>
    <w:rsid w:val="00F933C3"/>
    <w:rsid w:val="00FA053A"/>
    <w:rsid w:val="00FA4755"/>
    <w:rsid w:val="00FA54C0"/>
    <w:rsid w:val="00FA74E3"/>
    <w:rsid w:val="00FA7C53"/>
    <w:rsid w:val="00FB6BF2"/>
    <w:rsid w:val="00FE2846"/>
    <w:rsid w:val="00FE6028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3F9C-B96C-430B-8958-C57206B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