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27</w:t>
      </w:r>
      <w:r w:rsidR="007366D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015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90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2742420175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3640F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Ахчилова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Мустафы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Решатовича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3640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E11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0D6C66">
        <w:rPr>
          <w:rFonts w:ascii="Times New Roman" w:hAnsi="Times New Roman" w:cs="Times New Roman"/>
          <w:sz w:val="26"/>
          <w:szCs w:val="26"/>
        </w:rPr>
        <w:t>Ахчилов М.Р.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7366D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</w:t>
      </w:r>
      <w:r>
        <w:rPr>
          <w:rFonts w:ascii="Times New Roman" w:hAnsi="Times New Roman" w:cs="Times New Roman"/>
          <w:sz w:val="26"/>
          <w:szCs w:val="26"/>
        </w:rPr>
        <w:t>5 КоАП РФ.</w:t>
      </w:r>
    </w:p>
    <w:p w:rsidR="000D6C66" w:rsidRPr="000D6C66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Ахчилов М.Р.</w:t>
      </w:r>
      <w:r w:rsidRPr="000D6C66">
        <w:rPr>
          <w:rFonts w:ascii="Times New Roman" w:hAnsi="Times New Roman" w:cs="Times New Roman"/>
          <w:sz w:val="26"/>
          <w:szCs w:val="26"/>
        </w:rPr>
        <w:t xml:space="preserve"> в судебном заседании вину признал в полном объёме, в содеянном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0D6C66" w:rsidR="000D6C66">
        <w:rPr>
          <w:rFonts w:ascii="Times New Roman" w:hAnsi="Times New Roman" w:cs="Times New Roman"/>
          <w:sz w:val="26"/>
          <w:szCs w:val="26"/>
        </w:rPr>
        <w:t>Ахчилов</w:t>
      </w:r>
      <w:r w:rsidR="000D6C66">
        <w:rPr>
          <w:rFonts w:ascii="Times New Roman" w:hAnsi="Times New Roman" w:cs="Times New Roman"/>
          <w:sz w:val="26"/>
          <w:szCs w:val="26"/>
        </w:rPr>
        <w:t>а</w:t>
      </w:r>
      <w:r w:rsidRPr="000D6C66" w:rsidR="000D6C66">
        <w:rPr>
          <w:rFonts w:ascii="Times New Roman" w:hAnsi="Times New Roman" w:cs="Times New Roman"/>
          <w:sz w:val="26"/>
          <w:szCs w:val="26"/>
        </w:rPr>
        <w:t xml:space="preserve"> М.Р.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0D6C66" w:rsidR="000D6C66">
        <w:rPr>
          <w:rFonts w:ascii="Times New Roman" w:hAnsi="Times New Roman" w:cs="Times New Roman"/>
          <w:sz w:val="26"/>
          <w:szCs w:val="26"/>
        </w:rPr>
        <w:t>Ахчилов</w:t>
      </w:r>
      <w:r w:rsidR="000D6C66">
        <w:rPr>
          <w:rFonts w:ascii="Times New Roman" w:hAnsi="Times New Roman" w:cs="Times New Roman"/>
          <w:sz w:val="26"/>
          <w:szCs w:val="26"/>
        </w:rPr>
        <w:t>а</w:t>
      </w:r>
      <w:r w:rsidRPr="000D6C66" w:rsidR="000D6C66">
        <w:rPr>
          <w:rFonts w:ascii="Times New Roman" w:hAnsi="Times New Roman" w:cs="Times New Roman"/>
          <w:sz w:val="26"/>
          <w:szCs w:val="26"/>
        </w:rPr>
        <w:t xml:space="preserve"> М.Р.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D6C66" w:rsidRPr="000D6C66" w:rsidP="000D6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C66"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</w:t>
      </w:r>
      <w:r w:rsidRPr="000D6C66">
        <w:rPr>
          <w:rFonts w:ascii="Times New Roman" w:eastAsia="Times New Roman" w:hAnsi="Times New Roman" w:cs="Times New Roman"/>
          <w:sz w:val="26"/>
          <w:szCs w:val="26"/>
        </w:rPr>
        <w:t>тельством судья считает признание вины,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Ахчилова Мустафу Решатовича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ждения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7366D7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7366D7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7366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030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6686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366D7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671989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686E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C66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1744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640FB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1989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366D7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030B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9BA1-8DDD-431E-BA99-427073F1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