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75749">
        <w:rPr>
          <w:sz w:val="28"/>
          <w:szCs w:val="28"/>
        </w:rPr>
        <w:t>300/19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июля 2019 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социального страхования РФ по Республик</w:t>
      </w:r>
      <w:r>
        <w:rPr>
          <w:sz w:val="28"/>
          <w:szCs w:val="28"/>
        </w:rPr>
        <w:t xml:space="preserve">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Ибраимова Рустема</w:t>
            </w:r>
            <w:r w:rsidR="002E0C89">
              <w:rPr>
                <w:sz w:val="28"/>
                <w:szCs w:val="28"/>
              </w:rPr>
              <w:t>,</w:t>
            </w:r>
          </w:p>
          <w:p w:rsidR="002E0C89" w:rsidP="00970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70F25" w:rsidP="00970F25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E54D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камеральной проверки установлено, что </w:t>
      </w:r>
      <w:r w:rsidRPr="00675749" w:rsidR="00675749">
        <w:rPr>
          <w:sz w:val="28"/>
          <w:szCs w:val="28"/>
        </w:rPr>
        <w:t xml:space="preserve">председатель местной религиозной организации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70F25">
        <w:rPr>
          <w:sz w:val="28"/>
          <w:szCs w:val="28"/>
        </w:rPr>
        <w:t xml:space="preserve"> </w:t>
      </w:r>
      <w:r w:rsidR="00675749">
        <w:rPr>
          <w:sz w:val="28"/>
          <w:szCs w:val="28"/>
        </w:rPr>
        <w:t>Ибраимов Р.</w:t>
      </w:r>
      <w:r>
        <w:rPr>
          <w:sz w:val="28"/>
          <w:szCs w:val="28"/>
        </w:rPr>
        <w:t xml:space="preserve"> 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970F25">
        <w:rPr>
          <w:sz w:val="28"/>
          <w:szCs w:val="28"/>
        </w:rPr>
        <w:t>, а также по расходам на выплату страхового обеспечения за 1 квартал</w:t>
      </w:r>
      <w:r>
        <w:rPr>
          <w:sz w:val="28"/>
          <w:szCs w:val="28"/>
        </w:rPr>
        <w:t xml:space="preserve"> </w:t>
      </w:r>
      <w:r w:rsidR="00970F25">
        <w:rPr>
          <w:sz w:val="28"/>
          <w:szCs w:val="28"/>
        </w:rPr>
        <w:t>2019</w:t>
      </w:r>
      <w:r w:rsidR="00CB54B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20.0</w:t>
      </w:r>
      <w:r w:rsidR="00970F2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70F2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70F25">
        <w:rPr>
          <w:sz w:val="28"/>
          <w:szCs w:val="28"/>
        </w:rPr>
        <w:t>9</w:t>
      </w:r>
      <w:r>
        <w:rPr>
          <w:sz w:val="28"/>
          <w:szCs w:val="28"/>
        </w:rPr>
        <w:t>г на бумажных носителях и не позднее 25.0</w:t>
      </w:r>
      <w:r w:rsidR="00970F25">
        <w:rPr>
          <w:sz w:val="28"/>
          <w:szCs w:val="28"/>
        </w:rPr>
        <w:t>4.2019</w:t>
      </w:r>
      <w:r>
        <w:rPr>
          <w:sz w:val="28"/>
          <w:szCs w:val="28"/>
        </w:rPr>
        <w:t>г в электронном виде.</w:t>
      </w:r>
      <w:r w:rsidR="004636CE">
        <w:rPr>
          <w:sz w:val="28"/>
          <w:szCs w:val="28"/>
        </w:rPr>
        <w:t xml:space="preserve"> Данная обязанность руководителя предусмотрена Приказом Фонда социального страхования Российской Федерации от 07.06.2017г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заполнения».</w:t>
      </w: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Ибраимов Р. в судебное заседание не явился, о дне </w:t>
      </w:r>
      <w:r w:rsidR="00E54DCA">
        <w:rPr>
          <w:sz w:val="28"/>
          <w:szCs w:val="28"/>
        </w:rPr>
        <w:t>и времени слушания дела извещен</w:t>
      </w:r>
      <w:r>
        <w:rPr>
          <w:sz w:val="28"/>
          <w:szCs w:val="28"/>
        </w:rPr>
        <w:t xml:space="preserve"> надлежащим образом. Направил </w:t>
      </w:r>
      <w:r w:rsidR="00970F25">
        <w:rPr>
          <w:sz w:val="28"/>
          <w:szCs w:val="28"/>
        </w:rPr>
        <w:t>в судебный участок №61</w:t>
      </w:r>
      <w:r>
        <w:rPr>
          <w:sz w:val="28"/>
          <w:szCs w:val="28"/>
        </w:rPr>
        <w:t xml:space="preserve"> за</w:t>
      </w:r>
      <w:r w:rsidR="00E54DCA">
        <w:rPr>
          <w:sz w:val="28"/>
          <w:szCs w:val="28"/>
        </w:rPr>
        <w:t>явление о рассмотрении дела в е</w:t>
      </w:r>
      <w:r>
        <w:rPr>
          <w:sz w:val="28"/>
          <w:szCs w:val="28"/>
        </w:rPr>
        <w:t>го отсутствие. С протоколом об административном правонарушении согласен, просит суд н</w:t>
      </w:r>
      <w:r>
        <w:rPr>
          <w:sz w:val="28"/>
          <w:szCs w:val="28"/>
        </w:rPr>
        <w:t>азначить минимальное наказание.</w:t>
      </w:r>
    </w:p>
    <w:p w:rsidR="002E0C89" w:rsidRPr="00E84A07" w:rsidP="002E0C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E54DCA" w:rsidR="00E54DCA">
        <w:rPr>
          <w:sz w:val="28"/>
          <w:szCs w:val="28"/>
        </w:rPr>
        <w:t xml:space="preserve"> </w:t>
      </w:r>
      <w:r w:rsidR="00675749">
        <w:rPr>
          <w:sz w:val="28"/>
          <w:szCs w:val="28"/>
        </w:rPr>
        <w:t xml:space="preserve">Ибраимова Р.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 xml:space="preserve">(л.д.1),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(л.д.</w:t>
      </w:r>
      <w:r w:rsidR="00675749">
        <w:rPr>
          <w:sz w:val="28"/>
          <w:szCs w:val="28"/>
        </w:rPr>
        <w:t>9-10</w:t>
      </w:r>
      <w:r w:rsidRPr="00E84A07">
        <w:rPr>
          <w:sz w:val="28"/>
          <w:szCs w:val="28"/>
        </w:rPr>
        <w:t>), расчетами (л.д.</w:t>
      </w:r>
      <w:r w:rsidR="00675749">
        <w:rPr>
          <w:sz w:val="28"/>
          <w:szCs w:val="28"/>
        </w:rPr>
        <w:t>11-16)</w:t>
      </w:r>
      <w:r w:rsidRPr="00E84A07">
        <w:rPr>
          <w:sz w:val="28"/>
          <w:szCs w:val="28"/>
        </w:rPr>
        <w:t>, выпиской из Единого государственного</w:t>
      </w:r>
      <w:r w:rsidR="00ED2240">
        <w:rPr>
          <w:sz w:val="28"/>
          <w:szCs w:val="28"/>
        </w:rPr>
        <w:t xml:space="preserve"> реестра юридических лиц (л.д.</w:t>
      </w:r>
      <w:r w:rsidR="00675749">
        <w:rPr>
          <w:sz w:val="28"/>
          <w:szCs w:val="28"/>
        </w:rPr>
        <w:t>17-20</w:t>
      </w:r>
      <w:r w:rsidRPr="00E84A07">
        <w:rPr>
          <w:sz w:val="28"/>
          <w:szCs w:val="28"/>
        </w:rPr>
        <w:t>).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="00675749">
        <w:rPr>
          <w:sz w:val="28"/>
          <w:szCs w:val="28"/>
        </w:rPr>
        <w:t>Ибраимова Р.</w:t>
      </w:r>
      <w:r w:rsidR="004636CE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>
        <w:rPr>
          <w:rFonts w:eastAsiaTheme="minorHAnsi"/>
          <w:sz w:val="28"/>
          <w:szCs w:val="28"/>
          <w:lang w:eastAsia="en-US"/>
        </w:rPr>
        <w:t>ния Российской Федерации.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</w:t>
      </w:r>
      <w:r w:rsidRPr="005729CA">
        <w:rPr>
          <w:sz w:val="28"/>
          <w:szCs w:val="28"/>
        </w:rPr>
        <w:t>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>его вину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</w:t>
      </w:r>
      <w:r w:rsidRPr="005729CA">
        <w:rPr>
          <w:sz w:val="28"/>
          <w:szCs w:val="28"/>
        </w:rPr>
        <w:t xml:space="preserve">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</w:t>
      </w:r>
      <w:r w:rsidRPr="005729CA">
        <w:rPr>
          <w:sz w:val="28"/>
          <w:szCs w:val="28"/>
        </w:rPr>
        <w:t>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E0C89" w:rsidRPr="005729CA" w:rsidP="002E0C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E0C89" w:rsidRPr="005729CA" w:rsidP="004636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</w:t>
      </w:r>
      <w:r w:rsidRPr="005729CA">
        <w:rPr>
          <w:sz w:val="28"/>
          <w:szCs w:val="28"/>
        </w:rPr>
        <w:t>новн</w:t>
      </w:r>
      <w:r w:rsidR="00675749">
        <w:rPr>
          <w:sz w:val="28"/>
          <w:szCs w:val="28"/>
        </w:rPr>
        <w:t>ым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5749">
        <w:rPr>
          <w:b/>
          <w:sz w:val="28"/>
          <w:szCs w:val="28"/>
        </w:rPr>
        <w:t>Ибраимова Рустема</w:t>
      </w:r>
      <w:r w:rsidR="00D84333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675749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</w:t>
      </w:r>
      <w:r w:rsidRPr="005729CA">
        <w:rPr>
          <w:sz w:val="28"/>
          <w:szCs w:val="28"/>
        </w:rPr>
        <w:t xml:space="preserve">наказанию  в виде штрафа в сумме </w:t>
      </w:r>
      <w:r w:rsidR="00ED2240">
        <w:rPr>
          <w:b/>
          <w:sz w:val="28"/>
          <w:szCs w:val="28"/>
        </w:rPr>
        <w:t>300 (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E0C89" w:rsidRPr="005729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ИНН 7707830048, КПП 910201001 ФУК по Республике </w:t>
      </w:r>
      <w:r w:rsidR="00ED2240">
        <w:rPr>
          <w:sz w:val="28"/>
          <w:szCs w:val="28"/>
        </w:rPr>
        <w:t>Крым (</w:t>
      </w:r>
      <w:r>
        <w:rPr>
          <w:sz w:val="28"/>
          <w:szCs w:val="28"/>
        </w:rPr>
        <w:t>ГУ-РО ФСС РФ по Республике Крым л/с 04754С95020), Банк получателя: Отделение по Республике Крым Центра</w:t>
      </w:r>
      <w:r>
        <w:rPr>
          <w:sz w:val="28"/>
          <w:szCs w:val="28"/>
        </w:rPr>
        <w:t>льного банка Российской Федерации БИК 043510001, р/с 40101810335100010001, ОКТМО 35701000, КБК 39311690070076000140 – поступления от организаций ( должностных лиц  организаций) прочих поступлений от денежных взысканий (штрафов), включая штрафы за администр</w:t>
      </w:r>
      <w:r>
        <w:rPr>
          <w:sz w:val="28"/>
          <w:szCs w:val="28"/>
        </w:rPr>
        <w:t>ативные правонарушения, и иных сумм в возмещение ущерба, зачисляемых в бюджет Фонда социального страхования Российской Федерации.)</w:t>
      </w:r>
    </w:p>
    <w:p w:rsidR="002E0C89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</w:t>
      </w:r>
      <w:r w:rsidRPr="005729CA">
        <w:rPr>
          <w:sz w:val="28"/>
          <w:szCs w:val="28"/>
        </w:rPr>
        <w:t>суток  со дня вручения или получения копии постановления.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53AEB" w:rsidP="00150E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ED2240">
        <w:rPr>
          <w:sz w:val="28"/>
          <w:szCs w:val="28"/>
        </w:rPr>
        <w:t xml:space="preserve">        </w:t>
      </w:r>
      <w:r w:rsidR="000264EB">
        <w:rPr>
          <w:sz w:val="28"/>
          <w:szCs w:val="28"/>
        </w:rPr>
        <w:t xml:space="preserve">                    </w:t>
      </w:r>
      <w:r w:rsidRPr="005729CA">
        <w:rPr>
          <w:sz w:val="28"/>
          <w:szCs w:val="28"/>
        </w:rPr>
        <w:t xml:space="preserve"> И.В. Казарина</w:t>
      </w:r>
    </w:p>
    <w:sectPr w:rsidSect="00D84333">
      <w:pgSz w:w="11906" w:h="16838"/>
      <w:pgMar w:top="14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264EB"/>
    <w:rsid w:val="00053AEB"/>
    <w:rsid w:val="00150ECB"/>
    <w:rsid w:val="002B69A6"/>
    <w:rsid w:val="002E0C89"/>
    <w:rsid w:val="003909FB"/>
    <w:rsid w:val="004265CE"/>
    <w:rsid w:val="004636CE"/>
    <w:rsid w:val="005729CA"/>
    <w:rsid w:val="005E00A6"/>
    <w:rsid w:val="00627B80"/>
    <w:rsid w:val="00675749"/>
    <w:rsid w:val="00703F5A"/>
    <w:rsid w:val="00727E21"/>
    <w:rsid w:val="008E588B"/>
    <w:rsid w:val="00970F25"/>
    <w:rsid w:val="00BC33A7"/>
    <w:rsid w:val="00CB0EA7"/>
    <w:rsid w:val="00CB54B1"/>
    <w:rsid w:val="00D04415"/>
    <w:rsid w:val="00D84333"/>
    <w:rsid w:val="00E52CD6"/>
    <w:rsid w:val="00E54DCA"/>
    <w:rsid w:val="00E61D5E"/>
    <w:rsid w:val="00E84A07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